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940635223"/>
        <w:docPartObj>
          <w:docPartGallery w:val="Cover Pages"/>
          <w:docPartUnique/>
        </w:docPartObj>
      </w:sdtPr>
      <w:sdtEndPr>
        <w:rPr>
          <w:rFonts w:ascii="Tahoma" w:hAnsi="Tahoma" w:cs="Tahoma"/>
          <w:b/>
          <w:sz w:val="28"/>
          <w:szCs w:val="28"/>
        </w:rPr>
      </w:sdtEndPr>
      <w:sdtContent>
        <w:p w14:paraId="71599509" w14:textId="7E9CD898" w:rsidR="00910840" w:rsidRDefault="001346CB">
          <w:r>
            <w:rPr>
              <w:noProof/>
            </w:rPr>
            <w:drawing>
              <wp:anchor distT="0" distB="0" distL="114300" distR="114300" simplePos="0" relativeHeight="251667456" behindDoc="0" locked="0" layoutInCell="1" allowOverlap="1" wp14:anchorId="2F556327" wp14:editId="46A51793">
                <wp:simplePos x="914400" y="914400"/>
                <wp:positionH relativeFrom="page">
                  <wp:align>center</wp:align>
                </wp:positionH>
                <wp:positionV relativeFrom="page">
                  <wp:align>center</wp:align>
                </wp:positionV>
                <wp:extent cx="6684264" cy="8650224"/>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1.tif"/>
                        <pic:cNvPicPr/>
                      </pic:nvPicPr>
                      <pic:blipFill>
                        <a:blip r:embed="rId9">
                          <a:extLst>
                            <a:ext uri="{28A0092B-C50C-407E-A947-70E740481C1C}">
                              <a14:useLocalDpi xmlns:a14="http://schemas.microsoft.com/office/drawing/2010/main" val="0"/>
                            </a:ext>
                          </a:extLst>
                        </a:blip>
                        <a:stretch>
                          <a:fillRect/>
                        </a:stretch>
                      </pic:blipFill>
                      <pic:spPr>
                        <a:xfrm>
                          <a:off x="0" y="0"/>
                          <a:ext cx="6684264" cy="8650224"/>
                        </a:xfrm>
                        <a:prstGeom prst="rect">
                          <a:avLst/>
                        </a:prstGeom>
                      </pic:spPr>
                    </pic:pic>
                  </a:graphicData>
                </a:graphic>
                <wp14:sizeRelH relativeFrom="margin">
                  <wp14:pctWidth>0</wp14:pctWidth>
                </wp14:sizeRelH>
                <wp14:sizeRelV relativeFrom="margin">
                  <wp14:pctHeight>0</wp14:pctHeight>
                </wp14:sizeRelV>
              </wp:anchor>
            </w:drawing>
          </w:r>
          <w:r w:rsidR="00A86C8B">
            <w:rPr>
              <w:noProof/>
            </w:rPr>
            <mc:AlternateContent>
              <mc:Choice Requires="wps">
                <w:drawing>
                  <wp:anchor distT="0" distB="0" distL="114300" distR="114300" simplePos="0" relativeHeight="251662336" behindDoc="0" locked="0" layoutInCell="1" allowOverlap="1" wp14:anchorId="3F246111" wp14:editId="7DEF3C69">
                    <wp:simplePos x="0" y="0"/>
                    <wp:positionH relativeFrom="column">
                      <wp:posOffset>872197</wp:posOffset>
                    </wp:positionH>
                    <wp:positionV relativeFrom="paragraph">
                      <wp:posOffset>-358726</wp:posOffset>
                    </wp:positionV>
                    <wp:extent cx="4346917" cy="2250831"/>
                    <wp:effectExtent l="0" t="0" r="0" b="0"/>
                    <wp:wrapNone/>
                    <wp:docPr id="3" name="Text Box 3"/>
                    <wp:cNvGraphicFramePr/>
                    <a:graphic xmlns:a="http://schemas.openxmlformats.org/drawingml/2006/main">
                      <a:graphicData uri="http://schemas.microsoft.com/office/word/2010/wordprocessingShape">
                        <wps:wsp>
                          <wps:cNvSpPr txBox="1"/>
                          <wps:spPr>
                            <a:xfrm>
                              <a:off x="0" y="0"/>
                              <a:ext cx="4346917" cy="2250831"/>
                            </a:xfrm>
                            <a:prstGeom prst="rect">
                              <a:avLst/>
                            </a:prstGeom>
                            <a:noFill/>
                            <a:ln w="6350">
                              <a:noFill/>
                            </a:ln>
                          </wps:spPr>
                          <wps:txbx>
                            <w:txbxContent>
                              <w:p w14:paraId="199AA919" w14:textId="6A63A311" w:rsidR="00745572" w:rsidRDefault="00745572" w:rsidP="00A86C8B">
                                <w:pPr>
                                  <w:jc w:val="center"/>
                                </w:pPr>
                                <w:r w:rsidRPr="00A86C8B">
                                  <w:rPr>
                                    <w:noProof/>
                                  </w:rPr>
                                  <w:drawing>
                                    <wp:inline distT="0" distB="0" distL="0" distR="0" wp14:anchorId="6B08062B" wp14:editId="204F018F">
                                      <wp:extent cx="2954216" cy="1612906"/>
                                      <wp:effectExtent l="0" t="0" r="0" b="6350"/>
                                      <wp:docPr id="4" name="Picture 4" descr="C:\Users\shyya001\Desktop\CCSS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yya001\Desktop\CCSSO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4087" cy="16237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3F246111" id="_x0000_t202" coordsize="21600,21600" o:spt="202" path="m,l,21600r21600,l21600,xe">
                    <v:stroke joinstyle="miter"/>
                    <v:path gradientshapeok="t" o:connecttype="rect"/>
                  </v:shapetype>
                  <v:shape id="Text Box 3" o:spid="_x0000_s1026" type="#_x0000_t202" style="position:absolute;margin-left:68.7pt;margin-top:-28.25pt;width:342.3pt;height:177.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" filled="f" stroked="f" strokeweight=".5pt">
                    <v:textbox>
                      <w:txbxContent>
                        <w:p w14:paraId="199AA919" w14:textId="6A63A311" w:rsidR="00745572" w:rsidRDefault="00745572" w:rsidP="00A86C8B">
                          <w:pPr>
                            <w:jc w:val="center"/>
                          </w:pPr>
                          <w:r w:rsidRPr="00A86C8B">
                            <w:rPr>
                              <w:noProof/>
                            </w:rPr>
                            <w:drawing>
                              <wp:inline distT="0" distB="0" distL="0" distR="0" wp14:anchorId="6B08062B" wp14:editId="204F018F">
                                <wp:extent cx="2954216" cy="1612906"/>
                                <wp:effectExtent l="0" t="0" r="0" b="6350"/>
                                <wp:docPr id="4" name="Picture 4" descr="C:\Users\shyya001\Desktop\CCSS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yya001\Desktop\CCSSO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4087" cy="1623755"/>
                                        </a:xfrm>
                                        <a:prstGeom prst="rect">
                                          <a:avLst/>
                                        </a:prstGeom>
                                        <a:noFill/>
                                        <a:ln>
                                          <a:noFill/>
                                        </a:ln>
                                      </pic:spPr>
                                    </pic:pic>
                                  </a:graphicData>
                                </a:graphic>
                              </wp:inline>
                            </w:drawing>
                          </w:r>
                        </w:p>
                      </w:txbxContent>
                    </v:textbox>
                  </v:shape>
                </w:pict>
              </mc:Fallback>
            </mc:AlternateContent>
          </w:r>
        </w:p>
        <w:p w14:paraId="2CE5037D" w14:textId="5A439EA5" w:rsidR="00910840" w:rsidRDefault="00910840">
          <w:pPr>
            <w:rPr>
              <w:rFonts w:ascii="Tahoma" w:hAnsi="Tahoma" w:cs="Tahoma"/>
              <w:b/>
              <w:sz w:val="28"/>
              <w:szCs w:val="28"/>
            </w:rPr>
          </w:pPr>
          <w:r>
            <w:rPr>
              <w:rFonts w:ascii="Tahoma" w:hAnsi="Tahoma" w:cs="Tahoma"/>
              <w:b/>
              <w:sz w:val="28"/>
              <w:szCs w:val="28"/>
            </w:rPr>
            <w:lastRenderedPageBreak/>
            <w:br w:type="page"/>
          </w:r>
        </w:p>
      </w:sdtContent>
    </w:sdt>
    <w:p w14:paraId="6422B66B" w14:textId="355ED0C5" w:rsidR="00FB53CC" w:rsidRDefault="00FB53CC" w:rsidP="00584383">
      <w:pPr>
        <w:spacing w:after="0" w:line="240" w:lineRule="auto"/>
        <w:jc w:val="center"/>
        <w:rPr>
          <w:rFonts w:ascii="Tahoma" w:hAnsi="Tahoma" w:cs="Tahoma"/>
          <w:b/>
          <w:sz w:val="28"/>
          <w:szCs w:val="28"/>
        </w:rPr>
      </w:pPr>
    </w:p>
    <w:p w14:paraId="117BE37F" w14:textId="3A156A2A" w:rsidR="00FB53CC" w:rsidRDefault="00FB53CC" w:rsidP="00584383">
      <w:pPr>
        <w:spacing w:after="0" w:line="240" w:lineRule="auto"/>
        <w:jc w:val="center"/>
        <w:rPr>
          <w:rFonts w:ascii="Tahoma" w:hAnsi="Tahoma" w:cs="Tahoma"/>
          <w:b/>
          <w:sz w:val="28"/>
          <w:szCs w:val="28"/>
        </w:rPr>
      </w:pPr>
    </w:p>
    <w:p w14:paraId="629690D7" w14:textId="75C2A4A9" w:rsidR="00FB53CC" w:rsidRDefault="00FB53CC" w:rsidP="00584383">
      <w:pPr>
        <w:spacing w:after="0" w:line="240" w:lineRule="auto"/>
        <w:jc w:val="center"/>
        <w:rPr>
          <w:rFonts w:ascii="Tahoma" w:hAnsi="Tahoma" w:cs="Tahoma"/>
          <w:b/>
          <w:sz w:val="28"/>
          <w:szCs w:val="28"/>
        </w:rPr>
      </w:pPr>
    </w:p>
    <w:p w14:paraId="4733E786" w14:textId="49F83053" w:rsidR="00FB53CC" w:rsidRDefault="00FB53CC" w:rsidP="00584383">
      <w:pPr>
        <w:spacing w:after="0" w:line="240" w:lineRule="auto"/>
        <w:jc w:val="center"/>
        <w:rPr>
          <w:rFonts w:ascii="Tahoma" w:hAnsi="Tahoma" w:cs="Tahoma"/>
          <w:b/>
          <w:sz w:val="28"/>
          <w:szCs w:val="28"/>
        </w:rPr>
      </w:pPr>
    </w:p>
    <w:p w14:paraId="5162AF47" w14:textId="14E67AA8" w:rsidR="00FB53CC" w:rsidRDefault="00FB53CC" w:rsidP="00584383">
      <w:pPr>
        <w:spacing w:after="0" w:line="240" w:lineRule="auto"/>
        <w:jc w:val="center"/>
        <w:rPr>
          <w:rFonts w:ascii="Tahoma" w:hAnsi="Tahoma" w:cs="Tahoma"/>
          <w:b/>
          <w:sz w:val="28"/>
          <w:szCs w:val="28"/>
        </w:rPr>
      </w:pPr>
    </w:p>
    <w:p w14:paraId="68FC3D38" w14:textId="01FBB93D" w:rsidR="00FB53CC" w:rsidRDefault="00FB53CC" w:rsidP="00584383">
      <w:pPr>
        <w:spacing w:after="0" w:line="240" w:lineRule="auto"/>
        <w:jc w:val="center"/>
        <w:rPr>
          <w:rFonts w:ascii="Tahoma" w:hAnsi="Tahoma" w:cs="Tahoma"/>
          <w:b/>
          <w:sz w:val="28"/>
          <w:szCs w:val="28"/>
        </w:rPr>
      </w:pPr>
    </w:p>
    <w:p w14:paraId="30FE12A2" w14:textId="581B528B" w:rsidR="00FB53CC" w:rsidRDefault="00FB53CC" w:rsidP="00584383">
      <w:pPr>
        <w:spacing w:after="0" w:line="240" w:lineRule="auto"/>
        <w:jc w:val="center"/>
        <w:rPr>
          <w:rFonts w:ascii="Tahoma" w:hAnsi="Tahoma" w:cs="Tahoma"/>
          <w:b/>
          <w:sz w:val="28"/>
          <w:szCs w:val="28"/>
        </w:rPr>
      </w:pPr>
    </w:p>
    <w:p w14:paraId="2B3A70B2" w14:textId="153DB0F2" w:rsidR="00FB53CC" w:rsidRDefault="00FB53CC" w:rsidP="00584383">
      <w:pPr>
        <w:spacing w:after="0" w:line="240" w:lineRule="auto"/>
        <w:jc w:val="center"/>
        <w:rPr>
          <w:rFonts w:ascii="Tahoma" w:hAnsi="Tahoma" w:cs="Tahoma"/>
          <w:b/>
          <w:sz w:val="28"/>
          <w:szCs w:val="28"/>
        </w:rPr>
      </w:pPr>
    </w:p>
    <w:p w14:paraId="7AB9E297" w14:textId="51061C70" w:rsidR="00FB53CC" w:rsidRDefault="00FB53CC" w:rsidP="00584383">
      <w:pPr>
        <w:spacing w:after="0" w:line="240" w:lineRule="auto"/>
        <w:jc w:val="center"/>
        <w:rPr>
          <w:rFonts w:ascii="Tahoma" w:hAnsi="Tahoma" w:cs="Tahoma"/>
          <w:b/>
          <w:sz w:val="28"/>
          <w:szCs w:val="28"/>
        </w:rPr>
      </w:pPr>
    </w:p>
    <w:p w14:paraId="727DCE99" w14:textId="0D7795AD" w:rsidR="00FB53CC" w:rsidRDefault="00FB53CC" w:rsidP="00584383">
      <w:pPr>
        <w:spacing w:after="0" w:line="240" w:lineRule="auto"/>
        <w:jc w:val="center"/>
        <w:rPr>
          <w:rFonts w:ascii="Tahoma" w:hAnsi="Tahoma" w:cs="Tahoma"/>
          <w:b/>
          <w:sz w:val="28"/>
          <w:szCs w:val="28"/>
        </w:rPr>
      </w:pPr>
    </w:p>
    <w:p w14:paraId="3FB5CC6A" w14:textId="2EAD9744" w:rsidR="00FB53CC" w:rsidRDefault="00FB53CC" w:rsidP="00584383">
      <w:pPr>
        <w:spacing w:after="0" w:line="240" w:lineRule="auto"/>
        <w:jc w:val="center"/>
        <w:rPr>
          <w:rFonts w:ascii="Tahoma" w:hAnsi="Tahoma" w:cs="Tahoma"/>
          <w:b/>
          <w:sz w:val="28"/>
          <w:szCs w:val="28"/>
        </w:rPr>
      </w:pPr>
    </w:p>
    <w:p w14:paraId="5490E2B2" w14:textId="205E9C3F" w:rsidR="00FB53CC" w:rsidRDefault="00FB53CC" w:rsidP="00584383">
      <w:pPr>
        <w:spacing w:after="0" w:line="240" w:lineRule="auto"/>
        <w:jc w:val="center"/>
        <w:rPr>
          <w:rFonts w:ascii="Tahoma" w:hAnsi="Tahoma" w:cs="Tahoma"/>
          <w:b/>
          <w:sz w:val="28"/>
          <w:szCs w:val="28"/>
        </w:rPr>
      </w:pPr>
    </w:p>
    <w:p w14:paraId="689CDCF3" w14:textId="6F18602E" w:rsidR="00FB53CC" w:rsidRDefault="00FB53CC" w:rsidP="00584383">
      <w:pPr>
        <w:spacing w:after="0" w:line="240" w:lineRule="auto"/>
        <w:jc w:val="center"/>
        <w:rPr>
          <w:rFonts w:ascii="Tahoma" w:hAnsi="Tahoma" w:cs="Tahoma"/>
          <w:b/>
          <w:sz w:val="28"/>
          <w:szCs w:val="28"/>
        </w:rPr>
      </w:pPr>
    </w:p>
    <w:p w14:paraId="152EC73D" w14:textId="1670BFAE" w:rsidR="00FB53CC" w:rsidRDefault="00FB53CC" w:rsidP="00584383">
      <w:pPr>
        <w:spacing w:after="0" w:line="240" w:lineRule="auto"/>
        <w:jc w:val="center"/>
        <w:rPr>
          <w:rFonts w:ascii="Tahoma" w:hAnsi="Tahoma" w:cs="Tahoma"/>
          <w:b/>
          <w:sz w:val="28"/>
          <w:szCs w:val="28"/>
        </w:rPr>
      </w:pPr>
    </w:p>
    <w:p w14:paraId="7E764675" w14:textId="5CFAC96B" w:rsidR="00FB53CC" w:rsidRDefault="00FB53CC" w:rsidP="00584383">
      <w:pPr>
        <w:spacing w:after="0" w:line="240" w:lineRule="auto"/>
        <w:jc w:val="center"/>
        <w:rPr>
          <w:rFonts w:ascii="Tahoma" w:hAnsi="Tahoma" w:cs="Tahoma"/>
          <w:b/>
          <w:sz w:val="28"/>
          <w:szCs w:val="28"/>
        </w:rPr>
      </w:pPr>
    </w:p>
    <w:p w14:paraId="1C0E047C" w14:textId="278A4F53" w:rsidR="00FB53CC" w:rsidRDefault="00FB53CC" w:rsidP="00584383">
      <w:pPr>
        <w:spacing w:after="0" w:line="240" w:lineRule="auto"/>
        <w:jc w:val="center"/>
        <w:rPr>
          <w:rFonts w:ascii="Tahoma" w:hAnsi="Tahoma" w:cs="Tahoma"/>
          <w:b/>
          <w:sz w:val="28"/>
          <w:szCs w:val="28"/>
        </w:rPr>
      </w:pPr>
    </w:p>
    <w:p w14:paraId="0011F667" w14:textId="446E0E44" w:rsidR="00FB53CC" w:rsidRDefault="00FB53CC" w:rsidP="00584383">
      <w:pPr>
        <w:spacing w:after="0" w:line="240" w:lineRule="auto"/>
        <w:jc w:val="center"/>
        <w:rPr>
          <w:rFonts w:ascii="Tahoma" w:hAnsi="Tahoma" w:cs="Tahoma"/>
          <w:b/>
          <w:sz w:val="28"/>
          <w:szCs w:val="28"/>
        </w:rPr>
      </w:pPr>
    </w:p>
    <w:p w14:paraId="4D2628B5" w14:textId="4EA4EAAD" w:rsidR="00FB53CC" w:rsidRDefault="00FB53CC" w:rsidP="00584383">
      <w:pPr>
        <w:spacing w:after="0" w:line="240" w:lineRule="auto"/>
        <w:jc w:val="center"/>
        <w:rPr>
          <w:rFonts w:ascii="Tahoma" w:hAnsi="Tahoma" w:cs="Tahoma"/>
          <w:b/>
          <w:sz w:val="28"/>
          <w:szCs w:val="28"/>
        </w:rPr>
      </w:pPr>
    </w:p>
    <w:p w14:paraId="27CBBB34" w14:textId="4DF80F5E" w:rsidR="00FB53CC" w:rsidRDefault="00FB53CC" w:rsidP="00584383">
      <w:pPr>
        <w:spacing w:after="0" w:line="240" w:lineRule="auto"/>
        <w:jc w:val="center"/>
        <w:rPr>
          <w:rFonts w:ascii="Tahoma" w:hAnsi="Tahoma" w:cs="Tahoma"/>
          <w:b/>
          <w:sz w:val="28"/>
          <w:szCs w:val="28"/>
        </w:rPr>
      </w:pPr>
    </w:p>
    <w:p w14:paraId="407273FF" w14:textId="6CAC6605" w:rsidR="00FB53CC" w:rsidRDefault="00FB53CC" w:rsidP="00584383">
      <w:pPr>
        <w:spacing w:after="0" w:line="240" w:lineRule="auto"/>
        <w:jc w:val="center"/>
        <w:rPr>
          <w:rFonts w:ascii="Tahoma" w:hAnsi="Tahoma" w:cs="Tahoma"/>
          <w:b/>
          <w:sz w:val="28"/>
          <w:szCs w:val="28"/>
        </w:rPr>
      </w:pPr>
    </w:p>
    <w:p w14:paraId="2CD2C88D" w14:textId="1AA8B561" w:rsidR="00FB53CC" w:rsidRDefault="00FB53CC" w:rsidP="00584383">
      <w:pPr>
        <w:spacing w:after="0" w:line="240" w:lineRule="auto"/>
        <w:jc w:val="center"/>
        <w:rPr>
          <w:rFonts w:ascii="Tahoma" w:hAnsi="Tahoma" w:cs="Tahoma"/>
          <w:b/>
          <w:sz w:val="28"/>
          <w:szCs w:val="28"/>
        </w:rPr>
      </w:pPr>
    </w:p>
    <w:p w14:paraId="554302A9" w14:textId="3E83BF43" w:rsidR="00FB53CC" w:rsidRDefault="00FB53CC" w:rsidP="00584383">
      <w:pPr>
        <w:spacing w:after="0" w:line="240" w:lineRule="auto"/>
        <w:jc w:val="center"/>
        <w:rPr>
          <w:rFonts w:ascii="Tahoma" w:hAnsi="Tahoma" w:cs="Tahoma"/>
          <w:b/>
          <w:sz w:val="28"/>
          <w:szCs w:val="28"/>
        </w:rPr>
      </w:pPr>
    </w:p>
    <w:p w14:paraId="5F4D34F8" w14:textId="5A92EF93" w:rsidR="00FB53CC" w:rsidRDefault="00FB53CC" w:rsidP="00584383">
      <w:pPr>
        <w:spacing w:after="0" w:line="240" w:lineRule="auto"/>
        <w:jc w:val="center"/>
        <w:rPr>
          <w:rFonts w:ascii="Tahoma" w:hAnsi="Tahoma" w:cs="Tahoma"/>
          <w:b/>
          <w:sz w:val="28"/>
          <w:szCs w:val="28"/>
        </w:rPr>
      </w:pPr>
    </w:p>
    <w:p w14:paraId="51FDC134" w14:textId="0FC82B07" w:rsidR="00FB53CC" w:rsidRDefault="00FB53CC" w:rsidP="00584383">
      <w:pPr>
        <w:spacing w:after="0" w:line="240" w:lineRule="auto"/>
        <w:jc w:val="center"/>
        <w:rPr>
          <w:rFonts w:ascii="Tahoma" w:hAnsi="Tahoma" w:cs="Tahoma"/>
          <w:b/>
          <w:sz w:val="28"/>
          <w:szCs w:val="28"/>
        </w:rPr>
      </w:pPr>
    </w:p>
    <w:p w14:paraId="0D2752A9" w14:textId="34451285" w:rsidR="00FB53CC" w:rsidRDefault="00FB53CC" w:rsidP="00584383">
      <w:pPr>
        <w:spacing w:after="0" w:line="240" w:lineRule="auto"/>
        <w:jc w:val="center"/>
        <w:rPr>
          <w:rFonts w:ascii="Tahoma" w:hAnsi="Tahoma" w:cs="Tahoma"/>
          <w:b/>
          <w:sz w:val="28"/>
          <w:szCs w:val="28"/>
        </w:rPr>
      </w:pPr>
    </w:p>
    <w:p w14:paraId="58E459B9" w14:textId="3EAED9C0" w:rsidR="00FB53CC" w:rsidRDefault="00FB53CC" w:rsidP="00584383">
      <w:pPr>
        <w:spacing w:after="0" w:line="240" w:lineRule="auto"/>
        <w:jc w:val="center"/>
        <w:rPr>
          <w:rFonts w:ascii="Tahoma" w:hAnsi="Tahoma" w:cs="Tahoma"/>
          <w:b/>
          <w:sz w:val="28"/>
          <w:szCs w:val="28"/>
        </w:rPr>
      </w:pPr>
    </w:p>
    <w:p w14:paraId="54E4611B" w14:textId="1CABDE35" w:rsidR="00FB53CC" w:rsidRDefault="00FB53CC" w:rsidP="00584383">
      <w:pPr>
        <w:spacing w:after="0" w:line="240" w:lineRule="auto"/>
        <w:jc w:val="center"/>
        <w:rPr>
          <w:rFonts w:ascii="Tahoma" w:hAnsi="Tahoma" w:cs="Tahoma"/>
          <w:b/>
          <w:sz w:val="28"/>
          <w:szCs w:val="28"/>
        </w:rPr>
      </w:pPr>
    </w:p>
    <w:p w14:paraId="08785E71" w14:textId="7C9C18D2" w:rsidR="00FB53CC" w:rsidRDefault="00FB53CC" w:rsidP="00584383">
      <w:pPr>
        <w:spacing w:after="0" w:line="240" w:lineRule="auto"/>
        <w:jc w:val="center"/>
        <w:rPr>
          <w:rFonts w:ascii="Tahoma" w:hAnsi="Tahoma" w:cs="Tahoma"/>
          <w:b/>
          <w:sz w:val="28"/>
          <w:szCs w:val="28"/>
        </w:rPr>
      </w:pPr>
    </w:p>
    <w:p w14:paraId="0B7119DE" w14:textId="26672B26" w:rsidR="00FB53CC" w:rsidRDefault="00FB53CC" w:rsidP="00584383">
      <w:pPr>
        <w:spacing w:after="0" w:line="240" w:lineRule="auto"/>
        <w:jc w:val="center"/>
        <w:rPr>
          <w:rFonts w:ascii="Tahoma" w:hAnsi="Tahoma" w:cs="Tahoma"/>
          <w:b/>
          <w:sz w:val="28"/>
          <w:szCs w:val="28"/>
        </w:rPr>
      </w:pPr>
    </w:p>
    <w:p w14:paraId="5EEF22B3" w14:textId="34F84A6D" w:rsidR="00FB53CC" w:rsidRDefault="00FB53CC" w:rsidP="00584383">
      <w:pPr>
        <w:spacing w:after="0" w:line="240" w:lineRule="auto"/>
        <w:jc w:val="center"/>
        <w:rPr>
          <w:rFonts w:ascii="Tahoma" w:hAnsi="Tahoma" w:cs="Tahoma"/>
          <w:b/>
          <w:sz w:val="28"/>
          <w:szCs w:val="28"/>
        </w:rPr>
      </w:pPr>
    </w:p>
    <w:p w14:paraId="344BFB7C" w14:textId="1B6D35DF" w:rsidR="00FB53CC" w:rsidRDefault="00FB53CC" w:rsidP="00584383">
      <w:pPr>
        <w:spacing w:after="0" w:line="240" w:lineRule="auto"/>
        <w:jc w:val="center"/>
        <w:rPr>
          <w:rFonts w:ascii="Tahoma" w:hAnsi="Tahoma" w:cs="Tahoma"/>
          <w:b/>
          <w:sz w:val="28"/>
          <w:szCs w:val="28"/>
        </w:rPr>
      </w:pPr>
    </w:p>
    <w:p w14:paraId="47B8628F" w14:textId="77B7F1E8" w:rsidR="00FB53CC" w:rsidRDefault="00FB53CC" w:rsidP="00584383">
      <w:pPr>
        <w:spacing w:after="0" w:line="240" w:lineRule="auto"/>
        <w:jc w:val="center"/>
        <w:rPr>
          <w:rFonts w:ascii="Tahoma" w:hAnsi="Tahoma" w:cs="Tahoma"/>
          <w:b/>
          <w:sz w:val="28"/>
          <w:szCs w:val="28"/>
        </w:rPr>
      </w:pPr>
    </w:p>
    <w:p w14:paraId="66C8492A" w14:textId="7B561573" w:rsidR="00FB53CC" w:rsidRDefault="00FB53CC" w:rsidP="00584383">
      <w:pPr>
        <w:spacing w:after="0" w:line="240" w:lineRule="auto"/>
        <w:jc w:val="center"/>
        <w:rPr>
          <w:rFonts w:ascii="Tahoma" w:hAnsi="Tahoma" w:cs="Tahoma"/>
          <w:b/>
          <w:sz w:val="28"/>
          <w:szCs w:val="28"/>
        </w:rPr>
      </w:pPr>
    </w:p>
    <w:p w14:paraId="3081D304" w14:textId="5E259D56" w:rsidR="00FB53CC" w:rsidRDefault="00FB53CC" w:rsidP="00584383">
      <w:pPr>
        <w:spacing w:after="0" w:line="240" w:lineRule="auto"/>
        <w:jc w:val="center"/>
        <w:rPr>
          <w:rFonts w:ascii="Tahoma" w:hAnsi="Tahoma" w:cs="Tahoma"/>
          <w:b/>
          <w:sz w:val="28"/>
          <w:szCs w:val="28"/>
        </w:rPr>
      </w:pPr>
    </w:p>
    <w:p w14:paraId="6411DE6E" w14:textId="2FA6678D" w:rsidR="00FB53CC" w:rsidRDefault="00FB53CC" w:rsidP="00584383">
      <w:pPr>
        <w:spacing w:after="0" w:line="240" w:lineRule="auto"/>
        <w:jc w:val="center"/>
        <w:rPr>
          <w:rFonts w:ascii="Tahoma" w:hAnsi="Tahoma" w:cs="Tahoma"/>
          <w:b/>
          <w:sz w:val="28"/>
          <w:szCs w:val="28"/>
        </w:rPr>
      </w:pPr>
    </w:p>
    <w:p w14:paraId="23579B8B" w14:textId="77777777" w:rsidR="00FB53CC" w:rsidRDefault="00FB53CC" w:rsidP="00FB53CC">
      <w:pPr>
        <w:jc w:val="center"/>
        <w:rPr>
          <w:rFonts w:ascii="Palatino Linotype" w:hAnsi="Palatino Linotype"/>
          <w:sz w:val="20"/>
          <w:szCs w:val="20"/>
        </w:rPr>
      </w:pPr>
    </w:p>
    <w:p w14:paraId="4E05C739" w14:textId="77777777" w:rsidR="00FB53CC" w:rsidRDefault="00FB53CC" w:rsidP="00FB53CC">
      <w:pPr>
        <w:jc w:val="center"/>
        <w:rPr>
          <w:rFonts w:ascii="Palatino Linotype" w:hAnsi="Palatino Linotype"/>
          <w:sz w:val="20"/>
          <w:szCs w:val="20"/>
        </w:rPr>
      </w:pPr>
    </w:p>
    <w:p w14:paraId="5EB3459B" w14:textId="2E27F599" w:rsidR="00FB53CC" w:rsidRDefault="00FB53CC" w:rsidP="000E41F3">
      <w:pPr>
        <w:spacing w:after="0" w:line="240" w:lineRule="auto"/>
        <w:jc w:val="center"/>
        <w:rPr>
          <w:rFonts w:ascii="Palatino Linotype" w:hAnsi="Palatino Linotype"/>
          <w:sz w:val="20"/>
          <w:szCs w:val="20"/>
        </w:rPr>
      </w:pPr>
      <w:r>
        <w:rPr>
          <w:rFonts w:ascii="Palatino Linotype" w:hAnsi="Palatino Linotype"/>
          <w:sz w:val="20"/>
          <w:szCs w:val="20"/>
        </w:rPr>
        <w:lastRenderedPageBreak/>
        <w:t>THE COUNCIL OF CHIEF STATE SCHOOL OFFICERS</w:t>
      </w:r>
    </w:p>
    <w:p w14:paraId="1E823EA0" w14:textId="77777777" w:rsidR="00FB53CC" w:rsidRDefault="00FB53CC" w:rsidP="000E41F3">
      <w:pPr>
        <w:spacing w:after="0" w:line="240" w:lineRule="auto"/>
        <w:jc w:val="center"/>
        <w:rPr>
          <w:rFonts w:ascii="Palatino Linotype" w:hAnsi="Palatino Linotype"/>
        </w:rPr>
      </w:pPr>
    </w:p>
    <w:p w14:paraId="05A94882" w14:textId="77777777" w:rsidR="00FB53CC" w:rsidRDefault="00FB53CC" w:rsidP="000E41F3">
      <w:pPr>
        <w:spacing w:after="0" w:line="240" w:lineRule="auto"/>
        <w:jc w:val="both"/>
        <w:rPr>
          <w:rFonts w:ascii="Palatino Linotype" w:hAnsi="Palatino Linotype"/>
          <w:sz w:val="18"/>
          <w:szCs w:val="18"/>
        </w:rPr>
      </w:pPr>
      <w:r>
        <w:rPr>
          <w:rFonts w:ascii="Palatino Linotype" w:hAnsi="Palatino Linotype"/>
          <w:sz w:val="18"/>
          <w:szCs w:val="18"/>
        </w:rPr>
        <w:t>The Council of Chief State School Officers (CCSSO) is a nonpartisan, nationwide, nonprofit organization of public officials who head departments of elementary and secondary education in the states, the District of Columbia, the Department of Defense Education Activity, and five U.S. extra-state jurisdictions. CCSSO provides leadership, advocacy, and technical assistance on major educational issues. The Council seeks member consensus on major educational issues and expresses their views to civic and professional organizations, federal agencies, Congress, and the public.</w:t>
      </w:r>
    </w:p>
    <w:p w14:paraId="4A4F6889" w14:textId="77777777" w:rsidR="00FB53CC" w:rsidRDefault="00FB53CC" w:rsidP="000E41F3">
      <w:pPr>
        <w:spacing w:after="0" w:line="240" w:lineRule="auto"/>
        <w:rPr>
          <w:rFonts w:ascii="Palatino Linotype" w:hAnsi="Palatino Linotype"/>
        </w:rPr>
      </w:pPr>
    </w:p>
    <w:p w14:paraId="5E8535F3" w14:textId="77777777" w:rsidR="000E41F3" w:rsidRPr="000E41F3" w:rsidRDefault="000E41F3" w:rsidP="000E41F3">
      <w:pPr>
        <w:autoSpaceDE w:val="0"/>
        <w:autoSpaceDN w:val="0"/>
        <w:adjustRightInd w:val="0"/>
        <w:spacing w:after="0" w:line="240" w:lineRule="auto"/>
        <w:jc w:val="center"/>
        <w:rPr>
          <w:rFonts w:ascii="Palatino Linotype" w:hAnsi="Palatino Linotype" w:cs="Tahoma"/>
          <w:b/>
          <w:bCs/>
        </w:rPr>
      </w:pPr>
      <w:r w:rsidRPr="000E41F3">
        <w:rPr>
          <w:rFonts w:ascii="Palatino Linotype" w:hAnsi="Palatino Linotype" w:cs="Tahoma"/>
          <w:b/>
          <w:bCs/>
        </w:rPr>
        <w:t xml:space="preserve">CCSSO ACCESSIBILITY MANUAL: </w:t>
      </w:r>
    </w:p>
    <w:p w14:paraId="7104BD9E" w14:textId="3491F588" w:rsidR="00FB53CC" w:rsidRPr="000E41F3" w:rsidRDefault="000E41F3" w:rsidP="000E41F3">
      <w:pPr>
        <w:autoSpaceDE w:val="0"/>
        <w:autoSpaceDN w:val="0"/>
        <w:adjustRightInd w:val="0"/>
        <w:spacing w:after="0" w:line="240" w:lineRule="auto"/>
        <w:jc w:val="center"/>
        <w:rPr>
          <w:rFonts w:ascii="Palatino Linotype" w:hAnsi="Palatino Linotype" w:cs="Tahoma"/>
          <w:bCs/>
        </w:rPr>
      </w:pPr>
      <w:r w:rsidRPr="000E41F3">
        <w:rPr>
          <w:rFonts w:ascii="Palatino Linotype" w:hAnsi="Palatino Linotype" w:cs="Tahoma"/>
          <w:bCs/>
        </w:rPr>
        <w:t xml:space="preserve">HOW TO SELECT, ADMINISTER, AND EVALUATE USE OF ACCESSIBILITY SUPPORTS FOR INSTRUCTION AND ASSESSMENT OF ALL STUDENTS </w:t>
      </w:r>
    </w:p>
    <w:p w14:paraId="5DEB5D1E" w14:textId="77777777" w:rsidR="00FB53CC" w:rsidRDefault="00FB53CC" w:rsidP="000E41F3">
      <w:pPr>
        <w:spacing w:after="0" w:line="240" w:lineRule="auto"/>
        <w:jc w:val="center"/>
        <w:rPr>
          <w:rFonts w:ascii="Palatino Linotype" w:hAnsi="Palatino Linotype"/>
          <w:highlight w:val="yellow"/>
        </w:rPr>
      </w:pPr>
    </w:p>
    <w:p w14:paraId="1BD85208" w14:textId="77777777" w:rsidR="00FB53CC" w:rsidRDefault="00FB53CC" w:rsidP="000E41F3">
      <w:pPr>
        <w:spacing w:after="0" w:line="240" w:lineRule="auto"/>
        <w:rPr>
          <w:rFonts w:ascii="Palatino Linotype" w:hAnsi="Palatino Linotype"/>
          <w:sz w:val="18"/>
          <w:szCs w:val="18"/>
        </w:rPr>
      </w:pPr>
    </w:p>
    <w:p w14:paraId="54CFCA02" w14:textId="77777777" w:rsidR="00FB53CC" w:rsidRDefault="00FB53CC" w:rsidP="000E41F3">
      <w:pPr>
        <w:spacing w:after="0" w:line="240" w:lineRule="auto"/>
        <w:jc w:val="center"/>
        <w:rPr>
          <w:rFonts w:ascii="Palatino Linotype" w:hAnsi="Palatino Linotype"/>
          <w:sz w:val="20"/>
          <w:szCs w:val="20"/>
        </w:rPr>
      </w:pPr>
      <w:r>
        <w:rPr>
          <w:rFonts w:ascii="Palatino Linotype" w:hAnsi="Palatino Linotype"/>
          <w:sz w:val="20"/>
          <w:szCs w:val="20"/>
        </w:rPr>
        <w:t>COUNCIL OF CHIEF STATE SCHOOL OFFICERS</w:t>
      </w:r>
    </w:p>
    <w:p w14:paraId="4285850B" w14:textId="77777777" w:rsidR="00FB53CC" w:rsidRDefault="00FB53CC" w:rsidP="000E41F3">
      <w:pPr>
        <w:spacing w:after="0" w:line="240" w:lineRule="auto"/>
        <w:jc w:val="center"/>
        <w:rPr>
          <w:rFonts w:ascii="Palatino Linotype" w:hAnsi="Palatino Linotype"/>
          <w:sz w:val="20"/>
          <w:szCs w:val="20"/>
        </w:rPr>
      </w:pPr>
    </w:p>
    <w:p w14:paraId="174DDA6E" w14:textId="77F18B2A" w:rsidR="00FB53CC" w:rsidRPr="0026778F" w:rsidRDefault="00B55BF8" w:rsidP="000E41F3">
      <w:pPr>
        <w:spacing w:after="0" w:line="240" w:lineRule="auto"/>
        <w:jc w:val="center"/>
        <w:rPr>
          <w:rFonts w:ascii="Palatino Linotype" w:hAnsi="Palatino Linotype"/>
          <w:sz w:val="18"/>
          <w:szCs w:val="18"/>
        </w:rPr>
      </w:pPr>
      <w:r>
        <w:rPr>
          <w:rFonts w:ascii="Palatino Linotype" w:hAnsi="Palatino Linotype"/>
          <w:sz w:val="18"/>
          <w:szCs w:val="18"/>
        </w:rPr>
        <w:t>Tony Evers, Wisconsin</w:t>
      </w:r>
      <w:r w:rsidR="00FB53CC">
        <w:rPr>
          <w:rFonts w:ascii="Palatino Linotype" w:hAnsi="Palatino Linotype"/>
          <w:sz w:val="18"/>
          <w:szCs w:val="18"/>
        </w:rPr>
        <w:t>, President</w:t>
      </w:r>
    </w:p>
    <w:p w14:paraId="20C162DD" w14:textId="77777777" w:rsidR="00FB53CC" w:rsidRPr="0026778F" w:rsidRDefault="00FB53CC" w:rsidP="000E41F3">
      <w:pPr>
        <w:spacing w:after="0" w:line="240" w:lineRule="auto"/>
        <w:jc w:val="center"/>
        <w:rPr>
          <w:rFonts w:ascii="Palatino Linotype" w:hAnsi="Palatino Linotype"/>
          <w:sz w:val="18"/>
          <w:szCs w:val="18"/>
        </w:rPr>
      </w:pPr>
    </w:p>
    <w:p w14:paraId="35FA74E7" w14:textId="77777777" w:rsidR="00FB53CC" w:rsidRDefault="00FB53CC" w:rsidP="000E41F3">
      <w:pPr>
        <w:spacing w:after="0" w:line="240" w:lineRule="auto"/>
        <w:jc w:val="center"/>
        <w:rPr>
          <w:rFonts w:ascii="Palatino Linotype" w:hAnsi="Palatino Linotype"/>
        </w:rPr>
      </w:pPr>
      <w:r w:rsidRPr="0026778F">
        <w:rPr>
          <w:rFonts w:ascii="Palatino Linotype" w:hAnsi="Palatino Linotype"/>
          <w:sz w:val="18"/>
          <w:szCs w:val="18"/>
        </w:rPr>
        <w:t>Chris Minnich, Executive Director</w:t>
      </w:r>
    </w:p>
    <w:p w14:paraId="646399BB" w14:textId="77777777" w:rsidR="00FB53CC" w:rsidRDefault="00FB53CC" w:rsidP="000E41F3">
      <w:pPr>
        <w:pStyle w:val="NormalWeb"/>
        <w:spacing w:before="0" w:beforeAutospacing="0" w:after="0" w:afterAutospacing="0"/>
        <w:jc w:val="center"/>
        <w:rPr>
          <w:rFonts w:ascii="Palatino Linotype" w:hAnsi="Palatino Linotype"/>
        </w:rPr>
      </w:pPr>
    </w:p>
    <w:p w14:paraId="5C0D96A4" w14:textId="77777777" w:rsidR="00FB53CC" w:rsidRDefault="00FB53CC" w:rsidP="000E41F3">
      <w:pPr>
        <w:pStyle w:val="NormalWeb"/>
        <w:spacing w:before="0" w:beforeAutospacing="0" w:after="0" w:afterAutospacing="0"/>
        <w:jc w:val="center"/>
        <w:rPr>
          <w:rFonts w:ascii="Palatino Linotype" w:hAnsi="Palatino Linotype"/>
        </w:rPr>
      </w:pPr>
    </w:p>
    <w:p w14:paraId="1058E726" w14:textId="06DFF597" w:rsidR="00FB53CC" w:rsidRDefault="00FB53CC" w:rsidP="000E41F3">
      <w:pPr>
        <w:pStyle w:val="NormalWeb"/>
        <w:spacing w:before="0" w:beforeAutospacing="0" w:after="0" w:afterAutospacing="0"/>
        <w:jc w:val="center"/>
        <w:rPr>
          <w:rFonts w:ascii="Palatino Linotype" w:hAnsi="Palatino Linotype"/>
        </w:rPr>
      </w:pPr>
      <w:r>
        <w:rPr>
          <w:rFonts w:ascii="Palatino Linotype" w:hAnsi="Palatino Linotype"/>
        </w:rPr>
        <w:t xml:space="preserve">Assessing Special Education Students State Collaborative on </w:t>
      </w:r>
      <w:r w:rsidR="00B17299">
        <w:rPr>
          <w:rFonts w:ascii="Palatino Linotype" w:hAnsi="Palatino Linotype"/>
        </w:rPr>
        <w:br/>
      </w:r>
      <w:r>
        <w:rPr>
          <w:rFonts w:ascii="Palatino Linotype" w:hAnsi="Palatino Linotype"/>
        </w:rPr>
        <w:t>Assessment and</w:t>
      </w:r>
      <w:r w:rsidR="00B17299">
        <w:rPr>
          <w:rFonts w:ascii="Palatino Linotype" w:hAnsi="Palatino Linotype"/>
        </w:rPr>
        <w:t xml:space="preserve"> </w:t>
      </w:r>
      <w:r>
        <w:rPr>
          <w:rFonts w:ascii="Palatino Linotype" w:hAnsi="Palatino Linotype"/>
        </w:rPr>
        <w:t>Student Standards (ASES SCASS)</w:t>
      </w:r>
    </w:p>
    <w:p w14:paraId="3DA860EA" w14:textId="77777777" w:rsidR="00FB53CC" w:rsidRDefault="00FB53CC" w:rsidP="000E41F3">
      <w:pPr>
        <w:pStyle w:val="NormalWeb"/>
        <w:spacing w:before="0" w:beforeAutospacing="0" w:after="0" w:afterAutospacing="0"/>
        <w:jc w:val="center"/>
        <w:rPr>
          <w:rFonts w:ascii="Palatino Linotype" w:hAnsi="Palatino Linotype"/>
        </w:rPr>
      </w:pPr>
    </w:p>
    <w:p w14:paraId="7F9ACF1D" w14:textId="4509A902" w:rsidR="00FB53CC" w:rsidRDefault="00FB53CC" w:rsidP="000E41F3">
      <w:pPr>
        <w:pStyle w:val="NormalWeb"/>
        <w:spacing w:before="0" w:beforeAutospacing="0" w:after="0" w:afterAutospacing="0"/>
        <w:jc w:val="center"/>
        <w:rPr>
          <w:rFonts w:ascii="Palatino Linotype" w:hAnsi="Palatino Linotype"/>
        </w:rPr>
      </w:pPr>
      <w:r>
        <w:rPr>
          <w:rFonts w:ascii="Palatino Linotype" w:hAnsi="Palatino Linotype"/>
        </w:rPr>
        <w:t xml:space="preserve">English Language Learners State Collaborative on </w:t>
      </w:r>
      <w:r w:rsidR="00B17299">
        <w:rPr>
          <w:rFonts w:ascii="Palatino Linotype" w:hAnsi="Palatino Linotype"/>
        </w:rPr>
        <w:br/>
      </w:r>
      <w:r>
        <w:rPr>
          <w:rFonts w:ascii="Palatino Linotype" w:hAnsi="Palatino Linotype"/>
        </w:rPr>
        <w:t>Assessment and Student Standards (ELL SCASS)</w:t>
      </w:r>
    </w:p>
    <w:p w14:paraId="71089121" w14:textId="77777777" w:rsidR="00FB53CC" w:rsidRDefault="00FB53CC" w:rsidP="000E41F3">
      <w:pPr>
        <w:pStyle w:val="NormalWeb"/>
        <w:spacing w:before="0" w:beforeAutospacing="0" w:after="0" w:afterAutospacing="0"/>
        <w:jc w:val="center"/>
        <w:rPr>
          <w:rFonts w:ascii="Palatino Linotype" w:hAnsi="Palatino Linotype"/>
        </w:rPr>
      </w:pPr>
    </w:p>
    <w:p w14:paraId="70B49A18" w14:textId="53BB802F" w:rsidR="00FB53CC" w:rsidRPr="000E41F3" w:rsidRDefault="00FB53CC" w:rsidP="000E41F3">
      <w:pPr>
        <w:autoSpaceDE w:val="0"/>
        <w:autoSpaceDN w:val="0"/>
        <w:adjustRightInd w:val="0"/>
        <w:spacing w:after="0" w:line="240" w:lineRule="auto"/>
        <w:rPr>
          <w:rFonts w:ascii="Palatino Linotype" w:hAnsi="Palatino Linotype" w:cs="Tahoma"/>
          <w:bCs/>
          <w:sz w:val="18"/>
          <w:szCs w:val="18"/>
        </w:rPr>
      </w:pPr>
      <w:r w:rsidRPr="000E41F3">
        <w:rPr>
          <w:rFonts w:ascii="Palatino Linotype" w:hAnsi="Palatino Linotype"/>
          <w:sz w:val="18"/>
          <w:szCs w:val="18"/>
        </w:rPr>
        <w:t>Shyyan, V.,</w:t>
      </w:r>
      <w:r w:rsidR="000E41F3" w:rsidRPr="000E41F3">
        <w:rPr>
          <w:rFonts w:ascii="Palatino Linotype" w:hAnsi="Palatino Linotype"/>
          <w:sz w:val="18"/>
          <w:szCs w:val="18"/>
        </w:rPr>
        <w:t xml:space="preserve"> Thurlow, M., Christensen, L</w:t>
      </w:r>
      <w:r w:rsidRPr="000E41F3">
        <w:rPr>
          <w:rFonts w:ascii="Palatino Linotype" w:hAnsi="Palatino Linotype"/>
          <w:sz w:val="18"/>
          <w:szCs w:val="18"/>
        </w:rPr>
        <w:t xml:space="preserve">., </w:t>
      </w:r>
      <w:r w:rsidR="000E41F3" w:rsidRPr="000E41F3">
        <w:rPr>
          <w:rFonts w:ascii="Palatino Linotype" w:hAnsi="Palatino Linotype"/>
          <w:sz w:val="18"/>
          <w:szCs w:val="18"/>
        </w:rPr>
        <w:t>Lazarus, S., Paul, J., and Touchette, B</w:t>
      </w:r>
      <w:r w:rsidRPr="000E41F3">
        <w:rPr>
          <w:rFonts w:ascii="Palatino Linotype" w:hAnsi="Palatino Linotype"/>
          <w:sz w:val="18"/>
          <w:szCs w:val="18"/>
        </w:rPr>
        <w:t>.</w:t>
      </w:r>
      <w:r w:rsidRPr="000E41F3">
        <w:rPr>
          <w:sz w:val="18"/>
          <w:szCs w:val="18"/>
        </w:rPr>
        <w:t xml:space="preserve"> </w:t>
      </w:r>
      <w:r w:rsidRPr="000E41F3">
        <w:rPr>
          <w:rFonts w:ascii="Palatino Linotype" w:hAnsi="Palatino Linotype" w:cs="Tahoma"/>
          <w:bCs/>
          <w:sz w:val="18"/>
          <w:szCs w:val="18"/>
        </w:rPr>
        <w:t>(201</w:t>
      </w:r>
      <w:r w:rsidR="000E41F3" w:rsidRPr="000E41F3">
        <w:rPr>
          <w:rFonts w:ascii="Palatino Linotype" w:hAnsi="Palatino Linotype" w:cs="Tahoma"/>
          <w:bCs/>
          <w:sz w:val="18"/>
          <w:szCs w:val="18"/>
        </w:rPr>
        <w:t>6</w:t>
      </w:r>
      <w:r w:rsidRPr="000E41F3">
        <w:rPr>
          <w:rFonts w:ascii="Palatino Linotype" w:hAnsi="Palatino Linotype" w:cs="Tahoma"/>
          <w:bCs/>
          <w:sz w:val="18"/>
          <w:szCs w:val="18"/>
        </w:rPr>
        <w:t xml:space="preserve">). </w:t>
      </w:r>
      <w:r w:rsidR="000E41F3" w:rsidRPr="00745572">
        <w:rPr>
          <w:rFonts w:ascii="Palatino Linotype" w:hAnsi="Palatino Linotype" w:cs="Tahoma"/>
          <w:bCs/>
          <w:i/>
          <w:sz w:val="18"/>
          <w:szCs w:val="18"/>
        </w:rPr>
        <w:t>CCSSO accessibility manual: How to select, administer, and evaluate use of accessibility supports for instruction and assessment of all students.</w:t>
      </w:r>
      <w:r w:rsidRPr="00B94A56">
        <w:rPr>
          <w:rFonts w:ascii="Palatino Linotype" w:hAnsi="Palatino Linotype" w:cs="Tahoma"/>
          <w:bCs/>
          <w:i/>
          <w:sz w:val="18"/>
          <w:szCs w:val="18"/>
        </w:rPr>
        <w:t xml:space="preserve"> </w:t>
      </w:r>
      <w:r w:rsidRPr="000E41F3">
        <w:rPr>
          <w:rFonts w:ascii="Palatino Linotype" w:hAnsi="Palatino Linotype" w:cs="Tahoma"/>
          <w:bCs/>
          <w:sz w:val="18"/>
          <w:szCs w:val="18"/>
        </w:rPr>
        <w:t xml:space="preserve">Washington, DC: </w:t>
      </w:r>
      <w:r w:rsidR="00823F7A">
        <w:rPr>
          <w:rFonts w:ascii="Palatino Linotype" w:hAnsi="Palatino Linotype" w:cs="Tahoma"/>
          <w:bCs/>
          <w:sz w:val="18"/>
          <w:szCs w:val="18"/>
        </w:rPr>
        <w:t>CCSSO</w:t>
      </w:r>
      <w:r w:rsidR="00B17299">
        <w:rPr>
          <w:rFonts w:ascii="Palatino Linotype" w:hAnsi="Palatino Linotype" w:cs="Tahoma"/>
          <w:bCs/>
          <w:sz w:val="18"/>
          <w:szCs w:val="18"/>
        </w:rPr>
        <w:t>.</w:t>
      </w:r>
    </w:p>
    <w:p w14:paraId="5B887557" w14:textId="77777777" w:rsidR="00FB53CC" w:rsidRPr="00AC2B45" w:rsidRDefault="00FB53CC" w:rsidP="000E41F3">
      <w:pPr>
        <w:autoSpaceDE w:val="0"/>
        <w:autoSpaceDN w:val="0"/>
        <w:adjustRightInd w:val="0"/>
        <w:spacing w:after="0" w:line="240" w:lineRule="auto"/>
        <w:rPr>
          <w:rFonts w:ascii="Palatino Linotype" w:hAnsi="Palatino Linotype" w:cs="Tahoma"/>
          <w:bCs/>
          <w:sz w:val="16"/>
          <w:szCs w:val="16"/>
        </w:rPr>
      </w:pPr>
    </w:p>
    <w:p w14:paraId="1D0A76BB" w14:textId="77777777" w:rsidR="00FB53CC" w:rsidRDefault="00FB53CC" w:rsidP="000E41F3">
      <w:pPr>
        <w:spacing w:after="0" w:line="240" w:lineRule="auto"/>
        <w:jc w:val="center"/>
        <w:rPr>
          <w:rFonts w:ascii="Palatino Linotype" w:hAnsi="Palatino Linotype"/>
          <w:sz w:val="18"/>
          <w:szCs w:val="18"/>
        </w:rPr>
      </w:pPr>
      <w:r>
        <w:rPr>
          <w:rFonts w:ascii="Palatino Linotype" w:hAnsi="Palatino Linotype"/>
          <w:sz w:val="18"/>
          <w:szCs w:val="18"/>
        </w:rPr>
        <w:t>Council of Chief State School Officers</w:t>
      </w:r>
    </w:p>
    <w:p w14:paraId="35799B88" w14:textId="77777777" w:rsidR="00FB53CC" w:rsidRDefault="00FB53CC" w:rsidP="000E41F3">
      <w:pPr>
        <w:spacing w:after="0" w:line="240" w:lineRule="auto"/>
        <w:jc w:val="center"/>
        <w:rPr>
          <w:rFonts w:ascii="Palatino Linotype" w:hAnsi="Palatino Linotype"/>
          <w:sz w:val="18"/>
          <w:szCs w:val="18"/>
        </w:rPr>
      </w:pPr>
      <w:smartTag w:uri="urn:schemas-microsoft-com:office:smarttags" w:element="Street">
        <w:smartTag w:uri="urn:schemas-microsoft-com:office:smarttags" w:element="address">
          <w:r>
            <w:rPr>
              <w:rFonts w:ascii="Palatino Linotype" w:hAnsi="Palatino Linotype"/>
              <w:sz w:val="18"/>
              <w:szCs w:val="18"/>
            </w:rPr>
            <w:t>One Massachusetts Avenue, NW, Suite 700</w:t>
          </w:r>
        </w:smartTag>
      </w:smartTag>
    </w:p>
    <w:p w14:paraId="155081B5" w14:textId="77777777" w:rsidR="00FB53CC" w:rsidRDefault="00FB53CC" w:rsidP="000E41F3">
      <w:pPr>
        <w:spacing w:after="0" w:line="240" w:lineRule="auto"/>
        <w:jc w:val="center"/>
        <w:rPr>
          <w:rFonts w:ascii="Palatino Linotype" w:hAnsi="Palatino Linotype"/>
          <w:sz w:val="18"/>
          <w:szCs w:val="18"/>
        </w:rPr>
      </w:pPr>
      <w:smartTag w:uri="urn:schemas-microsoft-com:office:smarttags" w:element="place">
        <w:smartTag w:uri="urn:schemas-microsoft-com:office:smarttags" w:element="City">
          <w:r>
            <w:rPr>
              <w:rFonts w:ascii="Palatino Linotype" w:hAnsi="Palatino Linotype"/>
              <w:sz w:val="18"/>
              <w:szCs w:val="18"/>
            </w:rPr>
            <w:t>Washington</w:t>
          </w:r>
        </w:smartTag>
        <w:r>
          <w:rPr>
            <w:rFonts w:ascii="Palatino Linotype" w:hAnsi="Palatino Linotype"/>
            <w:sz w:val="18"/>
            <w:szCs w:val="18"/>
          </w:rPr>
          <w:t xml:space="preserve">, </w:t>
        </w:r>
        <w:smartTag w:uri="urn:schemas-microsoft-com:office:smarttags" w:element="State">
          <w:r>
            <w:rPr>
              <w:rFonts w:ascii="Palatino Linotype" w:hAnsi="Palatino Linotype"/>
              <w:sz w:val="18"/>
              <w:szCs w:val="18"/>
            </w:rPr>
            <w:t>DC</w:t>
          </w:r>
        </w:smartTag>
        <w:r>
          <w:rPr>
            <w:rFonts w:ascii="Palatino Linotype" w:hAnsi="Palatino Linotype"/>
            <w:sz w:val="18"/>
            <w:szCs w:val="18"/>
          </w:rPr>
          <w:t xml:space="preserve"> </w:t>
        </w:r>
        <w:smartTag w:uri="urn:schemas-microsoft-com:office:smarttags" w:element="PostalCode">
          <w:r>
            <w:rPr>
              <w:rFonts w:ascii="Palatino Linotype" w:hAnsi="Palatino Linotype"/>
              <w:sz w:val="18"/>
              <w:szCs w:val="18"/>
            </w:rPr>
            <w:t>20001-1431</w:t>
          </w:r>
        </w:smartTag>
      </w:smartTag>
    </w:p>
    <w:p w14:paraId="4C8CB34D" w14:textId="77777777" w:rsidR="00FB53CC" w:rsidRDefault="00FB53CC" w:rsidP="000E41F3">
      <w:pPr>
        <w:spacing w:after="0" w:line="240" w:lineRule="auto"/>
        <w:jc w:val="center"/>
        <w:rPr>
          <w:rFonts w:ascii="Palatino Linotype" w:hAnsi="Palatino Linotype"/>
          <w:sz w:val="18"/>
          <w:szCs w:val="18"/>
        </w:rPr>
      </w:pPr>
      <w:r>
        <w:rPr>
          <w:rFonts w:ascii="Palatino Linotype" w:hAnsi="Palatino Linotype"/>
          <w:sz w:val="18"/>
          <w:szCs w:val="18"/>
        </w:rPr>
        <w:t>Phone (202) 336-7000</w:t>
      </w:r>
    </w:p>
    <w:p w14:paraId="4CC773CD" w14:textId="77777777" w:rsidR="00FB53CC" w:rsidRDefault="00FB53CC" w:rsidP="000E41F3">
      <w:pPr>
        <w:spacing w:after="0" w:line="240" w:lineRule="auto"/>
        <w:jc w:val="center"/>
        <w:rPr>
          <w:rFonts w:ascii="Palatino Linotype" w:hAnsi="Palatino Linotype"/>
          <w:sz w:val="18"/>
          <w:szCs w:val="18"/>
        </w:rPr>
      </w:pPr>
      <w:r>
        <w:rPr>
          <w:rFonts w:ascii="Palatino Linotype" w:hAnsi="Palatino Linotype"/>
          <w:sz w:val="18"/>
          <w:szCs w:val="18"/>
        </w:rPr>
        <w:t>Fax (202) 408-8072</w:t>
      </w:r>
    </w:p>
    <w:p w14:paraId="1AB26FB8" w14:textId="77777777" w:rsidR="00FB53CC" w:rsidRDefault="00FB53CC" w:rsidP="000E41F3">
      <w:pPr>
        <w:spacing w:after="0" w:line="240" w:lineRule="auto"/>
        <w:jc w:val="center"/>
        <w:rPr>
          <w:rFonts w:ascii="Palatino Linotype" w:hAnsi="Palatino Linotype"/>
          <w:sz w:val="18"/>
          <w:szCs w:val="18"/>
        </w:rPr>
      </w:pPr>
      <w:r>
        <w:rPr>
          <w:rFonts w:ascii="Palatino Linotype" w:hAnsi="Palatino Linotype"/>
          <w:sz w:val="18"/>
          <w:szCs w:val="18"/>
        </w:rPr>
        <w:t>www.ccsso.org</w:t>
      </w:r>
    </w:p>
    <w:p w14:paraId="4A749D11" w14:textId="77777777" w:rsidR="00FB53CC" w:rsidRDefault="00FB53CC" w:rsidP="000E41F3">
      <w:pPr>
        <w:spacing w:after="0" w:line="240" w:lineRule="auto"/>
        <w:jc w:val="center"/>
        <w:rPr>
          <w:rFonts w:ascii="Palatino Linotype" w:hAnsi="Palatino Linotype"/>
          <w:sz w:val="18"/>
          <w:szCs w:val="18"/>
        </w:rPr>
      </w:pPr>
    </w:p>
    <w:p w14:paraId="76BA69FE" w14:textId="5A577AB6" w:rsidR="00FB53CC" w:rsidRDefault="00FB53CC" w:rsidP="000E41F3">
      <w:pPr>
        <w:spacing w:after="0" w:line="240" w:lineRule="auto"/>
        <w:jc w:val="center"/>
        <w:rPr>
          <w:rFonts w:ascii="Palatino Linotype" w:hAnsi="Palatino Linotype"/>
          <w:sz w:val="18"/>
          <w:szCs w:val="18"/>
        </w:rPr>
      </w:pPr>
      <w:r>
        <w:rPr>
          <w:rFonts w:ascii="Palatino Linotype" w:hAnsi="Palatino Linotype"/>
          <w:sz w:val="18"/>
          <w:szCs w:val="18"/>
        </w:rPr>
        <w:t>Copyright © 2016 by the Council of Chief State School Officers, Washington, DC</w:t>
      </w:r>
    </w:p>
    <w:p w14:paraId="688126CA" w14:textId="77777777" w:rsidR="00FB53CC" w:rsidRDefault="00FB53CC" w:rsidP="000E41F3">
      <w:pPr>
        <w:spacing w:after="0" w:line="240" w:lineRule="auto"/>
        <w:jc w:val="center"/>
        <w:rPr>
          <w:rFonts w:ascii="Tahoma" w:hAnsi="Tahoma" w:cs="Tahoma"/>
          <w:b/>
          <w:sz w:val="32"/>
          <w:szCs w:val="32"/>
        </w:rPr>
      </w:pPr>
      <w:r>
        <w:rPr>
          <w:rFonts w:ascii="Palatino Linotype" w:hAnsi="Palatino Linotype"/>
          <w:i/>
          <w:sz w:val="18"/>
          <w:szCs w:val="18"/>
        </w:rPr>
        <w:t>All rights reserved.</w:t>
      </w:r>
      <w:bookmarkStart w:id="1" w:name="_Toc126205722"/>
      <w:bookmarkEnd w:id="1"/>
    </w:p>
    <w:tbl>
      <w:tblPr>
        <w:tblStyle w:val="TableGrid"/>
        <w:tblW w:w="0" w:type="auto"/>
        <w:tblLook w:val="04A0" w:firstRow="1" w:lastRow="0" w:firstColumn="1" w:lastColumn="0" w:noHBand="0" w:noVBand="1"/>
      </w:tblPr>
      <w:tblGrid>
        <w:gridCol w:w="9360"/>
      </w:tblGrid>
      <w:tr w:rsidR="00FB53CC" w14:paraId="05E19923" w14:textId="77777777" w:rsidTr="00564253">
        <w:tc>
          <w:tcPr>
            <w:tcW w:w="9282" w:type="dxa"/>
            <w:tcBorders>
              <w:top w:val="nil"/>
              <w:left w:val="nil"/>
              <w:bottom w:val="nil"/>
              <w:right w:val="nil"/>
            </w:tcBorders>
          </w:tcPr>
          <w:p w14:paraId="52E59AA1" w14:textId="6C1E102E" w:rsidR="00FB53CC" w:rsidRPr="00EE5BDD" w:rsidRDefault="00A32781" w:rsidP="00EE5BDD">
            <w:pPr>
              <w:jc w:val="center"/>
              <w:rPr>
                <w:rFonts w:ascii="Palatino Linotype" w:hAnsi="Palatino Linotype" w:cs="Tahoma"/>
                <w:b/>
                <w:bCs/>
                <w:color w:val="000000"/>
              </w:rPr>
            </w:pPr>
            <w:hyperlink r:id="rId12" w:history="1">
              <w:r w:rsidR="00EE5BDD" w:rsidRPr="004B18F7">
                <w:rPr>
                  <w:rStyle w:val="Hyperlink"/>
                  <w:rFonts w:ascii="Palatino Linotype" w:hAnsi="Palatino Linotype"/>
                </w:rPr>
                <w:t>http://ccsso.ingeniuxondemand.com/DssPreview/Documents/2016/CCSSO%20Accessibility%20Manual.docx</w:t>
              </w:r>
            </w:hyperlink>
          </w:p>
          <w:p w14:paraId="5F8C4546" w14:textId="3D4F68BD" w:rsidR="00FB53CC" w:rsidRDefault="00B55BF8" w:rsidP="00B55BF8">
            <w:pPr>
              <w:rPr>
                <w:rFonts w:ascii="Tahoma" w:hAnsi="Tahoma" w:cs="Tahoma"/>
                <w:b/>
                <w:bCs/>
                <w:color w:val="000000"/>
                <w:sz w:val="32"/>
                <w:szCs w:val="32"/>
              </w:rPr>
            </w:pPr>
            <w:r w:rsidRPr="00B55BF8">
              <w:rPr>
                <w:rFonts w:ascii="Palatino Linotype" w:hAnsi="Palatino Linotype" w:cs="Tahoma"/>
                <w:bCs/>
                <w:color w:val="000000"/>
                <w:sz w:val="16"/>
                <w:szCs w:val="16"/>
              </w:rPr>
              <w:t xml:space="preserve">The authors would </w:t>
            </w:r>
            <w:r>
              <w:rPr>
                <w:rFonts w:ascii="Palatino Linotype" w:hAnsi="Palatino Linotype" w:cs="Tahoma"/>
                <w:bCs/>
                <w:color w:val="000000"/>
                <w:sz w:val="16"/>
                <w:szCs w:val="16"/>
              </w:rPr>
              <w:t>like to acknowledge the CCSSO Students with Disabilities Task Force and the CCSSO English Language Learners Task Force members as well as Debra Albus and Erik Larson from the National Center on Educational Outcomes for their collaboration on this manual.</w:t>
            </w:r>
          </w:p>
          <w:p w14:paraId="38349033" w14:textId="77777777" w:rsidR="00FB53CC" w:rsidRDefault="00FB53CC" w:rsidP="000E41F3">
            <w:pPr>
              <w:jc w:val="center"/>
              <w:rPr>
                <w:rFonts w:ascii="Tahoma" w:hAnsi="Tahoma" w:cs="Tahoma"/>
                <w:b/>
                <w:bCs/>
                <w:color w:val="000000"/>
                <w:sz w:val="32"/>
                <w:szCs w:val="32"/>
              </w:rPr>
            </w:pPr>
          </w:p>
          <w:p w14:paraId="465F81C8" w14:textId="77777777" w:rsidR="00FB53CC" w:rsidRDefault="00FB53CC" w:rsidP="000E41F3">
            <w:pPr>
              <w:jc w:val="center"/>
              <w:rPr>
                <w:rFonts w:ascii="Tahoma" w:hAnsi="Tahoma" w:cs="Tahoma"/>
                <w:b/>
                <w:bCs/>
                <w:color w:val="000000"/>
                <w:sz w:val="32"/>
                <w:szCs w:val="32"/>
              </w:rPr>
            </w:pPr>
          </w:p>
          <w:p w14:paraId="21E268F7" w14:textId="4D4F41E6" w:rsidR="00FB53CC" w:rsidRDefault="00FB53CC" w:rsidP="000E41F3">
            <w:pPr>
              <w:pageBreakBefore/>
              <w:jc w:val="center"/>
              <w:rPr>
                <w:b/>
                <w:bCs/>
                <w:color w:val="000000"/>
                <w:sz w:val="48"/>
                <w:szCs w:val="48"/>
              </w:rPr>
            </w:pPr>
            <w:r w:rsidRPr="00E73BBA">
              <w:rPr>
                <w:rFonts w:ascii="Tahoma" w:hAnsi="Tahoma" w:cs="Tahoma"/>
                <w:b/>
                <w:bCs/>
                <w:color w:val="000000"/>
                <w:sz w:val="32"/>
                <w:szCs w:val="32"/>
              </w:rPr>
              <w:lastRenderedPageBreak/>
              <w:t>Table of Contents</w:t>
            </w:r>
          </w:p>
        </w:tc>
      </w:tr>
    </w:tbl>
    <w:p w14:paraId="1DDF5E6C" w14:textId="77777777" w:rsidR="00FB53CC" w:rsidRDefault="00FB53CC" w:rsidP="00584383">
      <w:pPr>
        <w:spacing w:after="0" w:line="240" w:lineRule="auto"/>
        <w:jc w:val="center"/>
        <w:rPr>
          <w:rFonts w:ascii="Tahoma" w:hAnsi="Tahoma" w:cs="Tahoma"/>
          <w:b/>
          <w:sz w:val="28"/>
          <w:szCs w:val="28"/>
        </w:rPr>
      </w:pPr>
    </w:p>
    <w:p w14:paraId="4D25491E" w14:textId="023270EC" w:rsidR="003E58D9" w:rsidRPr="00B62A31" w:rsidRDefault="00156A86" w:rsidP="00584383">
      <w:pPr>
        <w:spacing w:after="0" w:line="240" w:lineRule="auto"/>
        <w:jc w:val="center"/>
        <w:rPr>
          <w:rFonts w:ascii="Tahoma" w:hAnsi="Tahoma" w:cs="Tahoma"/>
          <w:b/>
          <w:sz w:val="28"/>
          <w:szCs w:val="28"/>
        </w:rPr>
      </w:pPr>
      <w:r w:rsidRPr="00B62A31">
        <w:rPr>
          <w:rFonts w:ascii="Tahoma" w:hAnsi="Tahoma" w:cs="Tahoma"/>
          <w:b/>
          <w:sz w:val="28"/>
          <w:szCs w:val="28"/>
        </w:rPr>
        <w:t xml:space="preserve">CCSSO </w:t>
      </w:r>
      <w:r w:rsidR="00D14B9A" w:rsidRPr="00B62A31">
        <w:rPr>
          <w:rFonts w:ascii="Tahoma" w:hAnsi="Tahoma" w:cs="Tahoma"/>
          <w:b/>
          <w:sz w:val="28"/>
          <w:szCs w:val="28"/>
        </w:rPr>
        <w:t>Accessibility</w:t>
      </w:r>
      <w:r w:rsidR="003E58D9" w:rsidRPr="00B62A31">
        <w:rPr>
          <w:rFonts w:ascii="Tahoma" w:hAnsi="Tahoma" w:cs="Tahoma"/>
          <w:b/>
          <w:sz w:val="28"/>
          <w:szCs w:val="28"/>
        </w:rPr>
        <w:t xml:space="preserve"> Manual</w:t>
      </w:r>
      <w:r w:rsidR="0077611C" w:rsidRPr="00B62A31">
        <w:rPr>
          <w:rFonts w:ascii="Tahoma" w:hAnsi="Tahoma" w:cs="Tahoma"/>
          <w:b/>
          <w:sz w:val="28"/>
          <w:szCs w:val="28"/>
        </w:rPr>
        <w:t>: How to Select, Administer, and Evaluate Use of Accessibility Supports for Instruction and Assessment of All Students</w:t>
      </w:r>
    </w:p>
    <w:p w14:paraId="2A72E6F5" w14:textId="77777777" w:rsidR="00AF75B0" w:rsidRPr="00B62A31" w:rsidRDefault="00AF75B0" w:rsidP="00584383">
      <w:pPr>
        <w:spacing w:after="0" w:line="240" w:lineRule="auto"/>
        <w:jc w:val="center"/>
        <w:rPr>
          <w:rFonts w:ascii="Tahoma" w:hAnsi="Tahoma" w:cs="Tahoma"/>
          <w:b/>
          <w:sz w:val="28"/>
          <w:szCs w:val="28"/>
        </w:rPr>
      </w:pPr>
    </w:p>
    <w:sdt>
      <w:sdtPr>
        <w:rPr>
          <w:rFonts w:ascii="Tahoma" w:eastAsiaTheme="minorHAnsi" w:hAnsi="Tahoma" w:cs="Tahoma"/>
          <w:color w:val="auto"/>
          <w:sz w:val="22"/>
          <w:szCs w:val="22"/>
        </w:rPr>
        <w:id w:val="-269853180"/>
        <w:docPartObj>
          <w:docPartGallery w:val="Table of Contents"/>
          <w:docPartUnique/>
        </w:docPartObj>
      </w:sdtPr>
      <w:sdtEndPr>
        <w:rPr>
          <w:b/>
          <w:bCs/>
          <w:noProof/>
        </w:rPr>
      </w:sdtEndPr>
      <w:sdtContent>
        <w:p w14:paraId="1512FD6E" w14:textId="77777777" w:rsidR="005A1CE9" w:rsidRPr="00564B75" w:rsidRDefault="005A1CE9">
          <w:pPr>
            <w:pStyle w:val="TOCHeading"/>
            <w:rPr>
              <w:rFonts w:ascii="Tahoma" w:hAnsi="Tahoma" w:cs="Tahoma"/>
            </w:rPr>
          </w:pPr>
          <w:r w:rsidRPr="00564B75">
            <w:rPr>
              <w:rFonts w:ascii="Tahoma" w:hAnsi="Tahoma" w:cs="Tahoma"/>
            </w:rPr>
            <w:t>Contents</w:t>
          </w:r>
        </w:p>
        <w:p w14:paraId="3FAD61EF" w14:textId="3A0FF160" w:rsidR="00B17299" w:rsidRDefault="005A1CE9">
          <w:pPr>
            <w:pStyle w:val="TOC1"/>
            <w:tabs>
              <w:tab w:val="right" w:leader="dot" w:pos="9350"/>
            </w:tabs>
            <w:rPr>
              <w:rFonts w:eastAsiaTheme="minorEastAsia"/>
              <w:noProof/>
            </w:rPr>
          </w:pPr>
          <w:r w:rsidRPr="00564B75">
            <w:rPr>
              <w:rFonts w:ascii="Tahoma" w:hAnsi="Tahoma" w:cs="Tahoma"/>
            </w:rPr>
            <w:fldChar w:fldCharType="begin"/>
          </w:r>
          <w:r w:rsidRPr="00564B75">
            <w:rPr>
              <w:rFonts w:ascii="Tahoma" w:hAnsi="Tahoma" w:cs="Tahoma"/>
            </w:rPr>
            <w:instrText xml:space="preserve"> TOC \o "1-3" \h \z \u </w:instrText>
          </w:r>
          <w:r w:rsidRPr="00564B75">
            <w:rPr>
              <w:rFonts w:ascii="Tahoma" w:hAnsi="Tahoma" w:cs="Tahoma"/>
            </w:rPr>
            <w:fldChar w:fldCharType="separate"/>
          </w:r>
          <w:hyperlink w:anchor="_Toc457416130" w:history="1">
            <w:r w:rsidR="00B17299" w:rsidRPr="00B22666">
              <w:rPr>
                <w:rStyle w:val="Hyperlink"/>
                <w:rFonts w:ascii="Tahoma" w:hAnsi="Tahoma" w:cs="Tahoma"/>
                <w:noProof/>
              </w:rPr>
              <w:t>Section I: Background</w:t>
            </w:r>
            <w:r w:rsidR="00B17299">
              <w:rPr>
                <w:noProof/>
                <w:webHidden/>
              </w:rPr>
              <w:tab/>
            </w:r>
            <w:r w:rsidR="00B17299">
              <w:rPr>
                <w:noProof/>
                <w:webHidden/>
              </w:rPr>
              <w:fldChar w:fldCharType="begin"/>
            </w:r>
            <w:r w:rsidR="00B17299">
              <w:rPr>
                <w:noProof/>
                <w:webHidden/>
              </w:rPr>
              <w:instrText xml:space="preserve"> PAGEREF _Toc457416130 \h </w:instrText>
            </w:r>
            <w:r w:rsidR="00B17299">
              <w:rPr>
                <w:noProof/>
                <w:webHidden/>
              </w:rPr>
            </w:r>
            <w:r w:rsidR="00B17299">
              <w:rPr>
                <w:noProof/>
                <w:webHidden/>
              </w:rPr>
              <w:fldChar w:fldCharType="separate"/>
            </w:r>
            <w:r w:rsidR="003A0479">
              <w:rPr>
                <w:noProof/>
                <w:webHidden/>
              </w:rPr>
              <w:t>7</w:t>
            </w:r>
            <w:r w:rsidR="00B17299">
              <w:rPr>
                <w:noProof/>
                <w:webHidden/>
              </w:rPr>
              <w:fldChar w:fldCharType="end"/>
            </w:r>
          </w:hyperlink>
        </w:p>
        <w:p w14:paraId="7992DA06" w14:textId="10ABD0E9" w:rsidR="00B17299" w:rsidRDefault="00A32781">
          <w:pPr>
            <w:pStyle w:val="TOC2"/>
            <w:tabs>
              <w:tab w:val="right" w:leader="dot" w:pos="9350"/>
            </w:tabs>
            <w:rPr>
              <w:rFonts w:eastAsiaTheme="minorEastAsia"/>
              <w:noProof/>
            </w:rPr>
          </w:pPr>
          <w:hyperlink w:anchor="_Toc457416131" w:history="1">
            <w:r w:rsidR="00B17299" w:rsidRPr="00B22666">
              <w:rPr>
                <w:rStyle w:val="Hyperlink"/>
                <w:rFonts w:ascii="Tahoma" w:hAnsi="Tahoma" w:cs="Tahoma"/>
                <w:noProof/>
              </w:rPr>
              <w:t>Intended Audience and Recommended Use</w:t>
            </w:r>
            <w:r w:rsidR="00B17299">
              <w:rPr>
                <w:noProof/>
                <w:webHidden/>
              </w:rPr>
              <w:tab/>
            </w:r>
            <w:r w:rsidR="00B17299">
              <w:rPr>
                <w:noProof/>
                <w:webHidden/>
              </w:rPr>
              <w:fldChar w:fldCharType="begin"/>
            </w:r>
            <w:r w:rsidR="00B17299">
              <w:rPr>
                <w:noProof/>
                <w:webHidden/>
              </w:rPr>
              <w:instrText xml:space="preserve"> PAGEREF _Toc457416131 \h </w:instrText>
            </w:r>
            <w:r w:rsidR="00B17299">
              <w:rPr>
                <w:noProof/>
                <w:webHidden/>
              </w:rPr>
            </w:r>
            <w:r w:rsidR="00B17299">
              <w:rPr>
                <w:noProof/>
                <w:webHidden/>
              </w:rPr>
              <w:fldChar w:fldCharType="separate"/>
            </w:r>
            <w:r w:rsidR="003A0479">
              <w:rPr>
                <w:noProof/>
                <w:webHidden/>
              </w:rPr>
              <w:t>8</w:t>
            </w:r>
            <w:r w:rsidR="00B17299">
              <w:rPr>
                <w:noProof/>
                <w:webHidden/>
              </w:rPr>
              <w:fldChar w:fldCharType="end"/>
            </w:r>
          </w:hyperlink>
        </w:p>
        <w:p w14:paraId="11C3196F" w14:textId="2A7A36BD" w:rsidR="00B17299" w:rsidRDefault="00A32781">
          <w:pPr>
            <w:pStyle w:val="TOC2"/>
            <w:tabs>
              <w:tab w:val="right" w:leader="dot" w:pos="9350"/>
            </w:tabs>
            <w:rPr>
              <w:rFonts w:eastAsiaTheme="minorEastAsia"/>
              <w:noProof/>
            </w:rPr>
          </w:pPr>
          <w:hyperlink w:anchor="_Toc457416132" w:history="1">
            <w:r w:rsidR="00B17299" w:rsidRPr="00B22666">
              <w:rPr>
                <w:rStyle w:val="Hyperlink"/>
                <w:rFonts w:ascii="Tahoma" w:hAnsi="Tahoma" w:cs="Tahoma"/>
                <w:noProof/>
              </w:rPr>
              <w:t>Recognizing Accessibility Needs for All Students</w:t>
            </w:r>
            <w:r w:rsidR="00B17299">
              <w:rPr>
                <w:noProof/>
                <w:webHidden/>
              </w:rPr>
              <w:tab/>
            </w:r>
            <w:r w:rsidR="00B17299">
              <w:rPr>
                <w:noProof/>
                <w:webHidden/>
              </w:rPr>
              <w:fldChar w:fldCharType="begin"/>
            </w:r>
            <w:r w:rsidR="00B17299">
              <w:rPr>
                <w:noProof/>
                <w:webHidden/>
              </w:rPr>
              <w:instrText xml:space="preserve"> PAGEREF _Toc457416132 \h </w:instrText>
            </w:r>
            <w:r w:rsidR="00B17299">
              <w:rPr>
                <w:noProof/>
                <w:webHidden/>
              </w:rPr>
            </w:r>
            <w:r w:rsidR="00B17299">
              <w:rPr>
                <w:noProof/>
                <w:webHidden/>
              </w:rPr>
              <w:fldChar w:fldCharType="separate"/>
            </w:r>
            <w:r w:rsidR="003A0479">
              <w:rPr>
                <w:noProof/>
                <w:webHidden/>
              </w:rPr>
              <w:t>10</w:t>
            </w:r>
            <w:r w:rsidR="00B17299">
              <w:rPr>
                <w:noProof/>
                <w:webHidden/>
              </w:rPr>
              <w:fldChar w:fldCharType="end"/>
            </w:r>
          </w:hyperlink>
        </w:p>
        <w:p w14:paraId="04B3778B" w14:textId="2D92BE10" w:rsidR="00B17299" w:rsidRDefault="00A32781">
          <w:pPr>
            <w:pStyle w:val="TOC2"/>
            <w:tabs>
              <w:tab w:val="right" w:leader="dot" w:pos="9350"/>
            </w:tabs>
            <w:rPr>
              <w:rFonts w:eastAsiaTheme="minorEastAsia"/>
              <w:noProof/>
            </w:rPr>
          </w:pPr>
          <w:hyperlink w:anchor="_Toc457416133" w:history="1">
            <w:r w:rsidR="00B17299" w:rsidRPr="00B22666">
              <w:rPr>
                <w:rStyle w:val="Hyperlink"/>
                <w:rFonts w:ascii="Tahoma" w:hAnsi="Tahoma" w:cs="Tahoma"/>
                <w:noProof/>
              </w:rPr>
              <w:t>Structure of This Document</w:t>
            </w:r>
            <w:r w:rsidR="00B17299">
              <w:rPr>
                <w:noProof/>
                <w:webHidden/>
              </w:rPr>
              <w:tab/>
            </w:r>
            <w:r w:rsidR="00B17299">
              <w:rPr>
                <w:noProof/>
                <w:webHidden/>
              </w:rPr>
              <w:fldChar w:fldCharType="begin"/>
            </w:r>
            <w:r w:rsidR="00B17299">
              <w:rPr>
                <w:noProof/>
                <w:webHidden/>
              </w:rPr>
              <w:instrText xml:space="preserve"> PAGEREF _Toc457416133 \h </w:instrText>
            </w:r>
            <w:r w:rsidR="00B17299">
              <w:rPr>
                <w:noProof/>
                <w:webHidden/>
              </w:rPr>
            </w:r>
            <w:r w:rsidR="00B17299">
              <w:rPr>
                <w:noProof/>
                <w:webHidden/>
              </w:rPr>
              <w:fldChar w:fldCharType="separate"/>
            </w:r>
            <w:r w:rsidR="003A0479">
              <w:rPr>
                <w:noProof/>
                <w:webHidden/>
              </w:rPr>
              <w:t>11</w:t>
            </w:r>
            <w:r w:rsidR="00B17299">
              <w:rPr>
                <w:noProof/>
                <w:webHidden/>
              </w:rPr>
              <w:fldChar w:fldCharType="end"/>
            </w:r>
          </w:hyperlink>
        </w:p>
        <w:p w14:paraId="73FDB628" w14:textId="719237A3" w:rsidR="00B17299" w:rsidRDefault="00A32781">
          <w:pPr>
            <w:pStyle w:val="TOC1"/>
            <w:tabs>
              <w:tab w:val="right" w:leader="dot" w:pos="9350"/>
            </w:tabs>
            <w:rPr>
              <w:rFonts w:eastAsiaTheme="minorEastAsia"/>
              <w:noProof/>
            </w:rPr>
          </w:pPr>
          <w:hyperlink w:anchor="_Toc457416134" w:history="1">
            <w:r w:rsidR="00B17299" w:rsidRPr="00B22666">
              <w:rPr>
                <w:rStyle w:val="Hyperlink"/>
                <w:rFonts w:ascii="Tahoma" w:hAnsi="Tahoma" w:cs="Tahoma"/>
                <w:noProof/>
              </w:rPr>
              <w:t>Section II: Three-tiered Approach to Accessibility</w:t>
            </w:r>
            <w:r w:rsidR="00B17299">
              <w:rPr>
                <w:noProof/>
                <w:webHidden/>
              </w:rPr>
              <w:tab/>
            </w:r>
            <w:r w:rsidR="00B17299">
              <w:rPr>
                <w:noProof/>
                <w:webHidden/>
              </w:rPr>
              <w:fldChar w:fldCharType="begin"/>
            </w:r>
            <w:r w:rsidR="00B17299">
              <w:rPr>
                <w:noProof/>
                <w:webHidden/>
              </w:rPr>
              <w:instrText xml:space="preserve"> PAGEREF _Toc457416134 \h </w:instrText>
            </w:r>
            <w:r w:rsidR="00B17299">
              <w:rPr>
                <w:noProof/>
                <w:webHidden/>
              </w:rPr>
            </w:r>
            <w:r w:rsidR="00B17299">
              <w:rPr>
                <w:noProof/>
                <w:webHidden/>
              </w:rPr>
              <w:fldChar w:fldCharType="separate"/>
            </w:r>
            <w:r w:rsidR="003A0479">
              <w:rPr>
                <w:noProof/>
                <w:webHidden/>
              </w:rPr>
              <w:t>12</w:t>
            </w:r>
            <w:r w:rsidR="00B17299">
              <w:rPr>
                <w:noProof/>
                <w:webHidden/>
              </w:rPr>
              <w:fldChar w:fldCharType="end"/>
            </w:r>
          </w:hyperlink>
        </w:p>
        <w:p w14:paraId="6742123E" w14:textId="116D6187" w:rsidR="00B17299" w:rsidRDefault="00A32781">
          <w:pPr>
            <w:pStyle w:val="TOC2"/>
            <w:tabs>
              <w:tab w:val="right" w:leader="dot" w:pos="9350"/>
            </w:tabs>
            <w:rPr>
              <w:rFonts w:eastAsiaTheme="minorEastAsia"/>
              <w:noProof/>
            </w:rPr>
          </w:pPr>
          <w:hyperlink w:anchor="_Toc457416135" w:history="1">
            <w:r w:rsidR="00B17299" w:rsidRPr="00B22666">
              <w:rPr>
                <w:rStyle w:val="Hyperlink"/>
                <w:rFonts w:ascii="Tahoma" w:hAnsi="Tahoma" w:cs="Tahoma"/>
                <w:noProof/>
              </w:rPr>
              <w:t>Universal Features</w:t>
            </w:r>
            <w:r w:rsidR="00B17299">
              <w:rPr>
                <w:noProof/>
                <w:webHidden/>
              </w:rPr>
              <w:tab/>
            </w:r>
            <w:r w:rsidR="00B17299">
              <w:rPr>
                <w:noProof/>
                <w:webHidden/>
              </w:rPr>
              <w:fldChar w:fldCharType="begin"/>
            </w:r>
            <w:r w:rsidR="00B17299">
              <w:rPr>
                <w:noProof/>
                <w:webHidden/>
              </w:rPr>
              <w:instrText xml:space="preserve"> PAGEREF _Toc457416135 \h </w:instrText>
            </w:r>
            <w:r w:rsidR="00B17299">
              <w:rPr>
                <w:noProof/>
                <w:webHidden/>
              </w:rPr>
            </w:r>
            <w:r w:rsidR="00B17299">
              <w:rPr>
                <w:noProof/>
                <w:webHidden/>
              </w:rPr>
              <w:fldChar w:fldCharType="separate"/>
            </w:r>
            <w:r w:rsidR="003A0479">
              <w:rPr>
                <w:noProof/>
                <w:webHidden/>
              </w:rPr>
              <w:t>12</w:t>
            </w:r>
            <w:r w:rsidR="00B17299">
              <w:rPr>
                <w:noProof/>
                <w:webHidden/>
              </w:rPr>
              <w:fldChar w:fldCharType="end"/>
            </w:r>
          </w:hyperlink>
        </w:p>
        <w:p w14:paraId="6CC2BC26" w14:textId="2C432E84" w:rsidR="00B17299" w:rsidRDefault="00A32781">
          <w:pPr>
            <w:pStyle w:val="TOC2"/>
            <w:tabs>
              <w:tab w:val="right" w:leader="dot" w:pos="9350"/>
            </w:tabs>
            <w:rPr>
              <w:rFonts w:eastAsiaTheme="minorEastAsia"/>
              <w:noProof/>
            </w:rPr>
          </w:pPr>
          <w:hyperlink w:anchor="_Toc457416136" w:history="1">
            <w:r w:rsidR="00B17299" w:rsidRPr="00B22666">
              <w:rPr>
                <w:rStyle w:val="Hyperlink"/>
                <w:rFonts w:ascii="Tahoma" w:hAnsi="Tahoma" w:cs="Tahoma"/>
                <w:noProof/>
              </w:rPr>
              <w:t>Making Decisions About Universal Features</w:t>
            </w:r>
            <w:r w:rsidR="00B17299">
              <w:rPr>
                <w:noProof/>
                <w:webHidden/>
              </w:rPr>
              <w:tab/>
            </w:r>
            <w:r w:rsidR="00B17299">
              <w:rPr>
                <w:noProof/>
                <w:webHidden/>
              </w:rPr>
              <w:fldChar w:fldCharType="begin"/>
            </w:r>
            <w:r w:rsidR="00B17299">
              <w:rPr>
                <w:noProof/>
                <w:webHidden/>
              </w:rPr>
              <w:instrText xml:space="preserve"> PAGEREF _Toc457416136 \h </w:instrText>
            </w:r>
            <w:r w:rsidR="00B17299">
              <w:rPr>
                <w:noProof/>
                <w:webHidden/>
              </w:rPr>
            </w:r>
            <w:r w:rsidR="00B17299">
              <w:rPr>
                <w:noProof/>
                <w:webHidden/>
              </w:rPr>
              <w:fldChar w:fldCharType="separate"/>
            </w:r>
            <w:r w:rsidR="003A0479">
              <w:rPr>
                <w:noProof/>
                <w:webHidden/>
              </w:rPr>
              <w:t>12</w:t>
            </w:r>
            <w:r w:rsidR="00B17299">
              <w:rPr>
                <w:noProof/>
                <w:webHidden/>
              </w:rPr>
              <w:fldChar w:fldCharType="end"/>
            </w:r>
          </w:hyperlink>
        </w:p>
        <w:p w14:paraId="05B8DFAA" w14:textId="285C59D1" w:rsidR="00B17299" w:rsidRDefault="00A32781">
          <w:pPr>
            <w:pStyle w:val="TOC2"/>
            <w:tabs>
              <w:tab w:val="right" w:leader="dot" w:pos="9350"/>
            </w:tabs>
            <w:rPr>
              <w:rFonts w:eastAsiaTheme="minorEastAsia"/>
              <w:noProof/>
            </w:rPr>
          </w:pPr>
          <w:hyperlink w:anchor="_Toc457416137" w:history="1">
            <w:r w:rsidR="00B17299" w:rsidRPr="00B22666">
              <w:rPr>
                <w:rStyle w:val="Hyperlink"/>
                <w:rFonts w:ascii="Tahoma" w:hAnsi="Tahoma" w:cs="Tahoma"/>
                <w:noProof/>
              </w:rPr>
              <w:t>Designated Features</w:t>
            </w:r>
            <w:r w:rsidR="00B17299">
              <w:rPr>
                <w:noProof/>
                <w:webHidden/>
              </w:rPr>
              <w:tab/>
            </w:r>
            <w:r w:rsidR="00B17299">
              <w:rPr>
                <w:noProof/>
                <w:webHidden/>
              </w:rPr>
              <w:fldChar w:fldCharType="begin"/>
            </w:r>
            <w:r w:rsidR="00B17299">
              <w:rPr>
                <w:noProof/>
                <w:webHidden/>
              </w:rPr>
              <w:instrText xml:space="preserve"> PAGEREF _Toc457416137 \h </w:instrText>
            </w:r>
            <w:r w:rsidR="00B17299">
              <w:rPr>
                <w:noProof/>
                <w:webHidden/>
              </w:rPr>
            </w:r>
            <w:r w:rsidR="00B17299">
              <w:rPr>
                <w:noProof/>
                <w:webHidden/>
              </w:rPr>
              <w:fldChar w:fldCharType="separate"/>
            </w:r>
            <w:r w:rsidR="003A0479">
              <w:rPr>
                <w:noProof/>
                <w:webHidden/>
              </w:rPr>
              <w:t>13</w:t>
            </w:r>
            <w:r w:rsidR="00B17299">
              <w:rPr>
                <w:noProof/>
                <w:webHidden/>
              </w:rPr>
              <w:fldChar w:fldCharType="end"/>
            </w:r>
          </w:hyperlink>
        </w:p>
        <w:p w14:paraId="206938ED" w14:textId="79EE74EC" w:rsidR="00B17299" w:rsidRDefault="00A32781">
          <w:pPr>
            <w:pStyle w:val="TOC2"/>
            <w:tabs>
              <w:tab w:val="right" w:leader="dot" w:pos="9350"/>
            </w:tabs>
            <w:rPr>
              <w:rFonts w:eastAsiaTheme="minorEastAsia"/>
              <w:noProof/>
            </w:rPr>
          </w:pPr>
          <w:hyperlink w:anchor="_Toc457416138" w:history="1">
            <w:r w:rsidR="00B17299" w:rsidRPr="00B22666">
              <w:rPr>
                <w:rStyle w:val="Hyperlink"/>
                <w:rFonts w:ascii="Tahoma" w:hAnsi="Tahoma" w:cs="Tahoma"/>
                <w:noProof/>
              </w:rPr>
              <w:t>Making Decisions About Designated Features</w:t>
            </w:r>
            <w:r w:rsidR="00B17299">
              <w:rPr>
                <w:noProof/>
                <w:webHidden/>
              </w:rPr>
              <w:tab/>
            </w:r>
            <w:r w:rsidR="00B17299">
              <w:rPr>
                <w:noProof/>
                <w:webHidden/>
              </w:rPr>
              <w:fldChar w:fldCharType="begin"/>
            </w:r>
            <w:r w:rsidR="00B17299">
              <w:rPr>
                <w:noProof/>
                <w:webHidden/>
              </w:rPr>
              <w:instrText xml:space="preserve"> PAGEREF _Toc457416138 \h </w:instrText>
            </w:r>
            <w:r w:rsidR="00B17299">
              <w:rPr>
                <w:noProof/>
                <w:webHidden/>
              </w:rPr>
            </w:r>
            <w:r w:rsidR="00B17299">
              <w:rPr>
                <w:noProof/>
                <w:webHidden/>
              </w:rPr>
              <w:fldChar w:fldCharType="separate"/>
            </w:r>
            <w:r w:rsidR="003A0479">
              <w:rPr>
                <w:noProof/>
                <w:webHidden/>
              </w:rPr>
              <w:t>13</w:t>
            </w:r>
            <w:r w:rsidR="00B17299">
              <w:rPr>
                <w:noProof/>
                <w:webHidden/>
              </w:rPr>
              <w:fldChar w:fldCharType="end"/>
            </w:r>
          </w:hyperlink>
        </w:p>
        <w:p w14:paraId="7FB9B077" w14:textId="4C08854F" w:rsidR="00B17299" w:rsidRDefault="00A32781">
          <w:pPr>
            <w:pStyle w:val="TOC2"/>
            <w:tabs>
              <w:tab w:val="right" w:leader="dot" w:pos="9350"/>
            </w:tabs>
            <w:rPr>
              <w:rFonts w:eastAsiaTheme="minorEastAsia"/>
              <w:noProof/>
            </w:rPr>
          </w:pPr>
          <w:hyperlink w:anchor="_Toc457416139" w:history="1">
            <w:r w:rsidR="00B17299" w:rsidRPr="00B22666">
              <w:rPr>
                <w:rStyle w:val="Hyperlink"/>
                <w:rFonts w:ascii="Tahoma" w:hAnsi="Tahoma" w:cs="Tahoma"/>
                <w:noProof/>
              </w:rPr>
              <w:t>Accommodations</w:t>
            </w:r>
            <w:r w:rsidR="00B17299">
              <w:rPr>
                <w:noProof/>
                <w:webHidden/>
              </w:rPr>
              <w:tab/>
            </w:r>
            <w:r w:rsidR="00B17299">
              <w:rPr>
                <w:noProof/>
                <w:webHidden/>
              </w:rPr>
              <w:fldChar w:fldCharType="begin"/>
            </w:r>
            <w:r w:rsidR="00B17299">
              <w:rPr>
                <w:noProof/>
                <w:webHidden/>
              </w:rPr>
              <w:instrText xml:space="preserve"> PAGEREF _Toc457416139 \h </w:instrText>
            </w:r>
            <w:r w:rsidR="00B17299">
              <w:rPr>
                <w:noProof/>
                <w:webHidden/>
              </w:rPr>
            </w:r>
            <w:r w:rsidR="00B17299">
              <w:rPr>
                <w:noProof/>
                <w:webHidden/>
              </w:rPr>
              <w:fldChar w:fldCharType="separate"/>
            </w:r>
            <w:r w:rsidR="003A0479">
              <w:rPr>
                <w:noProof/>
                <w:webHidden/>
              </w:rPr>
              <w:t>13</w:t>
            </w:r>
            <w:r w:rsidR="00B17299">
              <w:rPr>
                <w:noProof/>
                <w:webHidden/>
              </w:rPr>
              <w:fldChar w:fldCharType="end"/>
            </w:r>
          </w:hyperlink>
        </w:p>
        <w:p w14:paraId="11B3B34E" w14:textId="7DEF0009" w:rsidR="00B17299" w:rsidRDefault="00A32781">
          <w:pPr>
            <w:pStyle w:val="TOC2"/>
            <w:tabs>
              <w:tab w:val="right" w:leader="dot" w:pos="9350"/>
            </w:tabs>
            <w:rPr>
              <w:rFonts w:eastAsiaTheme="minorEastAsia"/>
              <w:noProof/>
            </w:rPr>
          </w:pPr>
          <w:hyperlink w:anchor="_Toc457416140" w:history="1">
            <w:r w:rsidR="00B17299" w:rsidRPr="00B22666">
              <w:rPr>
                <w:rStyle w:val="Hyperlink"/>
                <w:rFonts w:ascii="Tahoma" w:hAnsi="Tahoma" w:cs="Tahoma"/>
                <w:noProof/>
              </w:rPr>
              <w:t>Making Decisions About Accommodations</w:t>
            </w:r>
            <w:r w:rsidR="00B17299">
              <w:rPr>
                <w:noProof/>
                <w:webHidden/>
              </w:rPr>
              <w:tab/>
            </w:r>
            <w:r w:rsidR="00B17299">
              <w:rPr>
                <w:noProof/>
                <w:webHidden/>
              </w:rPr>
              <w:fldChar w:fldCharType="begin"/>
            </w:r>
            <w:r w:rsidR="00B17299">
              <w:rPr>
                <w:noProof/>
                <w:webHidden/>
              </w:rPr>
              <w:instrText xml:space="preserve"> PAGEREF _Toc457416140 \h </w:instrText>
            </w:r>
            <w:r w:rsidR="00B17299">
              <w:rPr>
                <w:noProof/>
                <w:webHidden/>
              </w:rPr>
            </w:r>
            <w:r w:rsidR="00B17299">
              <w:rPr>
                <w:noProof/>
                <w:webHidden/>
              </w:rPr>
              <w:fldChar w:fldCharType="separate"/>
            </w:r>
            <w:r w:rsidR="003A0479">
              <w:rPr>
                <w:noProof/>
                <w:webHidden/>
              </w:rPr>
              <w:t>14</w:t>
            </w:r>
            <w:r w:rsidR="00B17299">
              <w:rPr>
                <w:noProof/>
                <w:webHidden/>
              </w:rPr>
              <w:fldChar w:fldCharType="end"/>
            </w:r>
          </w:hyperlink>
        </w:p>
        <w:p w14:paraId="35F2645E" w14:textId="54E15F64" w:rsidR="00B17299" w:rsidRDefault="00A32781">
          <w:pPr>
            <w:pStyle w:val="TOC1"/>
            <w:tabs>
              <w:tab w:val="right" w:leader="dot" w:pos="9350"/>
            </w:tabs>
            <w:rPr>
              <w:rFonts w:eastAsiaTheme="minorEastAsia"/>
              <w:noProof/>
            </w:rPr>
          </w:pPr>
          <w:hyperlink w:anchor="_Toc457416141" w:history="1">
            <w:r w:rsidR="00B17299" w:rsidRPr="00B22666">
              <w:rPr>
                <w:rStyle w:val="Hyperlink"/>
                <w:rFonts w:ascii="Tahoma" w:hAnsi="Tahoma" w:cs="Tahoma"/>
                <w:noProof/>
              </w:rPr>
              <w:t>Section III: Five-step Decision-making Process</w:t>
            </w:r>
            <w:r w:rsidR="00B17299">
              <w:rPr>
                <w:noProof/>
                <w:webHidden/>
              </w:rPr>
              <w:tab/>
            </w:r>
            <w:r w:rsidR="00B17299">
              <w:rPr>
                <w:noProof/>
                <w:webHidden/>
              </w:rPr>
              <w:fldChar w:fldCharType="begin"/>
            </w:r>
            <w:r w:rsidR="00B17299">
              <w:rPr>
                <w:noProof/>
                <w:webHidden/>
              </w:rPr>
              <w:instrText xml:space="preserve"> PAGEREF _Toc457416141 \h </w:instrText>
            </w:r>
            <w:r w:rsidR="00B17299">
              <w:rPr>
                <w:noProof/>
                <w:webHidden/>
              </w:rPr>
            </w:r>
            <w:r w:rsidR="00B17299">
              <w:rPr>
                <w:noProof/>
                <w:webHidden/>
              </w:rPr>
              <w:fldChar w:fldCharType="separate"/>
            </w:r>
            <w:r w:rsidR="003A0479">
              <w:rPr>
                <w:noProof/>
                <w:webHidden/>
              </w:rPr>
              <w:t>15</w:t>
            </w:r>
            <w:r w:rsidR="00B17299">
              <w:rPr>
                <w:noProof/>
                <w:webHidden/>
              </w:rPr>
              <w:fldChar w:fldCharType="end"/>
            </w:r>
          </w:hyperlink>
        </w:p>
        <w:p w14:paraId="2F014A5C" w14:textId="65155E8F" w:rsidR="00B17299" w:rsidRDefault="00A32781">
          <w:pPr>
            <w:pStyle w:val="TOC2"/>
            <w:tabs>
              <w:tab w:val="right" w:leader="dot" w:pos="9350"/>
            </w:tabs>
            <w:rPr>
              <w:rFonts w:eastAsiaTheme="minorEastAsia"/>
              <w:noProof/>
            </w:rPr>
          </w:pPr>
          <w:hyperlink w:anchor="_Toc457416142" w:history="1">
            <w:r w:rsidR="00B17299" w:rsidRPr="00B22666">
              <w:rPr>
                <w:rStyle w:val="Hyperlink"/>
                <w:rFonts w:ascii="Tahoma" w:hAnsi="Tahoma" w:cs="Tahoma"/>
                <w:noProof/>
              </w:rPr>
              <w:t>Step 1: Expect Students to Achieve Grade-level Standards</w:t>
            </w:r>
            <w:r w:rsidR="00B17299">
              <w:rPr>
                <w:noProof/>
                <w:webHidden/>
              </w:rPr>
              <w:tab/>
            </w:r>
            <w:r w:rsidR="00B17299">
              <w:rPr>
                <w:noProof/>
                <w:webHidden/>
              </w:rPr>
              <w:fldChar w:fldCharType="begin"/>
            </w:r>
            <w:r w:rsidR="00B17299">
              <w:rPr>
                <w:noProof/>
                <w:webHidden/>
              </w:rPr>
              <w:instrText xml:space="preserve"> PAGEREF _Toc457416142 \h </w:instrText>
            </w:r>
            <w:r w:rsidR="00B17299">
              <w:rPr>
                <w:noProof/>
                <w:webHidden/>
              </w:rPr>
            </w:r>
            <w:r w:rsidR="00B17299">
              <w:rPr>
                <w:noProof/>
                <w:webHidden/>
              </w:rPr>
              <w:fldChar w:fldCharType="separate"/>
            </w:r>
            <w:r w:rsidR="003A0479">
              <w:rPr>
                <w:noProof/>
                <w:webHidden/>
              </w:rPr>
              <w:t>15</w:t>
            </w:r>
            <w:r w:rsidR="00B17299">
              <w:rPr>
                <w:noProof/>
                <w:webHidden/>
              </w:rPr>
              <w:fldChar w:fldCharType="end"/>
            </w:r>
          </w:hyperlink>
        </w:p>
        <w:p w14:paraId="5F8E6796" w14:textId="7FD98EFA" w:rsidR="00B17299" w:rsidRDefault="00A32781">
          <w:pPr>
            <w:pStyle w:val="TOC3"/>
            <w:tabs>
              <w:tab w:val="right" w:leader="dot" w:pos="9350"/>
            </w:tabs>
            <w:rPr>
              <w:rFonts w:eastAsiaTheme="minorEastAsia"/>
              <w:noProof/>
            </w:rPr>
          </w:pPr>
          <w:hyperlink w:anchor="_Toc457416143" w:history="1">
            <w:r w:rsidR="00B17299" w:rsidRPr="00B22666">
              <w:rPr>
                <w:rStyle w:val="Hyperlink"/>
                <w:rFonts w:ascii="Tahoma" w:hAnsi="Tahoma" w:cs="Tahoma"/>
                <w:noProof/>
              </w:rPr>
              <w:t>Including All Students in State Assessment Systems</w:t>
            </w:r>
            <w:r w:rsidR="00B17299">
              <w:rPr>
                <w:noProof/>
                <w:webHidden/>
              </w:rPr>
              <w:tab/>
            </w:r>
            <w:r w:rsidR="00B17299">
              <w:rPr>
                <w:noProof/>
                <w:webHidden/>
              </w:rPr>
              <w:fldChar w:fldCharType="begin"/>
            </w:r>
            <w:r w:rsidR="00B17299">
              <w:rPr>
                <w:noProof/>
                <w:webHidden/>
              </w:rPr>
              <w:instrText xml:space="preserve"> PAGEREF _Toc457416143 \h </w:instrText>
            </w:r>
            <w:r w:rsidR="00B17299">
              <w:rPr>
                <w:noProof/>
                <w:webHidden/>
              </w:rPr>
            </w:r>
            <w:r w:rsidR="00B17299">
              <w:rPr>
                <w:noProof/>
                <w:webHidden/>
              </w:rPr>
              <w:fldChar w:fldCharType="separate"/>
            </w:r>
            <w:r w:rsidR="003A0479">
              <w:rPr>
                <w:noProof/>
                <w:webHidden/>
              </w:rPr>
              <w:t>16</w:t>
            </w:r>
            <w:r w:rsidR="00B17299">
              <w:rPr>
                <w:noProof/>
                <w:webHidden/>
              </w:rPr>
              <w:fldChar w:fldCharType="end"/>
            </w:r>
          </w:hyperlink>
        </w:p>
        <w:p w14:paraId="7528E039" w14:textId="584F16C3" w:rsidR="00B17299" w:rsidRDefault="00A32781">
          <w:pPr>
            <w:pStyle w:val="TOC3"/>
            <w:tabs>
              <w:tab w:val="right" w:leader="dot" w:pos="9350"/>
            </w:tabs>
            <w:rPr>
              <w:rFonts w:eastAsiaTheme="minorEastAsia"/>
              <w:noProof/>
            </w:rPr>
          </w:pPr>
          <w:hyperlink w:anchor="_Toc457416144" w:history="1">
            <w:r w:rsidR="00B17299" w:rsidRPr="00B22666">
              <w:rPr>
                <w:rStyle w:val="Hyperlink"/>
                <w:rFonts w:ascii="Tahoma" w:hAnsi="Tahoma" w:cs="Tahoma"/>
                <w:noProof/>
              </w:rPr>
              <w:t xml:space="preserve">Federal and State Laws, Legal Cases, and Federal Guidance Requiring Student </w:t>
            </w:r>
            <w:r w:rsidR="00620B39">
              <w:rPr>
                <w:rStyle w:val="Hyperlink"/>
                <w:rFonts w:ascii="Tahoma" w:hAnsi="Tahoma" w:cs="Tahoma"/>
                <w:noProof/>
              </w:rPr>
              <w:br/>
            </w:r>
            <w:r w:rsidR="00B17299" w:rsidRPr="00B22666">
              <w:rPr>
                <w:rStyle w:val="Hyperlink"/>
                <w:rFonts w:ascii="Tahoma" w:hAnsi="Tahoma" w:cs="Tahoma"/>
                <w:noProof/>
              </w:rPr>
              <w:t>Participation</w:t>
            </w:r>
            <w:r w:rsidR="00B17299">
              <w:rPr>
                <w:noProof/>
                <w:webHidden/>
              </w:rPr>
              <w:tab/>
            </w:r>
            <w:r w:rsidR="00B17299">
              <w:rPr>
                <w:noProof/>
                <w:webHidden/>
              </w:rPr>
              <w:fldChar w:fldCharType="begin"/>
            </w:r>
            <w:r w:rsidR="00B17299">
              <w:rPr>
                <w:noProof/>
                <w:webHidden/>
              </w:rPr>
              <w:instrText xml:space="preserve"> PAGEREF _Toc457416144 \h </w:instrText>
            </w:r>
            <w:r w:rsidR="00B17299">
              <w:rPr>
                <w:noProof/>
                <w:webHidden/>
              </w:rPr>
            </w:r>
            <w:r w:rsidR="00B17299">
              <w:rPr>
                <w:noProof/>
                <w:webHidden/>
              </w:rPr>
              <w:fldChar w:fldCharType="separate"/>
            </w:r>
            <w:r w:rsidR="003A0479">
              <w:rPr>
                <w:noProof/>
                <w:webHidden/>
              </w:rPr>
              <w:t>17</w:t>
            </w:r>
            <w:r w:rsidR="00B17299">
              <w:rPr>
                <w:noProof/>
                <w:webHidden/>
              </w:rPr>
              <w:fldChar w:fldCharType="end"/>
            </w:r>
          </w:hyperlink>
        </w:p>
        <w:p w14:paraId="3C2ED8C7" w14:textId="6D29201D" w:rsidR="00B17299" w:rsidRDefault="00A32781">
          <w:pPr>
            <w:pStyle w:val="TOC3"/>
            <w:tabs>
              <w:tab w:val="right" w:leader="dot" w:pos="9350"/>
            </w:tabs>
            <w:rPr>
              <w:rFonts w:eastAsiaTheme="minorEastAsia"/>
              <w:noProof/>
            </w:rPr>
          </w:pPr>
          <w:hyperlink w:anchor="_Toc457416145" w:history="1">
            <w:r w:rsidR="00B17299" w:rsidRPr="00B22666">
              <w:rPr>
                <w:rStyle w:val="Hyperlink"/>
                <w:rFonts w:ascii="Tahoma" w:hAnsi="Tahoma" w:cs="Tahoma"/>
                <w:noProof/>
              </w:rPr>
              <w:t>Equal Access to Grade-level Content</w:t>
            </w:r>
            <w:r w:rsidR="00B17299">
              <w:rPr>
                <w:noProof/>
                <w:webHidden/>
              </w:rPr>
              <w:tab/>
            </w:r>
            <w:r w:rsidR="00B17299">
              <w:rPr>
                <w:noProof/>
                <w:webHidden/>
              </w:rPr>
              <w:fldChar w:fldCharType="begin"/>
            </w:r>
            <w:r w:rsidR="00B17299">
              <w:rPr>
                <w:noProof/>
                <w:webHidden/>
              </w:rPr>
              <w:instrText xml:space="preserve"> PAGEREF _Toc457416145 \h </w:instrText>
            </w:r>
            <w:r w:rsidR="00B17299">
              <w:rPr>
                <w:noProof/>
                <w:webHidden/>
              </w:rPr>
            </w:r>
            <w:r w:rsidR="00B17299">
              <w:rPr>
                <w:noProof/>
                <w:webHidden/>
              </w:rPr>
              <w:fldChar w:fldCharType="separate"/>
            </w:r>
            <w:r w:rsidR="003A0479">
              <w:rPr>
                <w:noProof/>
                <w:webHidden/>
              </w:rPr>
              <w:t>17</w:t>
            </w:r>
            <w:r w:rsidR="00B17299">
              <w:rPr>
                <w:noProof/>
                <w:webHidden/>
              </w:rPr>
              <w:fldChar w:fldCharType="end"/>
            </w:r>
          </w:hyperlink>
        </w:p>
        <w:p w14:paraId="6C3F1DB0" w14:textId="5DC1DA3D" w:rsidR="00B17299" w:rsidRDefault="00A32781">
          <w:pPr>
            <w:pStyle w:val="TOC3"/>
            <w:tabs>
              <w:tab w:val="right" w:leader="dot" w:pos="9350"/>
            </w:tabs>
            <w:rPr>
              <w:rFonts w:eastAsiaTheme="minorEastAsia"/>
              <w:noProof/>
            </w:rPr>
          </w:pPr>
          <w:hyperlink w:anchor="_Toc457416146" w:history="1">
            <w:r w:rsidR="00B17299" w:rsidRPr="00B22666">
              <w:rPr>
                <w:rStyle w:val="Hyperlink"/>
                <w:rFonts w:ascii="Tahoma" w:hAnsi="Tahoma" w:cs="Tahoma"/>
                <w:noProof/>
              </w:rPr>
              <w:t>Current Practice and Beyond</w:t>
            </w:r>
            <w:r w:rsidR="00B17299">
              <w:rPr>
                <w:noProof/>
                <w:webHidden/>
              </w:rPr>
              <w:tab/>
            </w:r>
            <w:r w:rsidR="00B17299">
              <w:rPr>
                <w:noProof/>
                <w:webHidden/>
              </w:rPr>
              <w:fldChar w:fldCharType="begin"/>
            </w:r>
            <w:r w:rsidR="00B17299">
              <w:rPr>
                <w:noProof/>
                <w:webHidden/>
              </w:rPr>
              <w:instrText xml:space="preserve"> PAGEREF _Toc457416146 \h </w:instrText>
            </w:r>
            <w:r w:rsidR="00B17299">
              <w:rPr>
                <w:noProof/>
                <w:webHidden/>
              </w:rPr>
            </w:r>
            <w:r w:rsidR="00B17299">
              <w:rPr>
                <w:noProof/>
                <w:webHidden/>
              </w:rPr>
              <w:fldChar w:fldCharType="separate"/>
            </w:r>
            <w:r w:rsidR="003A0479">
              <w:rPr>
                <w:noProof/>
                <w:webHidden/>
              </w:rPr>
              <w:t>18</w:t>
            </w:r>
            <w:r w:rsidR="00B17299">
              <w:rPr>
                <w:noProof/>
                <w:webHidden/>
              </w:rPr>
              <w:fldChar w:fldCharType="end"/>
            </w:r>
          </w:hyperlink>
        </w:p>
        <w:p w14:paraId="4C62C925" w14:textId="70DE50F7" w:rsidR="00B17299" w:rsidRDefault="00A32781">
          <w:pPr>
            <w:pStyle w:val="TOC2"/>
            <w:tabs>
              <w:tab w:val="right" w:leader="dot" w:pos="9350"/>
            </w:tabs>
            <w:rPr>
              <w:rFonts w:eastAsiaTheme="minorEastAsia"/>
              <w:noProof/>
            </w:rPr>
          </w:pPr>
          <w:hyperlink w:anchor="_Toc457416147" w:history="1">
            <w:r w:rsidR="00B17299" w:rsidRPr="00B22666">
              <w:rPr>
                <w:rStyle w:val="Hyperlink"/>
                <w:rFonts w:ascii="Tahoma" w:hAnsi="Tahoma" w:cs="Tahoma"/>
                <w:noProof/>
              </w:rPr>
              <w:t>Step 2: Learn About Accessibility Supports for Instruction and Assessment</w:t>
            </w:r>
            <w:r w:rsidR="00B17299">
              <w:rPr>
                <w:noProof/>
                <w:webHidden/>
              </w:rPr>
              <w:tab/>
            </w:r>
            <w:r w:rsidR="00B17299">
              <w:rPr>
                <w:noProof/>
                <w:webHidden/>
              </w:rPr>
              <w:fldChar w:fldCharType="begin"/>
            </w:r>
            <w:r w:rsidR="00B17299">
              <w:rPr>
                <w:noProof/>
                <w:webHidden/>
              </w:rPr>
              <w:instrText xml:space="preserve"> PAGEREF _Toc457416147 \h </w:instrText>
            </w:r>
            <w:r w:rsidR="00B17299">
              <w:rPr>
                <w:noProof/>
                <w:webHidden/>
              </w:rPr>
            </w:r>
            <w:r w:rsidR="00B17299">
              <w:rPr>
                <w:noProof/>
                <w:webHidden/>
              </w:rPr>
              <w:fldChar w:fldCharType="separate"/>
            </w:r>
            <w:r w:rsidR="003A0479">
              <w:rPr>
                <w:noProof/>
                <w:webHidden/>
              </w:rPr>
              <w:t>18</w:t>
            </w:r>
            <w:r w:rsidR="00B17299">
              <w:rPr>
                <w:noProof/>
                <w:webHidden/>
              </w:rPr>
              <w:fldChar w:fldCharType="end"/>
            </w:r>
          </w:hyperlink>
        </w:p>
        <w:p w14:paraId="04CB72FA" w14:textId="1BD508C5" w:rsidR="00B17299" w:rsidRDefault="00A32781">
          <w:pPr>
            <w:pStyle w:val="TOC3"/>
            <w:tabs>
              <w:tab w:val="right" w:leader="dot" w:pos="9350"/>
            </w:tabs>
            <w:rPr>
              <w:rFonts w:eastAsiaTheme="minorEastAsia"/>
              <w:noProof/>
            </w:rPr>
          </w:pPr>
          <w:hyperlink w:anchor="_Toc457416148" w:history="1">
            <w:r w:rsidR="00B17299" w:rsidRPr="00B22666">
              <w:rPr>
                <w:rStyle w:val="Hyperlink"/>
                <w:rFonts w:ascii="Tahoma" w:hAnsi="Tahoma" w:cs="Tahoma"/>
                <w:noProof/>
              </w:rPr>
              <w:t>Universal Design Implications</w:t>
            </w:r>
            <w:r w:rsidR="00B17299">
              <w:rPr>
                <w:noProof/>
                <w:webHidden/>
              </w:rPr>
              <w:tab/>
            </w:r>
            <w:r w:rsidR="00B17299">
              <w:rPr>
                <w:noProof/>
                <w:webHidden/>
              </w:rPr>
              <w:fldChar w:fldCharType="begin"/>
            </w:r>
            <w:r w:rsidR="00B17299">
              <w:rPr>
                <w:noProof/>
                <w:webHidden/>
              </w:rPr>
              <w:instrText xml:space="preserve"> PAGEREF _Toc457416148 \h </w:instrText>
            </w:r>
            <w:r w:rsidR="00B17299">
              <w:rPr>
                <w:noProof/>
                <w:webHidden/>
              </w:rPr>
            </w:r>
            <w:r w:rsidR="00B17299">
              <w:rPr>
                <w:noProof/>
                <w:webHidden/>
              </w:rPr>
              <w:fldChar w:fldCharType="separate"/>
            </w:r>
            <w:r w:rsidR="003A0479">
              <w:rPr>
                <w:noProof/>
                <w:webHidden/>
              </w:rPr>
              <w:t>20</w:t>
            </w:r>
            <w:r w:rsidR="00B17299">
              <w:rPr>
                <w:noProof/>
                <w:webHidden/>
              </w:rPr>
              <w:fldChar w:fldCharType="end"/>
            </w:r>
          </w:hyperlink>
        </w:p>
        <w:p w14:paraId="0C068ED4" w14:textId="56BE3CEA" w:rsidR="00B17299" w:rsidRDefault="00A32781">
          <w:pPr>
            <w:pStyle w:val="TOC3"/>
            <w:tabs>
              <w:tab w:val="right" w:leader="dot" w:pos="9350"/>
            </w:tabs>
            <w:rPr>
              <w:rFonts w:eastAsiaTheme="minorEastAsia"/>
              <w:noProof/>
            </w:rPr>
          </w:pPr>
          <w:hyperlink w:anchor="_Toc457416149" w:history="1">
            <w:r w:rsidR="00B17299" w:rsidRPr="00B22666">
              <w:rPr>
                <w:rStyle w:val="Hyperlink"/>
                <w:rFonts w:ascii="Tahoma" w:hAnsi="Tahoma" w:cs="Tahoma"/>
                <w:noProof/>
              </w:rPr>
              <w:t>Administrative Considerations for Instruction and Assessment</w:t>
            </w:r>
            <w:r w:rsidR="00B17299">
              <w:rPr>
                <w:noProof/>
                <w:webHidden/>
              </w:rPr>
              <w:tab/>
            </w:r>
            <w:r w:rsidR="00B17299">
              <w:rPr>
                <w:noProof/>
                <w:webHidden/>
              </w:rPr>
              <w:fldChar w:fldCharType="begin"/>
            </w:r>
            <w:r w:rsidR="00B17299">
              <w:rPr>
                <w:noProof/>
                <w:webHidden/>
              </w:rPr>
              <w:instrText xml:space="preserve"> PAGEREF _Toc457416149 \h </w:instrText>
            </w:r>
            <w:r w:rsidR="00B17299">
              <w:rPr>
                <w:noProof/>
                <w:webHidden/>
              </w:rPr>
            </w:r>
            <w:r w:rsidR="00B17299">
              <w:rPr>
                <w:noProof/>
                <w:webHidden/>
              </w:rPr>
              <w:fldChar w:fldCharType="separate"/>
            </w:r>
            <w:r w:rsidR="003A0479">
              <w:rPr>
                <w:noProof/>
                <w:webHidden/>
              </w:rPr>
              <w:t>21</w:t>
            </w:r>
            <w:r w:rsidR="00B17299">
              <w:rPr>
                <w:noProof/>
                <w:webHidden/>
              </w:rPr>
              <w:fldChar w:fldCharType="end"/>
            </w:r>
          </w:hyperlink>
        </w:p>
        <w:p w14:paraId="72A222B8" w14:textId="5B33C48F" w:rsidR="00B17299" w:rsidRDefault="00A32781">
          <w:pPr>
            <w:pStyle w:val="TOC3"/>
            <w:tabs>
              <w:tab w:val="right" w:leader="dot" w:pos="9350"/>
            </w:tabs>
            <w:rPr>
              <w:rFonts w:eastAsiaTheme="minorEastAsia"/>
              <w:noProof/>
            </w:rPr>
          </w:pPr>
          <w:hyperlink w:anchor="_Toc457416150" w:history="1">
            <w:r w:rsidR="00B17299" w:rsidRPr="00B22666">
              <w:rPr>
                <w:rStyle w:val="Hyperlink"/>
                <w:rFonts w:ascii="Tahoma" w:hAnsi="Tahoma" w:cs="Tahoma"/>
                <w:noProof/>
              </w:rPr>
              <w:t>Modifications in Instruction and Assessment</w:t>
            </w:r>
            <w:r w:rsidR="00B17299">
              <w:rPr>
                <w:noProof/>
                <w:webHidden/>
              </w:rPr>
              <w:tab/>
            </w:r>
            <w:r w:rsidR="00B17299">
              <w:rPr>
                <w:noProof/>
                <w:webHidden/>
              </w:rPr>
              <w:fldChar w:fldCharType="begin"/>
            </w:r>
            <w:r w:rsidR="00B17299">
              <w:rPr>
                <w:noProof/>
                <w:webHidden/>
              </w:rPr>
              <w:instrText xml:space="preserve"> PAGEREF _Toc457416150 \h </w:instrText>
            </w:r>
            <w:r w:rsidR="00B17299">
              <w:rPr>
                <w:noProof/>
                <w:webHidden/>
              </w:rPr>
            </w:r>
            <w:r w:rsidR="00B17299">
              <w:rPr>
                <w:noProof/>
                <w:webHidden/>
              </w:rPr>
              <w:fldChar w:fldCharType="separate"/>
            </w:r>
            <w:r w:rsidR="003A0479">
              <w:rPr>
                <w:noProof/>
                <w:webHidden/>
              </w:rPr>
              <w:t>21</w:t>
            </w:r>
            <w:r w:rsidR="00B17299">
              <w:rPr>
                <w:noProof/>
                <w:webHidden/>
              </w:rPr>
              <w:fldChar w:fldCharType="end"/>
            </w:r>
          </w:hyperlink>
        </w:p>
        <w:p w14:paraId="511AE687" w14:textId="6C087CD6" w:rsidR="00B17299" w:rsidRDefault="00A32781">
          <w:pPr>
            <w:pStyle w:val="TOC3"/>
            <w:tabs>
              <w:tab w:val="right" w:leader="dot" w:pos="9350"/>
            </w:tabs>
            <w:rPr>
              <w:rFonts w:eastAsiaTheme="minorEastAsia"/>
              <w:noProof/>
            </w:rPr>
          </w:pPr>
          <w:hyperlink w:anchor="_Toc457416151" w:history="1">
            <w:r w:rsidR="00B17299" w:rsidRPr="00B22666">
              <w:rPr>
                <w:rStyle w:val="Hyperlink"/>
                <w:rFonts w:ascii="Tahoma" w:hAnsi="Tahoma" w:cs="Tahoma"/>
                <w:noProof/>
              </w:rPr>
              <w:t>Instructional Accessibility Supports</w:t>
            </w:r>
            <w:r w:rsidR="00B17299">
              <w:rPr>
                <w:noProof/>
                <w:webHidden/>
              </w:rPr>
              <w:tab/>
            </w:r>
            <w:r w:rsidR="00B17299">
              <w:rPr>
                <w:noProof/>
                <w:webHidden/>
              </w:rPr>
              <w:fldChar w:fldCharType="begin"/>
            </w:r>
            <w:r w:rsidR="00B17299">
              <w:rPr>
                <w:noProof/>
                <w:webHidden/>
              </w:rPr>
              <w:instrText xml:space="preserve"> PAGEREF _Toc457416151 \h </w:instrText>
            </w:r>
            <w:r w:rsidR="00B17299">
              <w:rPr>
                <w:noProof/>
                <w:webHidden/>
              </w:rPr>
            </w:r>
            <w:r w:rsidR="00B17299">
              <w:rPr>
                <w:noProof/>
                <w:webHidden/>
              </w:rPr>
              <w:fldChar w:fldCharType="separate"/>
            </w:r>
            <w:r w:rsidR="003A0479">
              <w:rPr>
                <w:noProof/>
                <w:webHidden/>
              </w:rPr>
              <w:t>22</w:t>
            </w:r>
            <w:r w:rsidR="00B17299">
              <w:rPr>
                <w:noProof/>
                <w:webHidden/>
              </w:rPr>
              <w:fldChar w:fldCharType="end"/>
            </w:r>
          </w:hyperlink>
        </w:p>
        <w:p w14:paraId="100AA249" w14:textId="1CAA043F" w:rsidR="00B17299" w:rsidRDefault="00A32781">
          <w:pPr>
            <w:pStyle w:val="TOC2"/>
            <w:tabs>
              <w:tab w:val="right" w:leader="dot" w:pos="9350"/>
            </w:tabs>
            <w:rPr>
              <w:rFonts w:eastAsiaTheme="minorEastAsia"/>
              <w:noProof/>
            </w:rPr>
          </w:pPr>
          <w:hyperlink w:anchor="_Toc457416152" w:history="1">
            <w:r w:rsidR="00B17299" w:rsidRPr="00B22666">
              <w:rPr>
                <w:rStyle w:val="Hyperlink"/>
                <w:rFonts w:ascii="Tahoma" w:hAnsi="Tahoma" w:cs="Tahoma"/>
                <w:noProof/>
              </w:rPr>
              <w:t>Step 3: Identify Accessibility Supports for Instruction and Assessment</w:t>
            </w:r>
            <w:r w:rsidR="00B17299">
              <w:rPr>
                <w:noProof/>
                <w:webHidden/>
              </w:rPr>
              <w:tab/>
            </w:r>
            <w:r w:rsidR="00B17299">
              <w:rPr>
                <w:noProof/>
                <w:webHidden/>
              </w:rPr>
              <w:fldChar w:fldCharType="begin"/>
            </w:r>
            <w:r w:rsidR="00B17299">
              <w:rPr>
                <w:noProof/>
                <w:webHidden/>
              </w:rPr>
              <w:instrText xml:space="preserve"> PAGEREF _Toc457416152 \h </w:instrText>
            </w:r>
            <w:r w:rsidR="00B17299">
              <w:rPr>
                <w:noProof/>
                <w:webHidden/>
              </w:rPr>
            </w:r>
            <w:r w:rsidR="00B17299">
              <w:rPr>
                <w:noProof/>
                <w:webHidden/>
              </w:rPr>
              <w:fldChar w:fldCharType="separate"/>
            </w:r>
            <w:r w:rsidR="003A0479">
              <w:rPr>
                <w:noProof/>
                <w:webHidden/>
              </w:rPr>
              <w:t>24</w:t>
            </w:r>
            <w:r w:rsidR="00B17299">
              <w:rPr>
                <w:noProof/>
                <w:webHidden/>
              </w:rPr>
              <w:fldChar w:fldCharType="end"/>
            </w:r>
          </w:hyperlink>
        </w:p>
        <w:p w14:paraId="03008AD0" w14:textId="4171AAF2" w:rsidR="00B17299" w:rsidRDefault="00A32781">
          <w:pPr>
            <w:pStyle w:val="TOC3"/>
            <w:tabs>
              <w:tab w:val="right" w:leader="dot" w:pos="9350"/>
            </w:tabs>
            <w:rPr>
              <w:rFonts w:eastAsiaTheme="minorEastAsia"/>
              <w:noProof/>
            </w:rPr>
          </w:pPr>
          <w:hyperlink w:anchor="_Toc457416153" w:history="1">
            <w:r w:rsidR="00B17299" w:rsidRPr="00B22666">
              <w:rPr>
                <w:rStyle w:val="Hyperlink"/>
                <w:rFonts w:ascii="Tahoma" w:hAnsi="Tahoma" w:cs="Tahoma"/>
                <w:noProof/>
              </w:rPr>
              <w:t>Documenting Accessibility Supports for All Students</w:t>
            </w:r>
            <w:r w:rsidR="00B17299">
              <w:rPr>
                <w:noProof/>
                <w:webHidden/>
              </w:rPr>
              <w:tab/>
            </w:r>
            <w:r w:rsidR="00B17299">
              <w:rPr>
                <w:noProof/>
                <w:webHidden/>
              </w:rPr>
              <w:fldChar w:fldCharType="begin"/>
            </w:r>
            <w:r w:rsidR="00B17299">
              <w:rPr>
                <w:noProof/>
                <w:webHidden/>
              </w:rPr>
              <w:instrText xml:space="preserve"> PAGEREF _Toc457416153 \h </w:instrText>
            </w:r>
            <w:r w:rsidR="00B17299">
              <w:rPr>
                <w:noProof/>
                <w:webHidden/>
              </w:rPr>
            </w:r>
            <w:r w:rsidR="00B17299">
              <w:rPr>
                <w:noProof/>
                <w:webHidden/>
              </w:rPr>
              <w:fldChar w:fldCharType="separate"/>
            </w:r>
            <w:r w:rsidR="003A0479">
              <w:rPr>
                <w:noProof/>
                <w:webHidden/>
              </w:rPr>
              <w:t>25</w:t>
            </w:r>
            <w:r w:rsidR="00B17299">
              <w:rPr>
                <w:noProof/>
                <w:webHidden/>
              </w:rPr>
              <w:fldChar w:fldCharType="end"/>
            </w:r>
          </w:hyperlink>
        </w:p>
        <w:p w14:paraId="46D9FB32" w14:textId="40B7D962" w:rsidR="00B17299" w:rsidRDefault="00A32781">
          <w:pPr>
            <w:pStyle w:val="TOC3"/>
            <w:tabs>
              <w:tab w:val="right" w:leader="dot" w:pos="9350"/>
            </w:tabs>
            <w:rPr>
              <w:rFonts w:eastAsiaTheme="minorEastAsia"/>
              <w:noProof/>
            </w:rPr>
          </w:pPr>
          <w:hyperlink w:anchor="_Toc457416154" w:history="1">
            <w:r w:rsidR="00B17299" w:rsidRPr="00B22666">
              <w:rPr>
                <w:rStyle w:val="Hyperlink"/>
                <w:rFonts w:ascii="Tahoma" w:hAnsi="Tahoma" w:cs="Tahoma"/>
                <w:noProof/>
              </w:rPr>
              <w:t>Documenting Accessibility Supports Under IDEA</w:t>
            </w:r>
            <w:r w:rsidR="00B17299">
              <w:rPr>
                <w:noProof/>
                <w:webHidden/>
              </w:rPr>
              <w:tab/>
            </w:r>
            <w:r w:rsidR="00B17299">
              <w:rPr>
                <w:noProof/>
                <w:webHidden/>
              </w:rPr>
              <w:fldChar w:fldCharType="begin"/>
            </w:r>
            <w:r w:rsidR="00B17299">
              <w:rPr>
                <w:noProof/>
                <w:webHidden/>
              </w:rPr>
              <w:instrText xml:space="preserve"> PAGEREF _Toc457416154 \h </w:instrText>
            </w:r>
            <w:r w:rsidR="00B17299">
              <w:rPr>
                <w:noProof/>
                <w:webHidden/>
              </w:rPr>
            </w:r>
            <w:r w:rsidR="00B17299">
              <w:rPr>
                <w:noProof/>
                <w:webHidden/>
              </w:rPr>
              <w:fldChar w:fldCharType="separate"/>
            </w:r>
            <w:r w:rsidR="003A0479">
              <w:rPr>
                <w:noProof/>
                <w:webHidden/>
              </w:rPr>
              <w:t>25</w:t>
            </w:r>
            <w:r w:rsidR="00B17299">
              <w:rPr>
                <w:noProof/>
                <w:webHidden/>
              </w:rPr>
              <w:fldChar w:fldCharType="end"/>
            </w:r>
          </w:hyperlink>
        </w:p>
        <w:p w14:paraId="33867865" w14:textId="681B6BC7" w:rsidR="00B17299" w:rsidRDefault="00A32781">
          <w:pPr>
            <w:pStyle w:val="TOC3"/>
            <w:tabs>
              <w:tab w:val="right" w:leader="dot" w:pos="9350"/>
            </w:tabs>
            <w:rPr>
              <w:rFonts w:eastAsiaTheme="minorEastAsia"/>
              <w:noProof/>
            </w:rPr>
          </w:pPr>
          <w:hyperlink w:anchor="_Toc457416155" w:history="1">
            <w:r w:rsidR="00B17299" w:rsidRPr="00B22666">
              <w:rPr>
                <w:rStyle w:val="Hyperlink"/>
                <w:rFonts w:ascii="Tahoma" w:hAnsi="Tahoma" w:cs="Tahoma"/>
                <w:noProof/>
              </w:rPr>
              <w:t>Documenting Accessibility Supports on a Student’s 504 Plan</w:t>
            </w:r>
            <w:r w:rsidR="00B17299">
              <w:rPr>
                <w:noProof/>
                <w:webHidden/>
              </w:rPr>
              <w:tab/>
            </w:r>
            <w:r w:rsidR="00B17299">
              <w:rPr>
                <w:noProof/>
                <w:webHidden/>
              </w:rPr>
              <w:fldChar w:fldCharType="begin"/>
            </w:r>
            <w:r w:rsidR="00B17299">
              <w:rPr>
                <w:noProof/>
                <w:webHidden/>
              </w:rPr>
              <w:instrText xml:space="preserve"> PAGEREF _Toc457416155 \h </w:instrText>
            </w:r>
            <w:r w:rsidR="00B17299">
              <w:rPr>
                <w:noProof/>
                <w:webHidden/>
              </w:rPr>
            </w:r>
            <w:r w:rsidR="00B17299">
              <w:rPr>
                <w:noProof/>
                <w:webHidden/>
              </w:rPr>
              <w:fldChar w:fldCharType="separate"/>
            </w:r>
            <w:r w:rsidR="003A0479">
              <w:rPr>
                <w:noProof/>
                <w:webHidden/>
              </w:rPr>
              <w:t>26</w:t>
            </w:r>
            <w:r w:rsidR="00B17299">
              <w:rPr>
                <w:noProof/>
                <w:webHidden/>
              </w:rPr>
              <w:fldChar w:fldCharType="end"/>
            </w:r>
          </w:hyperlink>
        </w:p>
        <w:p w14:paraId="48C59342" w14:textId="7F028FB3" w:rsidR="00B17299" w:rsidRDefault="00A32781">
          <w:pPr>
            <w:pStyle w:val="TOC3"/>
            <w:tabs>
              <w:tab w:val="right" w:leader="dot" w:pos="9350"/>
            </w:tabs>
            <w:rPr>
              <w:rFonts w:eastAsiaTheme="minorEastAsia"/>
              <w:noProof/>
            </w:rPr>
          </w:pPr>
          <w:hyperlink w:anchor="_Toc457416156" w:history="1">
            <w:r w:rsidR="00B17299" w:rsidRPr="00B22666">
              <w:rPr>
                <w:rStyle w:val="Hyperlink"/>
                <w:rFonts w:ascii="Tahoma" w:hAnsi="Tahoma" w:cs="Tahoma"/>
                <w:noProof/>
              </w:rPr>
              <w:t>Decision-making Process</w:t>
            </w:r>
            <w:r w:rsidR="00B17299">
              <w:rPr>
                <w:noProof/>
                <w:webHidden/>
              </w:rPr>
              <w:tab/>
            </w:r>
            <w:r w:rsidR="00B17299">
              <w:rPr>
                <w:noProof/>
                <w:webHidden/>
              </w:rPr>
              <w:fldChar w:fldCharType="begin"/>
            </w:r>
            <w:r w:rsidR="00B17299">
              <w:rPr>
                <w:noProof/>
                <w:webHidden/>
              </w:rPr>
              <w:instrText xml:space="preserve"> PAGEREF _Toc457416156 \h </w:instrText>
            </w:r>
            <w:r w:rsidR="00B17299">
              <w:rPr>
                <w:noProof/>
                <w:webHidden/>
              </w:rPr>
            </w:r>
            <w:r w:rsidR="00B17299">
              <w:rPr>
                <w:noProof/>
                <w:webHidden/>
              </w:rPr>
              <w:fldChar w:fldCharType="separate"/>
            </w:r>
            <w:r w:rsidR="003A0479">
              <w:rPr>
                <w:noProof/>
                <w:webHidden/>
              </w:rPr>
              <w:t>27</w:t>
            </w:r>
            <w:r w:rsidR="00B17299">
              <w:rPr>
                <w:noProof/>
                <w:webHidden/>
              </w:rPr>
              <w:fldChar w:fldCharType="end"/>
            </w:r>
          </w:hyperlink>
        </w:p>
        <w:p w14:paraId="5EAF1946" w14:textId="204FC123" w:rsidR="00B17299" w:rsidRDefault="00A32781">
          <w:pPr>
            <w:pStyle w:val="TOC3"/>
            <w:tabs>
              <w:tab w:val="right" w:leader="dot" w:pos="9350"/>
            </w:tabs>
            <w:rPr>
              <w:rFonts w:eastAsiaTheme="minorEastAsia"/>
              <w:noProof/>
            </w:rPr>
          </w:pPr>
          <w:hyperlink w:anchor="_Toc457416157" w:history="1">
            <w:r w:rsidR="00B17299" w:rsidRPr="00B22666">
              <w:rPr>
                <w:rStyle w:val="Hyperlink"/>
                <w:rFonts w:ascii="Tahoma" w:hAnsi="Tahoma" w:cs="Tahoma"/>
                <w:noProof/>
              </w:rPr>
              <w:t>Student Characteristics</w:t>
            </w:r>
            <w:r w:rsidR="00B17299">
              <w:rPr>
                <w:noProof/>
                <w:webHidden/>
              </w:rPr>
              <w:tab/>
            </w:r>
            <w:r w:rsidR="00B17299">
              <w:rPr>
                <w:noProof/>
                <w:webHidden/>
              </w:rPr>
              <w:fldChar w:fldCharType="begin"/>
            </w:r>
            <w:r w:rsidR="00B17299">
              <w:rPr>
                <w:noProof/>
                <w:webHidden/>
              </w:rPr>
              <w:instrText xml:space="preserve"> PAGEREF _Toc457416157 \h </w:instrText>
            </w:r>
            <w:r w:rsidR="00B17299">
              <w:rPr>
                <w:noProof/>
                <w:webHidden/>
              </w:rPr>
            </w:r>
            <w:r w:rsidR="00B17299">
              <w:rPr>
                <w:noProof/>
                <w:webHidden/>
              </w:rPr>
              <w:fldChar w:fldCharType="separate"/>
            </w:r>
            <w:r w:rsidR="003A0479">
              <w:rPr>
                <w:noProof/>
                <w:webHidden/>
              </w:rPr>
              <w:t>28</w:t>
            </w:r>
            <w:r w:rsidR="00B17299">
              <w:rPr>
                <w:noProof/>
                <w:webHidden/>
              </w:rPr>
              <w:fldChar w:fldCharType="end"/>
            </w:r>
          </w:hyperlink>
        </w:p>
        <w:p w14:paraId="7E698B83" w14:textId="2EB11FFA" w:rsidR="00B17299" w:rsidRDefault="00A32781">
          <w:pPr>
            <w:pStyle w:val="TOC3"/>
            <w:tabs>
              <w:tab w:val="right" w:leader="dot" w:pos="9350"/>
            </w:tabs>
            <w:rPr>
              <w:rFonts w:eastAsiaTheme="minorEastAsia"/>
              <w:noProof/>
            </w:rPr>
          </w:pPr>
          <w:hyperlink w:anchor="_Toc457416158" w:history="1">
            <w:r w:rsidR="00B17299" w:rsidRPr="00B22666">
              <w:rPr>
                <w:rStyle w:val="Hyperlink"/>
                <w:rFonts w:ascii="Tahoma" w:hAnsi="Tahoma" w:cs="Tahoma"/>
                <w:noProof/>
              </w:rPr>
              <w:t>Involving Students in Selecting, Using, and Evaluating Accessibility Supports</w:t>
            </w:r>
            <w:r w:rsidR="00B17299">
              <w:rPr>
                <w:noProof/>
                <w:webHidden/>
              </w:rPr>
              <w:tab/>
            </w:r>
            <w:r w:rsidR="00B17299">
              <w:rPr>
                <w:noProof/>
                <w:webHidden/>
              </w:rPr>
              <w:fldChar w:fldCharType="begin"/>
            </w:r>
            <w:r w:rsidR="00B17299">
              <w:rPr>
                <w:noProof/>
                <w:webHidden/>
              </w:rPr>
              <w:instrText xml:space="preserve"> PAGEREF _Toc457416158 \h </w:instrText>
            </w:r>
            <w:r w:rsidR="00B17299">
              <w:rPr>
                <w:noProof/>
                <w:webHidden/>
              </w:rPr>
            </w:r>
            <w:r w:rsidR="00B17299">
              <w:rPr>
                <w:noProof/>
                <w:webHidden/>
              </w:rPr>
              <w:fldChar w:fldCharType="separate"/>
            </w:r>
            <w:r w:rsidR="003A0479">
              <w:rPr>
                <w:noProof/>
                <w:webHidden/>
              </w:rPr>
              <w:t>29</w:t>
            </w:r>
            <w:r w:rsidR="00B17299">
              <w:rPr>
                <w:noProof/>
                <w:webHidden/>
              </w:rPr>
              <w:fldChar w:fldCharType="end"/>
            </w:r>
          </w:hyperlink>
        </w:p>
        <w:p w14:paraId="321A0ECF" w14:textId="5C247F81" w:rsidR="00B17299" w:rsidRDefault="00A32781">
          <w:pPr>
            <w:pStyle w:val="TOC3"/>
            <w:tabs>
              <w:tab w:val="right" w:leader="dot" w:pos="9350"/>
            </w:tabs>
            <w:rPr>
              <w:rFonts w:eastAsiaTheme="minorEastAsia"/>
              <w:noProof/>
            </w:rPr>
          </w:pPr>
          <w:hyperlink w:anchor="_Toc457416159" w:history="1">
            <w:r w:rsidR="00B17299" w:rsidRPr="00B22666">
              <w:rPr>
                <w:rStyle w:val="Hyperlink"/>
                <w:rFonts w:ascii="Tahoma" w:hAnsi="Tahoma" w:cs="Tahoma"/>
                <w:noProof/>
              </w:rPr>
              <w:t>Prior Use of Accessibility Supports</w:t>
            </w:r>
            <w:r w:rsidR="00B17299">
              <w:rPr>
                <w:noProof/>
                <w:webHidden/>
              </w:rPr>
              <w:tab/>
            </w:r>
            <w:r w:rsidR="00B17299">
              <w:rPr>
                <w:noProof/>
                <w:webHidden/>
              </w:rPr>
              <w:fldChar w:fldCharType="begin"/>
            </w:r>
            <w:r w:rsidR="00B17299">
              <w:rPr>
                <w:noProof/>
                <w:webHidden/>
              </w:rPr>
              <w:instrText xml:space="preserve"> PAGEREF _Toc457416159 \h </w:instrText>
            </w:r>
            <w:r w:rsidR="00B17299">
              <w:rPr>
                <w:noProof/>
                <w:webHidden/>
              </w:rPr>
            </w:r>
            <w:r w:rsidR="00B17299">
              <w:rPr>
                <w:noProof/>
                <w:webHidden/>
              </w:rPr>
              <w:fldChar w:fldCharType="separate"/>
            </w:r>
            <w:r w:rsidR="003A0479">
              <w:rPr>
                <w:noProof/>
                <w:webHidden/>
              </w:rPr>
              <w:t>30</w:t>
            </w:r>
            <w:r w:rsidR="00B17299">
              <w:rPr>
                <w:noProof/>
                <w:webHidden/>
              </w:rPr>
              <w:fldChar w:fldCharType="end"/>
            </w:r>
          </w:hyperlink>
        </w:p>
        <w:p w14:paraId="2CB6FC88" w14:textId="7F3C4EDA" w:rsidR="00B17299" w:rsidRDefault="00A32781">
          <w:pPr>
            <w:pStyle w:val="TOC3"/>
            <w:tabs>
              <w:tab w:val="right" w:leader="dot" w:pos="9350"/>
            </w:tabs>
            <w:rPr>
              <w:rFonts w:eastAsiaTheme="minorEastAsia"/>
              <w:noProof/>
            </w:rPr>
          </w:pPr>
          <w:hyperlink w:anchor="_Toc457416160" w:history="1">
            <w:r w:rsidR="00B17299" w:rsidRPr="00B22666">
              <w:rPr>
                <w:rStyle w:val="Hyperlink"/>
                <w:rFonts w:ascii="Tahoma" w:hAnsi="Tahoma" w:cs="Tahoma"/>
                <w:noProof/>
              </w:rPr>
              <w:t>Accessibility Supports for Instruction and Assessment</w:t>
            </w:r>
            <w:r w:rsidR="00B17299">
              <w:rPr>
                <w:noProof/>
                <w:webHidden/>
              </w:rPr>
              <w:tab/>
            </w:r>
            <w:r w:rsidR="00B17299">
              <w:rPr>
                <w:noProof/>
                <w:webHidden/>
              </w:rPr>
              <w:fldChar w:fldCharType="begin"/>
            </w:r>
            <w:r w:rsidR="00B17299">
              <w:rPr>
                <w:noProof/>
                <w:webHidden/>
              </w:rPr>
              <w:instrText xml:space="preserve"> PAGEREF _Toc457416160 \h </w:instrText>
            </w:r>
            <w:r w:rsidR="00B17299">
              <w:rPr>
                <w:noProof/>
                <w:webHidden/>
              </w:rPr>
            </w:r>
            <w:r w:rsidR="00B17299">
              <w:rPr>
                <w:noProof/>
                <w:webHidden/>
              </w:rPr>
              <w:fldChar w:fldCharType="separate"/>
            </w:r>
            <w:r w:rsidR="003A0479">
              <w:rPr>
                <w:noProof/>
                <w:webHidden/>
              </w:rPr>
              <w:t>30</w:t>
            </w:r>
            <w:r w:rsidR="00B17299">
              <w:rPr>
                <w:noProof/>
                <w:webHidden/>
              </w:rPr>
              <w:fldChar w:fldCharType="end"/>
            </w:r>
          </w:hyperlink>
        </w:p>
        <w:p w14:paraId="0302C560" w14:textId="47A9FCFA" w:rsidR="00B17299" w:rsidRDefault="00A32781">
          <w:pPr>
            <w:pStyle w:val="TOC3"/>
            <w:tabs>
              <w:tab w:val="right" w:leader="dot" w:pos="9350"/>
            </w:tabs>
            <w:rPr>
              <w:rFonts w:eastAsiaTheme="minorEastAsia"/>
              <w:noProof/>
            </w:rPr>
          </w:pPr>
          <w:hyperlink w:anchor="_Toc457416161" w:history="1">
            <w:r w:rsidR="00B17299" w:rsidRPr="00B22666">
              <w:rPr>
                <w:rStyle w:val="Hyperlink"/>
                <w:rFonts w:ascii="Tahoma" w:hAnsi="Tahoma" w:cs="Tahoma"/>
                <w:noProof/>
              </w:rPr>
              <w:t>Individual Test Characteristics: Questions to Guide Selection of Accessibility Supports</w:t>
            </w:r>
            <w:r w:rsidR="00B17299">
              <w:rPr>
                <w:noProof/>
                <w:webHidden/>
              </w:rPr>
              <w:tab/>
            </w:r>
            <w:r w:rsidR="00B17299">
              <w:rPr>
                <w:noProof/>
                <w:webHidden/>
              </w:rPr>
              <w:fldChar w:fldCharType="begin"/>
            </w:r>
            <w:r w:rsidR="00B17299">
              <w:rPr>
                <w:noProof/>
                <w:webHidden/>
              </w:rPr>
              <w:instrText xml:space="preserve"> PAGEREF _Toc457416161 \h </w:instrText>
            </w:r>
            <w:r w:rsidR="00B17299">
              <w:rPr>
                <w:noProof/>
                <w:webHidden/>
              </w:rPr>
            </w:r>
            <w:r w:rsidR="00B17299">
              <w:rPr>
                <w:noProof/>
                <w:webHidden/>
              </w:rPr>
              <w:fldChar w:fldCharType="separate"/>
            </w:r>
            <w:r w:rsidR="003A0479">
              <w:rPr>
                <w:noProof/>
                <w:webHidden/>
              </w:rPr>
              <w:t>31</w:t>
            </w:r>
            <w:r w:rsidR="00B17299">
              <w:rPr>
                <w:noProof/>
                <w:webHidden/>
              </w:rPr>
              <w:fldChar w:fldCharType="end"/>
            </w:r>
          </w:hyperlink>
        </w:p>
        <w:p w14:paraId="1C5AB0CB" w14:textId="5F5ADF5B" w:rsidR="00B17299" w:rsidRDefault="00A32781">
          <w:pPr>
            <w:pStyle w:val="TOC3"/>
            <w:tabs>
              <w:tab w:val="right" w:leader="dot" w:pos="9350"/>
            </w:tabs>
            <w:rPr>
              <w:rFonts w:eastAsiaTheme="minorEastAsia"/>
              <w:noProof/>
            </w:rPr>
          </w:pPr>
          <w:hyperlink w:anchor="_Toc457416162" w:history="1">
            <w:r w:rsidR="00B17299" w:rsidRPr="00B22666">
              <w:rPr>
                <w:rStyle w:val="Hyperlink"/>
                <w:rFonts w:ascii="Tahoma" w:hAnsi="Tahoma" w:cs="Tahoma"/>
                <w:noProof/>
              </w:rPr>
              <w:t>State Accessibility Policies: Maintaining Validity of Assessment Results</w:t>
            </w:r>
            <w:r w:rsidR="00B17299">
              <w:rPr>
                <w:noProof/>
                <w:webHidden/>
              </w:rPr>
              <w:tab/>
            </w:r>
            <w:r w:rsidR="00B17299">
              <w:rPr>
                <w:noProof/>
                <w:webHidden/>
              </w:rPr>
              <w:fldChar w:fldCharType="begin"/>
            </w:r>
            <w:r w:rsidR="00B17299">
              <w:rPr>
                <w:noProof/>
                <w:webHidden/>
              </w:rPr>
              <w:instrText xml:space="preserve"> PAGEREF _Toc457416162 \h </w:instrText>
            </w:r>
            <w:r w:rsidR="00B17299">
              <w:rPr>
                <w:noProof/>
                <w:webHidden/>
              </w:rPr>
            </w:r>
            <w:r w:rsidR="00B17299">
              <w:rPr>
                <w:noProof/>
                <w:webHidden/>
              </w:rPr>
              <w:fldChar w:fldCharType="separate"/>
            </w:r>
            <w:r w:rsidR="003A0479">
              <w:rPr>
                <w:noProof/>
                <w:webHidden/>
              </w:rPr>
              <w:t>31</w:t>
            </w:r>
            <w:r w:rsidR="00B17299">
              <w:rPr>
                <w:noProof/>
                <w:webHidden/>
              </w:rPr>
              <w:fldChar w:fldCharType="end"/>
            </w:r>
          </w:hyperlink>
        </w:p>
        <w:p w14:paraId="5E3D2913" w14:textId="3C378C69" w:rsidR="00B17299" w:rsidRDefault="00A32781">
          <w:pPr>
            <w:pStyle w:val="TOC2"/>
            <w:tabs>
              <w:tab w:val="right" w:leader="dot" w:pos="9350"/>
            </w:tabs>
            <w:rPr>
              <w:rFonts w:eastAsiaTheme="minorEastAsia"/>
              <w:noProof/>
            </w:rPr>
          </w:pPr>
          <w:hyperlink w:anchor="_Toc457416163" w:history="1">
            <w:r w:rsidR="00B17299" w:rsidRPr="00B22666">
              <w:rPr>
                <w:rStyle w:val="Hyperlink"/>
                <w:rFonts w:ascii="Tahoma" w:hAnsi="Tahoma" w:cs="Tahoma"/>
                <w:noProof/>
              </w:rPr>
              <w:t>Step 4: Administer Accessibility Supports During Instruction and Assessment</w:t>
            </w:r>
            <w:r w:rsidR="00B17299">
              <w:rPr>
                <w:noProof/>
                <w:webHidden/>
              </w:rPr>
              <w:tab/>
            </w:r>
            <w:r w:rsidR="00B17299">
              <w:rPr>
                <w:noProof/>
                <w:webHidden/>
              </w:rPr>
              <w:fldChar w:fldCharType="begin"/>
            </w:r>
            <w:r w:rsidR="00B17299">
              <w:rPr>
                <w:noProof/>
                <w:webHidden/>
              </w:rPr>
              <w:instrText xml:space="preserve"> PAGEREF _Toc457416163 \h </w:instrText>
            </w:r>
            <w:r w:rsidR="00B17299">
              <w:rPr>
                <w:noProof/>
                <w:webHidden/>
              </w:rPr>
            </w:r>
            <w:r w:rsidR="00B17299">
              <w:rPr>
                <w:noProof/>
                <w:webHidden/>
              </w:rPr>
              <w:fldChar w:fldCharType="separate"/>
            </w:r>
            <w:r w:rsidR="003A0479">
              <w:rPr>
                <w:noProof/>
                <w:webHidden/>
              </w:rPr>
              <w:t>32</w:t>
            </w:r>
            <w:r w:rsidR="00B17299">
              <w:rPr>
                <w:noProof/>
                <w:webHidden/>
              </w:rPr>
              <w:fldChar w:fldCharType="end"/>
            </w:r>
          </w:hyperlink>
        </w:p>
        <w:p w14:paraId="6B5D99C3" w14:textId="3A1276A1" w:rsidR="00B17299" w:rsidRDefault="00A32781">
          <w:pPr>
            <w:pStyle w:val="TOC3"/>
            <w:tabs>
              <w:tab w:val="right" w:leader="dot" w:pos="9350"/>
            </w:tabs>
            <w:rPr>
              <w:rFonts w:eastAsiaTheme="minorEastAsia"/>
              <w:noProof/>
            </w:rPr>
          </w:pPr>
          <w:hyperlink w:anchor="_Toc457416164" w:history="1">
            <w:r w:rsidR="00B17299" w:rsidRPr="00B22666">
              <w:rPr>
                <w:rStyle w:val="Hyperlink"/>
                <w:rFonts w:ascii="Tahoma" w:hAnsi="Tahoma" w:cs="Tahoma"/>
                <w:noProof/>
              </w:rPr>
              <w:t>Accessibility During Instruction</w:t>
            </w:r>
            <w:r w:rsidR="00B17299">
              <w:rPr>
                <w:noProof/>
                <w:webHidden/>
              </w:rPr>
              <w:tab/>
            </w:r>
            <w:r w:rsidR="00B17299">
              <w:rPr>
                <w:noProof/>
                <w:webHidden/>
              </w:rPr>
              <w:fldChar w:fldCharType="begin"/>
            </w:r>
            <w:r w:rsidR="00B17299">
              <w:rPr>
                <w:noProof/>
                <w:webHidden/>
              </w:rPr>
              <w:instrText xml:space="preserve"> PAGEREF _Toc457416164 \h </w:instrText>
            </w:r>
            <w:r w:rsidR="00B17299">
              <w:rPr>
                <w:noProof/>
                <w:webHidden/>
              </w:rPr>
            </w:r>
            <w:r w:rsidR="00B17299">
              <w:rPr>
                <w:noProof/>
                <w:webHidden/>
              </w:rPr>
              <w:fldChar w:fldCharType="separate"/>
            </w:r>
            <w:r w:rsidR="003A0479">
              <w:rPr>
                <w:noProof/>
                <w:webHidden/>
              </w:rPr>
              <w:t>32</w:t>
            </w:r>
            <w:r w:rsidR="00B17299">
              <w:rPr>
                <w:noProof/>
                <w:webHidden/>
              </w:rPr>
              <w:fldChar w:fldCharType="end"/>
            </w:r>
          </w:hyperlink>
        </w:p>
        <w:p w14:paraId="00E0C235" w14:textId="715DDA33" w:rsidR="00B17299" w:rsidRDefault="00A32781">
          <w:pPr>
            <w:pStyle w:val="TOC3"/>
            <w:tabs>
              <w:tab w:val="right" w:leader="dot" w:pos="9350"/>
            </w:tabs>
            <w:rPr>
              <w:rFonts w:eastAsiaTheme="minorEastAsia"/>
              <w:noProof/>
            </w:rPr>
          </w:pPr>
          <w:hyperlink w:anchor="_Toc457416165" w:history="1">
            <w:r w:rsidR="00B17299" w:rsidRPr="00B22666">
              <w:rPr>
                <w:rStyle w:val="Hyperlink"/>
                <w:rFonts w:ascii="Tahoma" w:hAnsi="Tahoma" w:cs="Tahoma"/>
                <w:noProof/>
              </w:rPr>
              <w:t>Accessibility During Assessment</w:t>
            </w:r>
            <w:r w:rsidR="00B17299">
              <w:rPr>
                <w:noProof/>
                <w:webHidden/>
              </w:rPr>
              <w:tab/>
            </w:r>
            <w:r w:rsidR="00B17299">
              <w:rPr>
                <w:noProof/>
                <w:webHidden/>
              </w:rPr>
              <w:fldChar w:fldCharType="begin"/>
            </w:r>
            <w:r w:rsidR="00B17299">
              <w:rPr>
                <w:noProof/>
                <w:webHidden/>
              </w:rPr>
              <w:instrText xml:space="preserve"> PAGEREF _Toc457416165 \h </w:instrText>
            </w:r>
            <w:r w:rsidR="00B17299">
              <w:rPr>
                <w:noProof/>
                <w:webHidden/>
              </w:rPr>
            </w:r>
            <w:r w:rsidR="00B17299">
              <w:rPr>
                <w:noProof/>
                <w:webHidden/>
              </w:rPr>
              <w:fldChar w:fldCharType="separate"/>
            </w:r>
            <w:r w:rsidR="003A0479">
              <w:rPr>
                <w:noProof/>
                <w:webHidden/>
              </w:rPr>
              <w:t>33</w:t>
            </w:r>
            <w:r w:rsidR="00B17299">
              <w:rPr>
                <w:noProof/>
                <w:webHidden/>
              </w:rPr>
              <w:fldChar w:fldCharType="end"/>
            </w:r>
          </w:hyperlink>
        </w:p>
        <w:p w14:paraId="4987222D" w14:textId="3888BCF5" w:rsidR="00B17299" w:rsidRDefault="00A32781">
          <w:pPr>
            <w:pStyle w:val="TOC3"/>
            <w:tabs>
              <w:tab w:val="right" w:leader="dot" w:pos="9350"/>
            </w:tabs>
            <w:rPr>
              <w:rFonts w:eastAsiaTheme="minorEastAsia"/>
              <w:noProof/>
            </w:rPr>
          </w:pPr>
          <w:hyperlink w:anchor="_Toc457416166" w:history="1">
            <w:r w:rsidR="00B17299" w:rsidRPr="00B22666">
              <w:rPr>
                <w:rStyle w:val="Hyperlink"/>
                <w:rFonts w:ascii="Tahoma" w:hAnsi="Tahoma" w:cs="Tahoma"/>
                <w:noProof/>
              </w:rPr>
              <w:t>Ethical Testing Practices</w:t>
            </w:r>
            <w:r w:rsidR="00B17299">
              <w:rPr>
                <w:noProof/>
                <w:webHidden/>
              </w:rPr>
              <w:tab/>
            </w:r>
            <w:r w:rsidR="00B17299">
              <w:rPr>
                <w:noProof/>
                <w:webHidden/>
              </w:rPr>
              <w:fldChar w:fldCharType="begin"/>
            </w:r>
            <w:r w:rsidR="00B17299">
              <w:rPr>
                <w:noProof/>
                <w:webHidden/>
              </w:rPr>
              <w:instrText xml:space="preserve"> PAGEREF _Toc457416166 \h </w:instrText>
            </w:r>
            <w:r w:rsidR="00B17299">
              <w:rPr>
                <w:noProof/>
                <w:webHidden/>
              </w:rPr>
            </w:r>
            <w:r w:rsidR="00B17299">
              <w:rPr>
                <w:noProof/>
                <w:webHidden/>
              </w:rPr>
              <w:fldChar w:fldCharType="separate"/>
            </w:r>
            <w:r w:rsidR="003A0479">
              <w:rPr>
                <w:noProof/>
                <w:webHidden/>
              </w:rPr>
              <w:t>34</w:t>
            </w:r>
            <w:r w:rsidR="00B17299">
              <w:rPr>
                <w:noProof/>
                <w:webHidden/>
              </w:rPr>
              <w:fldChar w:fldCharType="end"/>
            </w:r>
          </w:hyperlink>
        </w:p>
        <w:p w14:paraId="6036F7A8" w14:textId="70C5C22A" w:rsidR="00B17299" w:rsidRDefault="00A32781">
          <w:pPr>
            <w:pStyle w:val="TOC3"/>
            <w:tabs>
              <w:tab w:val="right" w:leader="dot" w:pos="9350"/>
            </w:tabs>
            <w:rPr>
              <w:rFonts w:eastAsiaTheme="minorEastAsia"/>
              <w:noProof/>
            </w:rPr>
          </w:pPr>
          <w:hyperlink w:anchor="_Toc457416167" w:history="1">
            <w:r w:rsidR="00B17299" w:rsidRPr="00B22666">
              <w:rPr>
                <w:rStyle w:val="Hyperlink"/>
                <w:rFonts w:ascii="Tahoma" w:hAnsi="Tahoma" w:cs="Tahoma"/>
                <w:noProof/>
              </w:rPr>
              <w:t>Standardization</w:t>
            </w:r>
            <w:r w:rsidR="00B17299">
              <w:rPr>
                <w:noProof/>
                <w:webHidden/>
              </w:rPr>
              <w:tab/>
            </w:r>
            <w:r w:rsidR="00B17299">
              <w:rPr>
                <w:noProof/>
                <w:webHidden/>
              </w:rPr>
              <w:fldChar w:fldCharType="begin"/>
            </w:r>
            <w:r w:rsidR="00B17299">
              <w:rPr>
                <w:noProof/>
                <w:webHidden/>
              </w:rPr>
              <w:instrText xml:space="preserve"> PAGEREF _Toc457416167 \h </w:instrText>
            </w:r>
            <w:r w:rsidR="00B17299">
              <w:rPr>
                <w:noProof/>
                <w:webHidden/>
              </w:rPr>
            </w:r>
            <w:r w:rsidR="00B17299">
              <w:rPr>
                <w:noProof/>
                <w:webHidden/>
              </w:rPr>
              <w:fldChar w:fldCharType="separate"/>
            </w:r>
            <w:r w:rsidR="003A0479">
              <w:rPr>
                <w:noProof/>
                <w:webHidden/>
              </w:rPr>
              <w:t>34</w:t>
            </w:r>
            <w:r w:rsidR="00B17299">
              <w:rPr>
                <w:noProof/>
                <w:webHidden/>
              </w:rPr>
              <w:fldChar w:fldCharType="end"/>
            </w:r>
          </w:hyperlink>
        </w:p>
        <w:p w14:paraId="37C7CF22" w14:textId="6DB6CA2E" w:rsidR="00B17299" w:rsidRDefault="00A32781">
          <w:pPr>
            <w:pStyle w:val="TOC3"/>
            <w:tabs>
              <w:tab w:val="right" w:leader="dot" w:pos="9350"/>
            </w:tabs>
            <w:rPr>
              <w:rFonts w:eastAsiaTheme="minorEastAsia"/>
              <w:noProof/>
            </w:rPr>
          </w:pPr>
          <w:hyperlink w:anchor="_Toc457416168" w:history="1">
            <w:r w:rsidR="00B17299" w:rsidRPr="00B22666">
              <w:rPr>
                <w:rStyle w:val="Hyperlink"/>
                <w:rFonts w:ascii="Tahoma" w:hAnsi="Tahoma" w:cs="Tahoma"/>
                <w:noProof/>
              </w:rPr>
              <w:t>Test Security</w:t>
            </w:r>
            <w:r w:rsidR="00B17299">
              <w:rPr>
                <w:noProof/>
                <w:webHidden/>
              </w:rPr>
              <w:tab/>
            </w:r>
            <w:r w:rsidR="00B17299">
              <w:rPr>
                <w:noProof/>
                <w:webHidden/>
              </w:rPr>
              <w:fldChar w:fldCharType="begin"/>
            </w:r>
            <w:r w:rsidR="00B17299">
              <w:rPr>
                <w:noProof/>
                <w:webHidden/>
              </w:rPr>
              <w:instrText xml:space="preserve"> PAGEREF _Toc457416168 \h </w:instrText>
            </w:r>
            <w:r w:rsidR="00B17299">
              <w:rPr>
                <w:noProof/>
                <w:webHidden/>
              </w:rPr>
            </w:r>
            <w:r w:rsidR="00B17299">
              <w:rPr>
                <w:noProof/>
                <w:webHidden/>
              </w:rPr>
              <w:fldChar w:fldCharType="separate"/>
            </w:r>
            <w:r w:rsidR="003A0479">
              <w:rPr>
                <w:noProof/>
                <w:webHidden/>
              </w:rPr>
              <w:t>34</w:t>
            </w:r>
            <w:r w:rsidR="00B17299">
              <w:rPr>
                <w:noProof/>
                <w:webHidden/>
              </w:rPr>
              <w:fldChar w:fldCharType="end"/>
            </w:r>
          </w:hyperlink>
        </w:p>
        <w:p w14:paraId="076222CC" w14:textId="1877298B" w:rsidR="00B17299" w:rsidRDefault="00A32781">
          <w:pPr>
            <w:pStyle w:val="TOC2"/>
            <w:tabs>
              <w:tab w:val="right" w:leader="dot" w:pos="9350"/>
            </w:tabs>
            <w:rPr>
              <w:rFonts w:eastAsiaTheme="minorEastAsia"/>
              <w:noProof/>
            </w:rPr>
          </w:pPr>
          <w:hyperlink w:anchor="_Toc457416169" w:history="1">
            <w:r w:rsidR="00B17299" w:rsidRPr="00B22666">
              <w:rPr>
                <w:rStyle w:val="Hyperlink"/>
                <w:rFonts w:ascii="Tahoma" w:hAnsi="Tahoma" w:cs="Tahoma"/>
                <w:noProof/>
              </w:rPr>
              <w:t>Step 5: Evaluate Use of Accessibility Supports in Instruction and Assessment</w:t>
            </w:r>
            <w:r w:rsidR="00B17299">
              <w:rPr>
                <w:noProof/>
                <w:webHidden/>
              </w:rPr>
              <w:tab/>
            </w:r>
            <w:r w:rsidR="00B17299">
              <w:rPr>
                <w:noProof/>
                <w:webHidden/>
              </w:rPr>
              <w:fldChar w:fldCharType="begin"/>
            </w:r>
            <w:r w:rsidR="00B17299">
              <w:rPr>
                <w:noProof/>
                <w:webHidden/>
              </w:rPr>
              <w:instrText xml:space="preserve"> PAGEREF _Toc457416169 \h </w:instrText>
            </w:r>
            <w:r w:rsidR="00B17299">
              <w:rPr>
                <w:noProof/>
                <w:webHidden/>
              </w:rPr>
            </w:r>
            <w:r w:rsidR="00B17299">
              <w:rPr>
                <w:noProof/>
                <w:webHidden/>
              </w:rPr>
              <w:fldChar w:fldCharType="separate"/>
            </w:r>
            <w:r w:rsidR="003A0479">
              <w:rPr>
                <w:noProof/>
                <w:webHidden/>
              </w:rPr>
              <w:t>35</w:t>
            </w:r>
            <w:r w:rsidR="00B17299">
              <w:rPr>
                <w:noProof/>
                <w:webHidden/>
              </w:rPr>
              <w:fldChar w:fldCharType="end"/>
            </w:r>
          </w:hyperlink>
        </w:p>
        <w:p w14:paraId="5ADD9E9C" w14:textId="2E818374" w:rsidR="00B17299" w:rsidRDefault="00A32781">
          <w:pPr>
            <w:pStyle w:val="TOC3"/>
            <w:tabs>
              <w:tab w:val="right" w:leader="dot" w:pos="9350"/>
            </w:tabs>
            <w:rPr>
              <w:rFonts w:eastAsiaTheme="minorEastAsia"/>
              <w:noProof/>
            </w:rPr>
          </w:pPr>
          <w:hyperlink w:anchor="_Toc457416170" w:history="1">
            <w:r w:rsidR="00B17299" w:rsidRPr="00B22666">
              <w:rPr>
                <w:rStyle w:val="Hyperlink"/>
                <w:rFonts w:ascii="Tahoma" w:hAnsi="Tahoma" w:cs="Tahoma"/>
                <w:noProof/>
              </w:rPr>
              <w:t xml:space="preserve">Questions to Guide Evaluation of Use of Accessibility Supports at the School or </w:t>
            </w:r>
            <w:r w:rsidR="00E239E7">
              <w:rPr>
                <w:rStyle w:val="Hyperlink"/>
                <w:rFonts w:ascii="Tahoma" w:hAnsi="Tahoma" w:cs="Tahoma"/>
                <w:noProof/>
              </w:rPr>
              <w:br/>
            </w:r>
            <w:r w:rsidR="00B17299" w:rsidRPr="00B22666">
              <w:rPr>
                <w:rStyle w:val="Hyperlink"/>
                <w:rFonts w:ascii="Tahoma" w:hAnsi="Tahoma" w:cs="Tahoma"/>
                <w:noProof/>
              </w:rPr>
              <w:t>District Level</w:t>
            </w:r>
            <w:r w:rsidR="00B17299">
              <w:rPr>
                <w:noProof/>
                <w:webHidden/>
              </w:rPr>
              <w:tab/>
            </w:r>
            <w:r w:rsidR="00B17299">
              <w:rPr>
                <w:noProof/>
                <w:webHidden/>
              </w:rPr>
              <w:fldChar w:fldCharType="begin"/>
            </w:r>
            <w:r w:rsidR="00B17299">
              <w:rPr>
                <w:noProof/>
                <w:webHidden/>
              </w:rPr>
              <w:instrText xml:space="preserve"> PAGEREF _Toc457416170 \h </w:instrText>
            </w:r>
            <w:r w:rsidR="00B17299">
              <w:rPr>
                <w:noProof/>
                <w:webHidden/>
              </w:rPr>
            </w:r>
            <w:r w:rsidR="00B17299">
              <w:rPr>
                <w:noProof/>
                <w:webHidden/>
              </w:rPr>
              <w:fldChar w:fldCharType="separate"/>
            </w:r>
            <w:r w:rsidR="003A0479">
              <w:rPr>
                <w:noProof/>
                <w:webHidden/>
              </w:rPr>
              <w:t>36</w:t>
            </w:r>
            <w:r w:rsidR="00B17299">
              <w:rPr>
                <w:noProof/>
                <w:webHidden/>
              </w:rPr>
              <w:fldChar w:fldCharType="end"/>
            </w:r>
          </w:hyperlink>
        </w:p>
        <w:p w14:paraId="031AB0D9" w14:textId="399CB755" w:rsidR="00B17299" w:rsidRDefault="00A32781">
          <w:pPr>
            <w:pStyle w:val="TOC3"/>
            <w:tabs>
              <w:tab w:val="right" w:leader="dot" w:pos="9350"/>
            </w:tabs>
            <w:rPr>
              <w:rFonts w:eastAsiaTheme="minorEastAsia"/>
              <w:noProof/>
            </w:rPr>
          </w:pPr>
          <w:hyperlink w:anchor="_Toc457416171" w:history="1">
            <w:r w:rsidR="00B17299" w:rsidRPr="00B22666">
              <w:rPr>
                <w:rStyle w:val="Hyperlink"/>
                <w:rFonts w:ascii="Tahoma" w:hAnsi="Tahoma" w:cs="Tahoma"/>
                <w:noProof/>
              </w:rPr>
              <w:t>Questions to Guide Evaluation at the Student Level</w:t>
            </w:r>
            <w:r w:rsidR="00B17299">
              <w:rPr>
                <w:noProof/>
                <w:webHidden/>
              </w:rPr>
              <w:tab/>
            </w:r>
            <w:r w:rsidR="00B17299">
              <w:rPr>
                <w:noProof/>
                <w:webHidden/>
              </w:rPr>
              <w:fldChar w:fldCharType="begin"/>
            </w:r>
            <w:r w:rsidR="00B17299">
              <w:rPr>
                <w:noProof/>
                <w:webHidden/>
              </w:rPr>
              <w:instrText xml:space="preserve"> PAGEREF _Toc457416171 \h </w:instrText>
            </w:r>
            <w:r w:rsidR="00B17299">
              <w:rPr>
                <w:noProof/>
                <w:webHidden/>
              </w:rPr>
            </w:r>
            <w:r w:rsidR="00B17299">
              <w:rPr>
                <w:noProof/>
                <w:webHidden/>
              </w:rPr>
              <w:fldChar w:fldCharType="separate"/>
            </w:r>
            <w:r w:rsidR="003A0479">
              <w:rPr>
                <w:noProof/>
                <w:webHidden/>
              </w:rPr>
              <w:t>37</w:t>
            </w:r>
            <w:r w:rsidR="00B17299">
              <w:rPr>
                <w:noProof/>
                <w:webHidden/>
              </w:rPr>
              <w:fldChar w:fldCharType="end"/>
            </w:r>
          </w:hyperlink>
        </w:p>
        <w:p w14:paraId="31FF3712" w14:textId="4C320894" w:rsidR="00B17299" w:rsidRDefault="00A32781">
          <w:pPr>
            <w:pStyle w:val="TOC3"/>
            <w:tabs>
              <w:tab w:val="right" w:leader="dot" w:pos="9350"/>
            </w:tabs>
            <w:rPr>
              <w:rFonts w:eastAsiaTheme="minorEastAsia"/>
              <w:noProof/>
            </w:rPr>
          </w:pPr>
          <w:hyperlink w:anchor="_Toc457416172" w:history="1">
            <w:r w:rsidR="00B17299" w:rsidRPr="00B22666">
              <w:rPr>
                <w:rStyle w:val="Hyperlink"/>
                <w:rFonts w:ascii="Tahoma" w:hAnsi="Tahoma" w:cs="Tahoma"/>
                <w:noProof/>
              </w:rPr>
              <w:t>Post-secondary Implications</w:t>
            </w:r>
            <w:r w:rsidR="00B17299">
              <w:rPr>
                <w:noProof/>
                <w:webHidden/>
              </w:rPr>
              <w:tab/>
            </w:r>
            <w:r w:rsidR="00B17299">
              <w:rPr>
                <w:noProof/>
                <w:webHidden/>
              </w:rPr>
              <w:fldChar w:fldCharType="begin"/>
            </w:r>
            <w:r w:rsidR="00B17299">
              <w:rPr>
                <w:noProof/>
                <w:webHidden/>
              </w:rPr>
              <w:instrText xml:space="preserve"> PAGEREF _Toc457416172 \h </w:instrText>
            </w:r>
            <w:r w:rsidR="00B17299">
              <w:rPr>
                <w:noProof/>
                <w:webHidden/>
              </w:rPr>
            </w:r>
            <w:r w:rsidR="00B17299">
              <w:rPr>
                <w:noProof/>
                <w:webHidden/>
              </w:rPr>
              <w:fldChar w:fldCharType="separate"/>
            </w:r>
            <w:r w:rsidR="003A0479">
              <w:rPr>
                <w:noProof/>
                <w:webHidden/>
              </w:rPr>
              <w:t>38</w:t>
            </w:r>
            <w:r w:rsidR="00B17299">
              <w:rPr>
                <w:noProof/>
                <w:webHidden/>
              </w:rPr>
              <w:fldChar w:fldCharType="end"/>
            </w:r>
          </w:hyperlink>
        </w:p>
        <w:p w14:paraId="26F076E6" w14:textId="367FE14B" w:rsidR="00B17299" w:rsidRDefault="00A32781">
          <w:pPr>
            <w:pStyle w:val="TOC1"/>
            <w:tabs>
              <w:tab w:val="right" w:leader="dot" w:pos="9350"/>
            </w:tabs>
            <w:rPr>
              <w:rFonts w:eastAsiaTheme="minorEastAsia"/>
              <w:noProof/>
            </w:rPr>
          </w:pPr>
          <w:hyperlink w:anchor="_Toc457416173" w:history="1">
            <w:r w:rsidR="00B17299" w:rsidRPr="00B22666">
              <w:rPr>
                <w:rStyle w:val="Hyperlink"/>
                <w:rFonts w:ascii="Tahoma" w:hAnsi="Tahoma" w:cs="Tahoma"/>
                <w:noProof/>
              </w:rPr>
              <w:t>Resources</w:t>
            </w:r>
            <w:r w:rsidR="00B17299">
              <w:rPr>
                <w:noProof/>
                <w:webHidden/>
              </w:rPr>
              <w:tab/>
            </w:r>
            <w:r w:rsidR="00B17299">
              <w:rPr>
                <w:noProof/>
                <w:webHidden/>
              </w:rPr>
              <w:fldChar w:fldCharType="begin"/>
            </w:r>
            <w:r w:rsidR="00B17299">
              <w:rPr>
                <w:noProof/>
                <w:webHidden/>
              </w:rPr>
              <w:instrText xml:space="preserve"> PAGEREF _Toc457416173 \h </w:instrText>
            </w:r>
            <w:r w:rsidR="00B17299">
              <w:rPr>
                <w:noProof/>
                <w:webHidden/>
              </w:rPr>
            </w:r>
            <w:r w:rsidR="00B17299">
              <w:rPr>
                <w:noProof/>
                <w:webHidden/>
              </w:rPr>
              <w:fldChar w:fldCharType="separate"/>
            </w:r>
            <w:r w:rsidR="003A0479">
              <w:rPr>
                <w:noProof/>
                <w:webHidden/>
              </w:rPr>
              <w:t>39</w:t>
            </w:r>
            <w:r w:rsidR="00B17299">
              <w:rPr>
                <w:noProof/>
                <w:webHidden/>
              </w:rPr>
              <w:fldChar w:fldCharType="end"/>
            </w:r>
          </w:hyperlink>
        </w:p>
        <w:p w14:paraId="720E195D" w14:textId="62F2D7AE" w:rsidR="00B17299" w:rsidRDefault="00A32781">
          <w:pPr>
            <w:pStyle w:val="TOC1"/>
            <w:tabs>
              <w:tab w:val="right" w:leader="dot" w:pos="9350"/>
            </w:tabs>
            <w:rPr>
              <w:rFonts w:eastAsiaTheme="minorEastAsia"/>
              <w:noProof/>
            </w:rPr>
          </w:pPr>
          <w:hyperlink w:anchor="_Toc457416174" w:history="1">
            <w:r w:rsidR="00B17299" w:rsidRPr="00B22666">
              <w:rPr>
                <w:rStyle w:val="Hyperlink"/>
                <w:rFonts w:ascii="Tahoma" w:hAnsi="Tahoma" w:cs="Tahoma"/>
                <w:noProof/>
              </w:rPr>
              <w:t>Tools</w:t>
            </w:r>
            <w:r w:rsidR="00B17299">
              <w:rPr>
                <w:noProof/>
                <w:webHidden/>
              </w:rPr>
              <w:tab/>
            </w:r>
            <w:r w:rsidR="00B17299">
              <w:rPr>
                <w:noProof/>
                <w:webHidden/>
              </w:rPr>
              <w:fldChar w:fldCharType="begin"/>
            </w:r>
            <w:r w:rsidR="00B17299">
              <w:rPr>
                <w:noProof/>
                <w:webHidden/>
              </w:rPr>
              <w:instrText xml:space="preserve"> PAGEREF _Toc457416174 \h </w:instrText>
            </w:r>
            <w:r w:rsidR="00B17299">
              <w:rPr>
                <w:noProof/>
                <w:webHidden/>
              </w:rPr>
            </w:r>
            <w:r w:rsidR="00B17299">
              <w:rPr>
                <w:noProof/>
                <w:webHidden/>
              </w:rPr>
              <w:fldChar w:fldCharType="separate"/>
            </w:r>
            <w:r w:rsidR="003A0479">
              <w:rPr>
                <w:noProof/>
                <w:webHidden/>
              </w:rPr>
              <w:t>41</w:t>
            </w:r>
            <w:r w:rsidR="00B17299">
              <w:rPr>
                <w:noProof/>
                <w:webHidden/>
              </w:rPr>
              <w:fldChar w:fldCharType="end"/>
            </w:r>
          </w:hyperlink>
        </w:p>
        <w:p w14:paraId="21EFED63" w14:textId="19491B76" w:rsidR="00B17299" w:rsidRDefault="00A32781">
          <w:pPr>
            <w:pStyle w:val="TOC2"/>
            <w:tabs>
              <w:tab w:val="right" w:leader="dot" w:pos="9350"/>
            </w:tabs>
            <w:rPr>
              <w:rFonts w:eastAsiaTheme="minorEastAsia"/>
              <w:noProof/>
            </w:rPr>
          </w:pPr>
          <w:hyperlink w:anchor="_Toc457416175" w:history="1">
            <w:r w:rsidR="00B17299" w:rsidRPr="00B22666">
              <w:rPr>
                <w:rStyle w:val="Hyperlink"/>
                <w:rFonts w:ascii="Tahoma" w:hAnsi="Tahoma" w:cs="Tahoma"/>
                <w:noProof/>
              </w:rPr>
              <w:t>Tool 1: Accessibility Frameworks of the Assessment Consortia</w:t>
            </w:r>
            <w:r w:rsidR="00B17299">
              <w:rPr>
                <w:noProof/>
                <w:webHidden/>
              </w:rPr>
              <w:tab/>
            </w:r>
            <w:r w:rsidR="00B17299">
              <w:rPr>
                <w:noProof/>
                <w:webHidden/>
              </w:rPr>
              <w:fldChar w:fldCharType="begin"/>
            </w:r>
            <w:r w:rsidR="00B17299">
              <w:rPr>
                <w:noProof/>
                <w:webHidden/>
              </w:rPr>
              <w:instrText xml:space="preserve"> PAGEREF _Toc457416175 \h </w:instrText>
            </w:r>
            <w:r w:rsidR="00B17299">
              <w:rPr>
                <w:noProof/>
                <w:webHidden/>
              </w:rPr>
            </w:r>
            <w:r w:rsidR="00B17299">
              <w:rPr>
                <w:noProof/>
                <w:webHidden/>
              </w:rPr>
              <w:fldChar w:fldCharType="separate"/>
            </w:r>
            <w:r w:rsidR="003A0479">
              <w:rPr>
                <w:noProof/>
                <w:webHidden/>
              </w:rPr>
              <w:t>41</w:t>
            </w:r>
            <w:r w:rsidR="00B17299">
              <w:rPr>
                <w:noProof/>
                <w:webHidden/>
              </w:rPr>
              <w:fldChar w:fldCharType="end"/>
            </w:r>
          </w:hyperlink>
        </w:p>
        <w:p w14:paraId="0C72B853" w14:textId="24AF2AE7" w:rsidR="00B17299" w:rsidRDefault="00A32781">
          <w:pPr>
            <w:pStyle w:val="TOC2"/>
            <w:tabs>
              <w:tab w:val="right" w:leader="dot" w:pos="9350"/>
            </w:tabs>
            <w:rPr>
              <w:rFonts w:eastAsiaTheme="minorEastAsia"/>
              <w:noProof/>
            </w:rPr>
          </w:pPr>
          <w:hyperlink w:anchor="_Toc457416176" w:history="1">
            <w:r w:rsidR="00B17299" w:rsidRPr="00B22666">
              <w:rPr>
                <w:rStyle w:val="Hyperlink"/>
                <w:rFonts w:ascii="Tahoma" w:hAnsi="Tahoma" w:cs="Tahoma"/>
                <w:noProof/>
              </w:rPr>
              <w:t>Tool 2: Administrative Considerations</w:t>
            </w:r>
            <w:r w:rsidR="00B17299">
              <w:rPr>
                <w:noProof/>
                <w:webHidden/>
              </w:rPr>
              <w:tab/>
            </w:r>
            <w:r w:rsidR="00B17299">
              <w:rPr>
                <w:noProof/>
                <w:webHidden/>
              </w:rPr>
              <w:fldChar w:fldCharType="begin"/>
            </w:r>
            <w:r w:rsidR="00B17299">
              <w:rPr>
                <w:noProof/>
                <w:webHidden/>
              </w:rPr>
              <w:instrText xml:space="preserve"> PAGEREF _Toc457416176 \h </w:instrText>
            </w:r>
            <w:r w:rsidR="00B17299">
              <w:rPr>
                <w:noProof/>
                <w:webHidden/>
              </w:rPr>
            </w:r>
            <w:r w:rsidR="00B17299">
              <w:rPr>
                <w:noProof/>
                <w:webHidden/>
              </w:rPr>
              <w:fldChar w:fldCharType="separate"/>
            </w:r>
            <w:r w:rsidR="003A0479">
              <w:rPr>
                <w:noProof/>
                <w:webHidden/>
              </w:rPr>
              <w:t>42</w:t>
            </w:r>
            <w:r w:rsidR="00B17299">
              <w:rPr>
                <w:noProof/>
                <w:webHidden/>
              </w:rPr>
              <w:fldChar w:fldCharType="end"/>
            </w:r>
          </w:hyperlink>
        </w:p>
        <w:p w14:paraId="2815F4F6" w14:textId="6F0D99C3" w:rsidR="00B17299" w:rsidRDefault="00A32781">
          <w:pPr>
            <w:pStyle w:val="TOC2"/>
            <w:tabs>
              <w:tab w:val="right" w:leader="dot" w:pos="9350"/>
            </w:tabs>
            <w:rPr>
              <w:rFonts w:eastAsiaTheme="minorEastAsia"/>
              <w:noProof/>
            </w:rPr>
          </w:pPr>
          <w:hyperlink w:anchor="_Toc457416177" w:history="1">
            <w:r w:rsidR="00B17299" w:rsidRPr="00B22666">
              <w:rPr>
                <w:rStyle w:val="Hyperlink"/>
                <w:rFonts w:ascii="Tahoma" w:hAnsi="Tahoma" w:cs="Tahoma"/>
                <w:noProof/>
              </w:rPr>
              <w:t>Tool 3: Universal Features</w:t>
            </w:r>
            <w:r w:rsidR="00B17299">
              <w:rPr>
                <w:noProof/>
                <w:webHidden/>
              </w:rPr>
              <w:tab/>
            </w:r>
            <w:r w:rsidR="00B17299">
              <w:rPr>
                <w:noProof/>
                <w:webHidden/>
              </w:rPr>
              <w:fldChar w:fldCharType="begin"/>
            </w:r>
            <w:r w:rsidR="00B17299">
              <w:rPr>
                <w:noProof/>
                <w:webHidden/>
              </w:rPr>
              <w:instrText xml:space="preserve"> PAGEREF _Toc457416177 \h </w:instrText>
            </w:r>
            <w:r w:rsidR="00B17299">
              <w:rPr>
                <w:noProof/>
                <w:webHidden/>
              </w:rPr>
            </w:r>
            <w:r w:rsidR="00B17299">
              <w:rPr>
                <w:noProof/>
                <w:webHidden/>
              </w:rPr>
              <w:fldChar w:fldCharType="separate"/>
            </w:r>
            <w:r w:rsidR="003A0479">
              <w:rPr>
                <w:noProof/>
                <w:webHidden/>
              </w:rPr>
              <w:t>43</w:t>
            </w:r>
            <w:r w:rsidR="00B17299">
              <w:rPr>
                <w:noProof/>
                <w:webHidden/>
              </w:rPr>
              <w:fldChar w:fldCharType="end"/>
            </w:r>
          </w:hyperlink>
        </w:p>
        <w:p w14:paraId="6D634CAB" w14:textId="77D0B05E" w:rsidR="00B17299" w:rsidRDefault="00A32781">
          <w:pPr>
            <w:pStyle w:val="TOC2"/>
            <w:tabs>
              <w:tab w:val="right" w:leader="dot" w:pos="9350"/>
            </w:tabs>
            <w:rPr>
              <w:rFonts w:eastAsiaTheme="minorEastAsia"/>
              <w:noProof/>
            </w:rPr>
          </w:pPr>
          <w:hyperlink w:anchor="_Toc457416178" w:history="1">
            <w:r w:rsidR="00B17299" w:rsidRPr="00B22666">
              <w:rPr>
                <w:rStyle w:val="Hyperlink"/>
                <w:rFonts w:ascii="Tahoma" w:hAnsi="Tahoma" w:cs="Tahoma"/>
                <w:noProof/>
              </w:rPr>
              <w:t>Tool 4: Designated Features</w:t>
            </w:r>
            <w:r w:rsidR="00B17299">
              <w:rPr>
                <w:noProof/>
                <w:webHidden/>
              </w:rPr>
              <w:tab/>
            </w:r>
            <w:r w:rsidR="00B17299">
              <w:rPr>
                <w:noProof/>
                <w:webHidden/>
              </w:rPr>
              <w:fldChar w:fldCharType="begin"/>
            </w:r>
            <w:r w:rsidR="00B17299">
              <w:rPr>
                <w:noProof/>
                <w:webHidden/>
              </w:rPr>
              <w:instrText xml:space="preserve"> PAGEREF _Toc457416178 \h </w:instrText>
            </w:r>
            <w:r w:rsidR="00B17299">
              <w:rPr>
                <w:noProof/>
                <w:webHidden/>
              </w:rPr>
            </w:r>
            <w:r w:rsidR="00B17299">
              <w:rPr>
                <w:noProof/>
                <w:webHidden/>
              </w:rPr>
              <w:fldChar w:fldCharType="separate"/>
            </w:r>
            <w:r w:rsidR="003A0479">
              <w:rPr>
                <w:noProof/>
                <w:webHidden/>
              </w:rPr>
              <w:t>46</w:t>
            </w:r>
            <w:r w:rsidR="00B17299">
              <w:rPr>
                <w:noProof/>
                <w:webHidden/>
              </w:rPr>
              <w:fldChar w:fldCharType="end"/>
            </w:r>
          </w:hyperlink>
        </w:p>
        <w:p w14:paraId="15812B05" w14:textId="1C0B00F5" w:rsidR="00B17299" w:rsidRDefault="00A32781">
          <w:pPr>
            <w:pStyle w:val="TOC2"/>
            <w:tabs>
              <w:tab w:val="right" w:leader="dot" w:pos="9350"/>
            </w:tabs>
            <w:rPr>
              <w:rFonts w:eastAsiaTheme="minorEastAsia"/>
              <w:noProof/>
            </w:rPr>
          </w:pPr>
          <w:hyperlink w:anchor="_Toc457416179" w:history="1">
            <w:r w:rsidR="00B17299" w:rsidRPr="00B22666">
              <w:rPr>
                <w:rStyle w:val="Hyperlink"/>
                <w:rFonts w:ascii="Tahoma" w:hAnsi="Tahoma" w:cs="Tahoma"/>
                <w:noProof/>
              </w:rPr>
              <w:t>Tool 5: Accommodations</w:t>
            </w:r>
            <w:r w:rsidR="00B17299">
              <w:rPr>
                <w:noProof/>
                <w:webHidden/>
              </w:rPr>
              <w:tab/>
            </w:r>
            <w:r w:rsidR="00B17299">
              <w:rPr>
                <w:noProof/>
                <w:webHidden/>
              </w:rPr>
              <w:fldChar w:fldCharType="begin"/>
            </w:r>
            <w:r w:rsidR="00B17299">
              <w:rPr>
                <w:noProof/>
                <w:webHidden/>
              </w:rPr>
              <w:instrText xml:space="preserve"> PAGEREF _Toc457416179 \h </w:instrText>
            </w:r>
            <w:r w:rsidR="00B17299">
              <w:rPr>
                <w:noProof/>
                <w:webHidden/>
              </w:rPr>
            </w:r>
            <w:r w:rsidR="00B17299">
              <w:rPr>
                <w:noProof/>
                <w:webHidden/>
              </w:rPr>
              <w:fldChar w:fldCharType="separate"/>
            </w:r>
            <w:r w:rsidR="003A0479">
              <w:rPr>
                <w:noProof/>
                <w:webHidden/>
              </w:rPr>
              <w:t>50</w:t>
            </w:r>
            <w:r w:rsidR="00B17299">
              <w:rPr>
                <w:noProof/>
                <w:webHidden/>
              </w:rPr>
              <w:fldChar w:fldCharType="end"/>
            </w:r>
          </w:hyperlink>
        </w:p>
        <w:p w14:paraId="175C0BB4" w14:textId="6D3085C0" w:rsidR="00B17299" w:rsidRDefault="00A32781">
          <w:pPr>
            <w:pStyle w:val="TOC2"/>
            <w:tabs>
              <w:tab w:val="right" w:leader="dot" w:pos="9350"/>
            </w:tabs>
            <w:rPr>
              <w:rFonts w:eastAsiaTheme="minorEastAsia"/>
              <w:noProof/>
            </w:rPr>
          </w:pPr>
          <w:hyperlink w:anchor="_Toc457416180" w:history="1">
            <w:r w:rsidR="00B17299" w:rsidRPr="00B22666">
              <w:rPr>
                <w:rStyle w:val="Hyperlink"/>
                <w:rFonts w:ascii="Tahoma" w:hAnsi="Tahoma" w:cs="Tahoma"/>
                <w:noProof/>
              </w:rPr>
              <w:t>Tool 6: Planning Tool</w:t>
            </w:r>
            <w:r w:rsidR="00B17299">
              <w:rPr>
                <w:noProof/>
                <w:webHidden/>
              </w:rPr>
              <w:tab/>
            </w:r>
            <w:r w:rsidR="00B17299">
              <w:rPr>
                <w:noProof/>
                <w:webHidden/>
              </w:rPr>
              <w:fldChar w:fldCharType="begin"/>
            </w:r>
            <w:r w:rsidR="00B17299">
              <w:rPr>
                <w:noProof/>
                <w:webHidden/>
              </w:rPr>
              <w:instrText xml:space="preserve"> PAGEREF _Toc457416180 \h </w:instrText>
            </w:r>
            <w:r w:rsidR="00B17299">
              <w:rPr>
                <w:noProof/>
                <w:webHidden/>
              </w:rPr>
            </w:r>
            <w:r w:rsidR="00B17299">
              <w:rPr>
                <w:noProof/>
                <w:webHidden/>
              </w:rPr>
              <w:fldChar w:fldCharType="separate"/>
            </w:r>
            <w:r w:rsidR="003A0479">
              <w:rPr>
                <w:noProof/>
                <w:webHidden/>
              </w:rPr>
              <w:t>55</w:t>
            </w:r>
            <w:r w:rsidR="00B17299">
              <w:rPr>
                <w:noProof/>
                <w:webHidden/>
              </w:rPr>
              <w:fldChar w:fldCharType="end"/>
            </w:r>
          </w:hyperlink>
        </w:p>
        <w:p w14:paraId="4139A44D" w14:textId="79881347" w:rsidR="00B17299" w:rsidRDefault="00A32781">
          <w:pPr>
            <w:pStyle w:val="TOC2"/>
            <w:tabs>
              <w:tab w:val="right" w:leader="dot" w:pos="9350"/>
            </w:tabs>
            <w:rPr>
              <w:rFonts w:eastAsiaTheme="minorEastAsia"/>
              <w:noProof/>
            </w:rPr>
          </w:pPr>
          <w:hyperlink w:anchor="_Toc457416181" w:history="1">
            <w:r w:rsidR="00B17299" w:rsidRPr="00B22666">
              <w:rPr>
                <w:rStyle w:val="Hyperlink"/>
                <w:rFonts w:ascii="Tahoma" w:hAnsi="Tahoma" w:cs="Tahoma"/>
                <w:noProof/>
              </w:rPr>
              <w:t>Tool 7: Federal Laws, Court Cases, and Federal Guidance on Student Participation</w:t>
            </w:r>
            <w:r w:rsidR="00B17299">
              <w:rPr>
                <w:noProof/>
                <w:webHidden/>
              </w:rPr>
              <w:tab/>
            </w:r>
            <w:r w:rsidR="00B17299">
              <w:rPr>
                <w:noProof/>
                <w:webHidden/>
              </w:rPr>
              <w:fldChar w:fldCharType="begin"/>
            </w:r>
            <w:r w:rsidR="00B17299">
              <w:rPr>
                <w:noProof/>
                <w:webHidden/>
              </w:rPr>
              <w:instrText xml:space="preserve"> PAGEREF _Toc457416181 \h </w:instrText>
            </w:r>
            <w:r w:rsidR="00B17299">
              <w:rPr>
                <w:noProof/>
                <w:webHidden/>
              </w:rPr>
            </w:r>
            <w:r w:rsidR="00B17299">
              <w:rPr>
                <w:noProof/>
                <w:webHidden/>
              </w:rPr>
              <w:fldChar w:fldCharType="separate"/>
            </w:r>
            <w:r w:rsidR="003A0479">
              <w:rPr>
                <w:noProof/>
                <w:webHidden/>
              </w:rPr>
              <w:t>56</w:t>
            </w:r>
            <w:r w:rsidR="00B17299">
              <w:rPr>
                <w:noProof/>
                <w:webHidden/>
              </w:rPr>
              <w:fldChar w:fldCharType="end"/>
            </w:r>
          </w:hyperlink>
        </w:p>
        <w:p w14:paraId="5B60E261" w14:textId="745886CC" w:rsidR="00B17299" w:rsidRDefault="00A32781">
          <w:pPr>
            <w:pStyle w:val="TOC2"/>
            <w:tabs>
              <w:tab w:val="right" w:leader="dot" w:pos="9350"/>
            </w:tabs>
            <w:rPr>
              <w:rFonts w:eastAsiaTheme="minorEastAsia"/>
              <w:noProof/>
            </w:rPr>
          </w:pPr>
          <w:hyperlink w:anchor="_Toc457416182" w:history="1">
            <w:r w:rsidR="00B17299" w:rsidRPr="00B22666">
              <w:rPr>
                <w:rStyle w:val="Hyperlink"/>
                <w:rFonts w:ascii="Tahoma" w:hAnsi="Tahoma" w:cs="Tahoma"/>
                <w:noProof/>
              </w:rPr>
              <w:t>Tool 8: Sample Student Profiles</w:t>
            </w:r>
            <w:r w:rsidR="00B17299">
              <w:rPr>
                <w:noProof/>
                <w:webHidden/>
              </w:rPr>
              <w:tab/>
            </w:r>
            <w:r w:rsidR="00B17299">
              <w:rPr>
                <w:noProof/>
                <w:webHidden/>
              </w:rPr>
              <w:fldChar w:fldCharType="begin"/>
            </w:r>
            <w:r w:rsidR="00B17299">
              <w:rPr>
                <w:noProof/>
                <w:webHidden/>
              </w:rPr>
              <w:instrText xml:space="preserve"> PAGEREF _Toc457416182 \h </w:instrText>
            </w:r>
            <w:r w:rsidR="00B17299">
              <w:rPr>
                <w:noProof/>
                <w:webHidden/>
              </w:rPr>
            </w:r>
            <w:r w:rsidR="00B17299">
              <w:rPr>
                <w:noProof/>
                <w:webHidden/>
              </w:rPr>
              <w:fldChar w:fldCharType="separate"/>
            </w:r>
            <w:r w:rsidR="003A0479">
              <w:rPr>
                <w:noProof/>
                <w:webHidden/>
              </w:rPr>
              <w:t>62</w:t>
            </w:r>
            <w:r w:rsidR="00B17299">
              <w:rPr>
                <w:noProof/>
                <w:webHidden/>
              </w:rPr>
              <w:fldChar w:fldCharType="end"/>
            </w:r>
          </w:hyperlink>
        </w:p>
        <w:p w14:paraId="2ED99D39" w14:textId="033831A1" w:rsidR="00B17299" w:rsidRDefault="00A32781">
          <w:pPr>
            <w:pStyle w:val="TOC2"/>
            <w:tabs>
              <w:tab w:val="right" w:leader="dot" w:pos="9350"/>
            </w:tabs>
            <w:rPr>
              <w:rFonts w:eastAsiaTheme="minorEastAsia"/>
              <w:noProof/>
            </w:rPr>
          </w:pPr>
          <w:hyperlink w:anchor="_Toc457416183" w:history="1">
            <w:r w:rsidR="00B17299" w:rsidRPr="00B22666">
              <w:rPr>
                <w:rStyle w:val="Hyperlink"/>
                <w:rFonts w:ascii="Tahoma" w:hAnsi="Tahoma" w:cs="Tahoma"/>
                <w:noProof/>
              </w:rPr>
              <w:t>Tool 9: Dos and Don’ts When Selecting Accessibility Supports</w:t>
            </w:r>
            <w:r w:rsidR="00B17299">
              <w:rPr>
                <w:noProof/>
                <w:webHidden/>
              </w:rPr>
              <w:tab/>
            </w:r>
            <w:r w:rsidR="00B17299">
              <w:rPr>
                <w:noProof/>
                <w:webHidden/>
              </w:rPr>
              <w:fldChar w:fldCharType="begin"/>
            </w:r>
            <w:r w:rsidR="00B17299">
              <w:rPr>
                <w:noProof/>
                <w:webHidden/>
              </w:rPr>
              <w:instrText xml:space="preserve"> PAGEREF _Toc457416183 \h </w:instrText>
            </w:r>
            <w:r w:rsidR="00B17299">
              <w:rPr>
                <w:noProof/>
                <w:webHidden/>
              </w:rPr>
            </w:r>
            <w:r w:rsidR="00B17299">
              <w:rPr>
                <w:noProof/>
                <w:webHidden/>
              </w:rPr>
              <w:fldChar w:fldCharType="separate"/>
            </w:r>
            <w:r w:rsidR="003A0479">
              <w:rPr>
                <w:noProof/>
                <w:webHidden/>
              </w:rPr>
              <w:t>68</w:t>
            </w:r>
            <w:r w:rsidR="00B17299">
              <w:rPr>
                <w:noProof/>
                <w:webHidden/>
              </w:rPr>
              <w:fldChar w:fldCharType="end"/>
            </w:r>
          </w:hyperlink>
        </w:p>
        <w:p w14:paraId="6D716274" w14:textId="1DD4A829" w:rsidR="00B17299" w:rsidRDefault="00A32781">
          <w:pPr>
            <w:pStyle w:val="TOC2"/>
            <w:tabs>
              <w:tab w:val="right" w:leader="dot" w:pos="9350"/>
            </w:tabs>
            <w:rPr>
              <w:rFonts w:eastAsiaTheme="minorEastAsia"/>
              <w:noProof/>
            </w:rPr>
          </w:pPr>
          <w:hyperlink w:anchor="_Toc457416184" w:history="1">
            <w:r w:rsidR="00B17299" w:rsidRPr="00B22666">
              <w:rPr>
                <w:rStyle w:val="Hyperlink"/>
                <w:rFonts w:ascii="Tahoma" w:hAnsi="Tahoma" w:cs="Tahoma"/>
                <w:noProof/>
              </w:rPr>
              <w:t>Tool 10: Accessibility Supports From the Student’s Perspective</w:t>
            </w:r>
            <w:r w:rsidR="00B17299">
              <w:rPr>
                <w:noProof/>
                <w:webHidden/>
              </w:rPr>
              <w:tab/>
            </w:r>
            <w:r w:rsidR="00B17299">
              <w:rPr>
                <w:noProof/>
                <w:webHidden/>
              </w:rPr>
              <w:fldChar w:fldCharType="begin"/>
            </w:r>
            <w:r w:rsidR="00B17299">
              <w:rPr>
                <w:noProof/>
                <w:webHidden/>
              </w:rPr>
              <w:instrText xml:space="preserve"> PAGEREF _Toc457416184 \h </w:instrText>
            </w:r>
            <w:r w:rsidR="00B17299">
              <w:rPr>
                <w:noProof/>
                <w:webHidden/>
              </w:rPr>
            </w:r>
            <w:r w:rsidR="00B17299">
              <w:rPr>
                <w:noProof/>
                <w:webHidden/>
              </w:rPr>
              <w:fldChar w:fldCharType="separate"/>
            </w:r>
            <w:r w:rsidR="003A0479">
              <w:rPr>
                <w:noProof/>
                <w:webHidden/>
              </w:rPr>
              <w:t>70</w:t>
            </w:r>
            <w:r w:rsidR="00B17299">
              <w:rPr>
                <w:noProof/>
                <w:webHidden/>
              </w:rPr>
              <w:fldChar w:fldCharType="end"/>
            </w:r>
          </w:hyperlink>
        </w:p>
        <w:p w14:paraId="31DAF8AC" w14:textId="0243E8FE" w:rsidR="00B17299" w:rsidRDefault="00A32781">
          <w:pPr>
            <w:pStyle w:val="TOC2"/>
            <w:tabs>
              <w:tab w:val="right" w:leader="dot" w:pos="9350"/>
            </w:tabs>
            <w:rPr>
              <w:rFonts w:eastAsiaTheme="minorEastAsia"/>
              <w:noProof/>
            </w:rPr>
          </w:pPr>
          <w:hyperlink w:anchor="_Toc457416185" w:history="1">
            <w:r w:rsidR="00B17299" w:rsidRPr="00B22666">
              <w:rPr>
                <w:rStyle w:val="Hyperlink"/>
                <w:rFonts w:ascii="Tahoma" w:hAnsi="Tahoma" w:cs="Tahoma"/>
                <w:noProof/>
              </w:rPr>
              <w:t>Tool 11: Parent Input on Accessibility Supports</w:t>
            </w:r>
            <w:r w:rsidR="00B17299">
              <w:rPr>
                <w:noProof/>
                <w:webHidden/>
              </w:rPr>
              <w:tab/>
            </w:r>
            <w:r w:rsidR="00B17299">
              <w:rPr>
                <w:noProof/>
                <w:webHidden/>
              </w:rPr>
              <w:fldChar w:fldCharType="begin"/>
            </w:r>
            <w:r w:rsidR="00B17299">
              <w:rPr>
                <w:noProof/>
                <w:webHidden/>
              </w:rPr>
              <w:instrText xml:space="preserve"> PAGEREF _Toc457416185 \h </w:instrText>
            </w:r>
            <w:r w:rsidR="00B17299">
              <w:rPr>
                <w:noProof/>
                <w:webHidden/>
              </w:rPr>
            </w:r>
            <w:r w:rsidR="00B17299">
              <w:rPr>
                <w:noProof/>
                <w:webHidden/>
              </w:rPr>
              <w:fldChar w:fldCharType="separate"/>
            </w:r>
            <w:r w:rsidR="003A0479">
              <w:rPr>
                <w:noProof/>
                <w:webHidden/>
              </w:rPr>
              <w:t>72</w:t>
            </w:r>
            <w:r w:rsidR="00B17299">
              <w:rPr>
                <w:noProof/>
                <w:webHidden/>
              </w:rPr>
              <w:fldChar w:fldCharType="end"/>
            </w:r>
          </w:hyperlink>
        </w:p>
        <w:p w14:paraId="3882B421" w14:textId="024E1651" w:rsidR="00B17299" w:rsidRDefault="00A32781">
          <w:pPr>
            <w:pStyle w:val="TOC2"/>
            <w:tabs>
              <w:tab w:val="right" w:leader="dot" w:pos="9350"/>
            </w:tabs>
            <w:rPr>
              <w:rFonts w:eastAsiaTheme="minorEastAsia"/>
              <w:noProof/>
            </w:rPr>
          </w:pPr>
          <w:hyperlink w:anchor="_Toc457416186" w:history="1">
            <w:r w:rsidR="00B17299" w:rsidRPr="00B22666">
              <w:rPr>
                <w:rStyle w:val="Hyperlink"/>
                <w:rFonts w:ascii="Tahoma" w:hAnsi="Tahoma" w:cs="Tahoma"/>
                <w:noProof/>
              </w:rPr>
              <w:t>Tool 12: Instructional Accessibility Features and Accommodations (AFAs)</w:t>
            </w:r>
            <w:r w:rsidR="00B17299">
              <w:rPr>
                <w:noProof/>
                <w:webHidden/>
              </w:rPr>
              <w:tab/>
            </w:r>
            <w:r w:rsidR="00B17299">
              <w:rPr>
                <w:noProof/>
                <w:webHidden/>
              </w:rPr>
              <w:fldChar w:fldCharType="begin"/>
            </w:r>
            <w:r w:rsidR="00B17299">
              <w:rPr>
                <w:noProof/>
                <w:webHidden/>
              </w:rPr>
              <w:instrText xml:space="preserve"> PAGEREF _Toc457416186 \h </w:instrText>
            </w:r>
            <w:r w:rsidR="00B17299">
              <w:rPr>
                <w:noProof/>
                <w:webHidden/>
              </w:rPr>
            </w:r>
            <w:r w:rsidR="00B17299">
              <w:rPr>
                <w:noProof/>
                <w:webHidden/>
              </w:rPr>
              <w:fldChar w:fldCharType="separate"/>
            </w:r>
            <w:r w:rsidR="003A0479">
              <w:rPr>
                <w:noProof/>
                <w:webHidden/>
              </w:rPr>
              <w:t>74</w:t>
            </w:r>
            <w:r w:rsidR="00B17299">
              <w:rPr>
                <w:noProof/>
                <w:webHidden/>
              </w:rPr>
              <w:fldChar w:fldCharType="end"/>
            </w:r>
          </w:hyperlink>
        </w:p>
        <w:p w14:paraId="09452112" w14:textId="08BAE431" w:rsidR="00B17299" w:rsidRDefault="00A32781">
          <w:pPr>
            <w:pStyle w:val="TOC2"/>
            <w:tabs>
              <w:tab w:val="right" w:leader="dot" w:pos="9350"/>
            </w:tabs>
            <w:rPr>
              <w:rFonts w:eastAsiaTheme="minorEastAsia"/>
              <w:noProof/>
            </w:rPr>
          </w:pPr>
          <w:hyperlink w:anchor="_Toc457416187" w:history="1">
            <w:r w:rsidR="00B17299" w:rsidRPr="00B22666">
              <w:rPr>
                <w:rStyle w:val="Hyperlink"/>
                <w:rFonts w:ascii="Tahoma" w:hAnsi="Tahoma" w:cs="Tahoma"/>
                <w:noProof/>
              </w:rPr>
              <w:t>Tool 13: Accessibility Calendar</w:t>
            </w:r>
            <w:r w:rsidR="00B17299">
              <w:rPr>
                <w:noProof/>
                <w:webHidden/>
              </w:rPr>
              <w:tab/>
            </w:r>
            <w:r w:rsidR="00B17299">
              <w:rPr>
                <w:noProof/>
                <w:webHidden/>
              </w:rPr>
              <w:fldChar w:fldCharType="begin"/>
            </w:r>
            <w:r w:rsidR="00B17299">
              <w:rPr>
                <w:noProof/>
                <w:webHidden/>
              </w:rPr>
              <w:instrText xml:space="preserve"> PAGEREF _Toc457416187 \h </w:instrText>
            </w:r>
            <w:r w:rsidR="00B17299">
              <w:rPr>
                <w:noProof/>
                <w:webHidden/>
              </w:rPr>
            </w:r>
            <w:r w:rsidR="00B17299">
              <w:rPr>
                <w:noProof/>
                <w:webHidden/>
              </w:rPr>
              <w:fldChar w:fldCharType="separate"/>
            </w:r>
            <w:r w:rsidR="003A0479">
              <w:rPr>
                <w:noProof/>
                <w:webHidden/>
              </w:rPr>
              <w:t>75</w:t>
            </w:r>
            <w:r w:rsidR="00B17299">
              <w:rPr>
                <w:noProof/>
                <w:webHidden/>
              </w:rPr>
              <w:fldChar w:fldCharType="end"/>
            </w:r>
          </w:hyperlink>
        </w:p>
        <w:p w14:paraId="3C12632A" w14:textId="04D0F036" w:rsidR="00B17299" w:rsidRDefault="00A32781">
          <w:pPr>
            <w:pStyle w:val="TOC2"/>
            <w:tabs>
              <w:tab w:val="right" w:leader="dot" w:pos="9350"/>
            </w:tabs>
            <w:rPr>
              <w:rFonts w:eastAsiaTheme="minorEastAsia"/>
              <w:noProof/>
            </w:rPr>
          </w:pPr>
          <w:hyperlink w:anchor="_Toc457416188" w:history="1">
            <w:r w:rsidR="00B17299" w:rsidRPr="00B22666">
              <w:rPr>
                <w:rStyle w:val="Hyperlink"/>
                <w:rFonts w:ascii="Tahoma" w:hAnsi="Tahoma" w:cs="Tahoma"/>
                <w:noProof/>
              </w:rPr>
              <w:t>Tool 14: Accessibility Supports in the Classroom</w:t>
            </w:r>
            <w:r w:rsidR="00B17299">
              <w:rPr>
                <w:noProof/>
                <w:webHidden/>
              </w:rPr>
              <w:tab/>
            </w:r>
            <w:r w:rsidR="00B17299">
              <w:rPr>
                <w:noProof/>
                <w:webHidden/>
              </w:rPr>
              <w:fldChar w:fldCharType="begin"/>
            </w:r>
            <w:r w:rsidR="00B17299">
              <w:rPr>
                <w:noProof/>
                <w:webHidden/>
              </w:rPr>
              <w:instrText xml:space="preserve"> PAGEREF _Toc457416188 \h </w:instrText>
            </w:r>
            <w:r w:rsidR="00B17299">
              <w:rPr>
                <w:noProof/>
                <w:webHidden/>
              </w:rPr>
            </w:r>
            <w:r w:rsidR="00B17299">
              <w:rPr>
                <w:noProof/>
                <w:webHidden/>
              </w:rPr>
              <w:fldChar w:fldCharType="separate"/>
            </w:r>
            <w:r w:rsidR="003A0479">
              <w:rPr>
                <w:noProof/>
                <w:webHidden/>
              </w:rPr>
              <w:t>76</w:t>
            </w:r>
            <w:r w:rsidR="00B17299">
              <w:rPr>
                <w:noProof/>
                <w:webHidden/>
              </w:rPr>
              <w:fldChar w:fldCharType="end"/>
            </w:r>
          </w:hyperlink>
        </w:p>
        <w:p w14:paraId="287321DE" w14:textId="5E9BED40" w:rsidR="00B17299" w:rsidRDefault="00A32781">
          <w:pPr>
            <w:pStyle w:val="TOC2"/>
            <w:tabs>
              <w:tab w:val="right" w:leader="dot" w:pos="9350"/>
            </w:tabs>
            <w:rPr>
              <w:rFonts w:eastAsiaTheme="minorEastAsia"/>
              <w:noProof/>
            </w:rPr>
          </w:pPr>
          <w:hyperlink w:anchor="_Toc457416189" w:history="1">
            <w:r w:rsidR="00B17299" w:rsidRPr="00B22666">
              <w:rPr>
                <w:rStyle w:val="Hyperlink"/>
                <w:rFonts w:ascii="Tahoma" w:hAnsi="Tahoma" w:cs="Tahoma"/>
                <w:noProof/>
              </w:rPr>
              <w:t>Tool 15: After-test Accessibility Questions</w:t>
            </w:r>
            <w:r w:rsidR="00B17299">
              <w:rPr>
                <w:noProof/>
                <w:webHidden/>
              </w:rPr>
              <w:tab/>
            </w:r>
            <w:r w:rsidR="00B17299">
              <w:rPr>
                <w:noProof/>
                <w:webHidden/>
              </w:rPr>
              <w:fldChar w:fldCharType="begin"/>
            </w:r>
            <w:r w:rsidR="00B17299">
              <w:rPr>
                <w:noProof/>
                <w:webHidden/>
              </w:rPr>
              <w:instrText xml:space="preserve"> PAGEREF _Toc457416189 \h </w:instrText>
            </w:r>
            <w:r w:rsidR="00B17299">
              <w:rPr>
                <w:noProof/>
                <w:webHidden/>
              </w:rPr>
            </w:r>
            <w:r w:rsidR="00B17299">
              <w:rPr>
                <w:noProof/>
                <w:webHidden/>
              </w:rPr>
              <w:fldChar w:fldCharType="separate"/>
            </w:r>
            <w:r w:rsidR="003A0479">
              <w:rPr>
                <w:noProof/>
                <w:webHidden/>
              </w:rPr>
              <w:t>78</w:t>
            </w:r>
            <w:r w:rsidR="00B17299">
              <w:rPr>
                <w:noProof/>
                <w:webHidden/>
              </w:rPr>
              <w:fldChar w:fldCharType="end"/>
            </w:r>
          </w:hyperlink>
        </w:p>
        <w:p w14:paraId="63E712CB" w14:textId="1EE98949" w:rsidR="00B17299" w:rsidRDefault="00A32781">
          <w:pPr>
            <w:pStyle w:val="TOC2"/>
            <w:tabs>
              <w:tab w:val="right" w:leader="dot" w:pos="9350"/>
            </w:tabs>
            <w:rPr>
              <w:rFonts w:eastAsiaTheme="minorEastAsia"/>
              <w:noProof/>
            </w:rPr>
          </w:pPr>
          <w:hyperlink w:anchor="_Toc457416190" w:history="1">
            <w:r w:rsidR="00B17299" w:rsidRPr="00B22666">
              <w:rPr>
                <w:rStyle w:val="Hyperlink"/>
                <w:rFonts w:ascii="Tahoma" w:hAnsi="Tahoma" w:cs="Tahoma"/>
                <w:noProof/>
              </w:rPr>
              <w:t>Tool 16: Assessment Accessibility Plan</w:t>
            </w:r>
            <w:r w:rsidR="00B17299">
              <w:rPr>
                <w:noProof/>
                <w:webHidden/>
              </w:rPr>
              <w:tab/>
            </w:r>
            <w:r w:rsidR="00B17299">
              <w:rPr>
                <w:noProof/>
                <w:webHidden/>
              </w:rPr>
              <w:fldChar w:fldCharType="begin"/>
            </w:r>
            <w:r w:rsidR="00B17299">
              <w:rPr>
                <w:noProof/>
                <w:webHidden/>
              </w:rPr>
              <w:instrText xml:space="preserve"> PAGEREF _Toc457416190 \h </w:instrText>
            </w:r>
            <w:r w:rsidR="00B17299">
              <w:rPr>
                <w:noProof/>
                <w:webHidden/>
              </w:rPr>
            </w:r>
            <w:r w:rsidR="00B17299">
              <w:rPr>
                <w:noProof/>
                <w:webHidden/>
              </w:rPr>
              <w:fldChar w:fldCharType="separate"/>
            </w:r>
            <w:r w:rsidR="003A0479">
              <w:rPr>
                <w:noProof/>
                <w:webHidden/>
              </w:rPr>
              <w:t>80</w:t>
            </w:r>
            <w:r w:rsidR="00B17299">
              <w:rPr>
                <w:noProof/>
                <w:webHidden/>
              </w:rPr>
              <w:fldChar w:fldCharType="end"/>
            </w:r>
          </w:hyperlink>
        </w:p>
        <w:p w14:paraId="32C8EB16" w14:textId="00447F67" w:rsidR="00B17299" w:rsidRDefault="00A32781">
          <w:pPr>
            <w:pStyle w:val="TOC2"/>
            <w:tabs>
              <w:tab w:val="right" w:leader="dot" w:pos="9350"/>
            </w:tabs>
            <w:rPr>
              <w:rFonts w:eastAsiaTheme="minorEastAsia"/>
              <w:noProof/>
            </w:rPr>
          </w:pPr>
          <w:hyperlink w:anchor="_Toc457416191" w:history="1">
            <w:r w:rsidR="00B17299" w:rsidRPr="00B22666">
              <w:rPr>
                <w:rStyle w:val="Hyperlink"/>
                <w:rFonts w:ascii="Tahoma" w:hAnsi="Tahoma" w:cs="Tahoma"/>
                <w:noProof/>
              </w:rPr>
              <w:t>Tool 17: Accessibility Journal for Teachers</w:t>
            </w:r>
            <w:r w:rsidR="00B17299">
              <w:rPr>
                <w:noProof/>
                <w:webHidden/>
              </w:rPr>
              <w:tab/>
            </w:r>
            <w:r w:rsidR="00B17299">
              <w:rPr>
                <w:noProof/>
                <w:webHidden/>
              </w:rPr>
              <w:fldChar w:fldCharType="begin"/>
            </w:r>
            <w:r w:rsidR="00B17299">
              <w:rPr>
                <w:noProof/>
                <w:webHidden/>
              </w:rPr>
              <w:instrText xml:space="preserve"> PAGEREF _Toc457416191 \h </w:instrText>
            </w:r>
            <w:r w:rsidR="00B17299">
              <w:rPr>
                <w:noProof/>
                <w:webHidden/>
              </w:rPr>
            </w:r>
            <w:r w:rsidR="00B17299">
              <w:rPr>
                <w:noProof/>
                <w:webHidden/>
              </w:rPr>
              <w:fldChar w:fldCharType="separate"/>
            </w:r>
            <w:r w:rsidR="003A0479">
              <w:rPr>
                <w:noProof/>
                <w:webHidden/>
              </w:rPr>
              <w:t>82</w:t>
            </w:r>
            <w:r w:rsidR="00B17299">
              <w:rPr>
                <w:noProof/>
                <w:webHidden/>
              </w:rPr>
              <w:fldChar w:fldCharType="end"/>
            </w:r>
          </w:hyperlink>
        </w:p>
        <w:p w14:paraId="60EF6FB3" w14:textId="5ED849A3" w:rsidR="00B17299" w:rsidRDefault="00A32781">
          <w:pPr>
            <w:pStyle w:val="TOC2"/>
            <w:tabs>
              <w:tab w:val="right" w:leader="dot" w:pos="9350"/>
            </w:tabs>
            <w:rPr>
              <w:rFonts w:eastAsiaTheme="minorEastAsia"/>
              <w:noProof/>
            </w:rPr>
          </w:pPr>
          <w:hyperlink w:anchor="_Toc457416192" w:history="1">
            <w:r w:rsidR="00B17299" w:rsidRPr="00B22666">
              <w:rPr>
                <w:rStyle w:val="Hyperlink"/>
                <w:rFonts w:ascii="Tahoma" w:hAnsi="Tahoma" w:cs="Tahoma"/>
                <w:noProof/>
              </w:rPr>
              <w:t>Tool 18: Identifying Roles and Responsibilities</w:t>
            </w:r>
            <w:r w:rsidR="00B17299">
              <w:rPr>
                <w:noProof/>
                <w:webHidden/>
              </w:rPr>
              <w:tab/>
            </w:r>
            <w:r w:rsidR="00B17299">
              <w:rPr>
                <w:noProof/>
                <w:webHidden/>
              </w:rPr>
              <w:fldChar w:fldCharType="begin"/>
            </w:r>
            <w:r w:rsidR="00B17299">
              <w:rPr>
                <w:noProof/>
                <w:webHidden/>
              </w:rPr>
              <w:instrText xml:space="preserve"> PAGEREF _Toc457416192 \h </w:instrText>
            </w:r>
            <w:r w:rsidR="00B17299">
              <w:rPr>
                <w:noProof/>
                <w:webHidden/>
              </w:rPr>
            </w:r>
            <w:r w:rsidR="00B17299">
              <w:rPr>
                <w:noProof/>
                <w:webHidden/>
              </w:rPr>
              <w:fldChar w:fldCharType="separate"/>
            </w:r>
            <w:r w:rsidR="003A0479">
              <w:rPr>
                <w:noProof/>
                <w:webHidden/>
              </w:rPr>
              <w:t>84</w:t>
            </w:r>
            <w:r w:rsidR="00B17299">
              <w:rPr>
                <w:noProof/>
                <w:webHidden/>
              </w:rPr>
              <w:fldChar w:fldCharType="end"/>
            </w:r>
          </w:hyperlink>
        </w:p>
        <w:p w14:paraId="5C9D1585" w14:textId="2A8DED66" w:rsidR="00B17299" w:rsidRDefault="00A32781">
          <w:pPr>
            <w:pStyle w:val="TOC2"/>
            <w:tabs>
              <w:tab w:val="right" w:leader="dot" w:pos="9350"/>
            </w:tabs>
            <w:rPr>
              <w:rFonts w:eastAsiaTheme="minorEastAsia"/>
              <w:noProof/>
            </w:rPr>
          </w:pPr>
          <w:hyperlink w:anchor="_Toc457416193" w:history="1">
            <w:r w:rsidR="00B17299" w:rsidRPr="00B22666">
              <w:rPr>
                <w:rStyle w:val="Hyperlink"/>
                <w:rFonts w:ascii="Tahoma" w:hAnsi="Tahoma" w:cs="Tahoma"/>
                <w:noProof/>
              </w:rPr>
              <w:t>Tool 19: Read Aloud Guidelines</w:t>
            </w:r>
            <w:r w:rsidR="00B17299">
              <w:rPr>
                <w:noProof/>
                <w:webHidden/>
              </w:rPr>
              <w:tab/>
            </w:r>
            <w:r w:rsidR="00B17299">
              <w:rPr>
                <w:noProof/>
                <w:webHidden/>
              </w:rPr>
              <w:fldChar w:fldCharType="begin"/>
            </w:r>
            <w:r w:rsidR="00B17299">
              <w:rPr>
                <w:noProof/>
                <w:webHidden/>
              </w:rPr>
              <w:instrText xml:space="preserve"> PAGEREF _Toc457416193 \h </w:instrText>
            </w:r>
            <w:r w:rsidR="00B17299">
              <w:rPr>
                <w:noProof/>
                <w:webHidden/>
              </w:rPr>
            </w:r>
            <w:r w:rsidR="00B17299">
              <w:rPr>
                <w:noProof/>
                <w:webHidden/>
              </w:rPr>
              <w:fldChar w:fldCharType="separate"/>
            </w:r>
            <w:r w:rsidR="003A0479">
              <w:rPr>
                <w:noProof/>
                <w:webHidden/>
              </w:rPr>
              <w:t>85</w:t>
            </w:r>
            <w:r w:rsidR="00B17299">
              <w:rPr>
                <w:noProof/>
                <w:webHidden/>
              </w:rPr>
              <w:fldChar w:fldCharType="end"/>
            </w:r>
          </w:hyperlink>
        </w:p>
        <w:p w14:paraId="114F73F3" w14:textId="21D93B99" w:rsidR="00B17299" w:rsidRDefault="00A32781">
          <w:pPr>
            <w:pStyle w:val="TOC2"/>
            <w:tabs>
              <w:tab w:val="right" w:leader="dot" w:pos="9350"/>
            </w:tabs>
            <w:rPr>
              <w:rFonts w:eastAsiaTheme="minorEastAsia"/>
              <w:noProof/>
            </w:rPr>
          </w:pPr>
          <w:hyperlink w:anchor="_Toc457416194" w:history="1">
            <w:r w:rsidR="00B17299" w:rsidRPr="00B22666">
              <w:rPr>
                <w:rStyle w:val="Hyperlink"/>
                <w:rFonts w:ascii="Tahoma" w:hAnsi="Tahoma" w:cs="Tahoma"/>
                <w:noProof/>
              </w:rPr>
              <w:t>Tool 20: Scribe Guidelines</w:t>
            </w:r>
            <w:r w:rsidR="00B17299">
              <w:rPr>
                <w:noProof/>
                <w:webHidden/>
              </w:rPr>
              <w:tab/>
            </w:r>
            <w:r w:rsidR="00B17299">
              <w:rPr>
                <w:noProof/>
                <w:webHidden/>
              </w:rPr>
              <w:fldChar w:fldCharType="begin"/>
            </w:r>
            <w:r w:rsidR="00B17299">
              <w:rPr>
                <w:noProof/>
                <w:webHidden/>
              </w:rPr>
              <w:instrText xml:space="preserve"> PAGEREF _Toc457416194 \h </w:instrText>
            </w:r>
            <w:r w:rsidR="00B17299">
              <w:rPr>
                <w:noProof/>
                <w:webHidden/>
              </w:rPr>
            </w:r>
            <w:r w:rsidR="00B17299">
              <w:rPr>
                <w:noProof/>
                <w:webHidden/>
              </w:rPr>
              <w:fldChar w:fldCharType="separate"/>
            </w:r>
            <w:r w:rsidR="003A0479">
              <w:rPr>
                <w:noProof/>
                <w:webHidden/>
              </w:rPr>
              <w:t>87</w:t>
            </w:r>
            <w:r w:rsidR="00B17299">
              <w:rPr>
                <w:noProof/>
                <w:webHidden/>
              </w:rPr>
              <w:fldChar w:fldCharType="end"/>
            </w:r>
          </w:hyperlink>
        </w:p>
        <w:p w14:paraId="301FE295" w14:textId="25D01262" w:rsidR="00B17299" w:rsidRDefault="00A32781">
          <w:pPr>
            <w:pStyle w:val="TOC2"/>
            <w:tabs>
              <w:tab w:val="right" w:leader="dot" w:pos="9350"/>
            </w:tabs>
            <w:rPr>
              <w:rFonts w:eastAsiaTheme="minorEastAsia"/>
              <w:noProof/>
            </w:rPr>
          </w:pPr>
          <w:hyperlink w:anchor="_Toc457416195" w:history="1">
            <w:r w:rsidR="00B17299" w:rsidRPr="00B22666">
              <w:rPr>
                <w:rStyle w:val="Hyperlink"/>
                <w:rFonts w:ascii="Tahoma" w:hAnsi="Tahoma" w:cs="Tahoma"/>
                <w:noProof/>
              </w:rPr>
              <w:t>Tool 21: Translation Guidelines</w:t>
            </w:r>
            <w:r w:rsidR="00B17299">
              <w:rPr>
                <w:noProof/>
                <w:webHidden/>
              </w:rPr>
              <w:tab/>
            </w:r>
            <w:r w:rsidR="00B17299">
              <w:rPr>
                <w:noProof/>
                <w:webHidden/>
              </w:rPr>
              <w:fldChar w:fldCharType="begin"/>
            </w:r>
            <w:r w:rsidR="00B17299">
              <w:rPr>
                <w:noProof/>
                <w:webHidden/>
              </w:rPr>
              <w:instrText xml:space="preserve"> PAGEREF _Toc457416195 \h </w:instrText>
            </w:r>
            <w:r w:rsidR="00B17299">
              <w:rPr>
                <w:noProof/>
                <w:webHidden/>
              </w:rPr>
            </w:r>
            <w:r w:rsidR="00B17299">
              <w:rPr>
                <w:noProof/>
                <w:webHidden/>
              </w:rPr>
              <w:fldChar w:fldCharType="separate"/>
            </w:r>
            <w:r w:rsidR="003A0479">
              <w:rPr>
                <w:noProof/>
                <w:webHidden/>
              </w:rPr>
              <w:t>90</w:t>
            </w:r>
            <w:r w:rsidR="00B17299">
              <w:rPr>
                <w:noProof/>
                <w:webHidden/>
              </w:rPr>
              <w:fldChar w:fldCharType="end"/>
            </w:r>
          </w:hyperlink>
        </w:p>
        <w:p w14:paraId="52443589" w14:textId="3A5DFD1D" w:rsidR="00B17299" w:rsidRDefault="00A32781">
          <w:pPr>
            <w:pStyle w:val="TOC2"/>
            <w:tabs>
              <w:tab w:val="right" w:leader="dot" w:pos="9350"/>
            </w:tabs>
            <w:rPr>
              <w:rFonts w:eastAsiaTheme="minorEastAsia"/>
              <w:noProof/>
            </w:rPr>
          </w:pPr>
          <w:hyperlink w:anchor="_Toc457416196" w:history="1">
            <w:r w:rsidR="00B17299" w:rsidRPr="00B22666">
              <w:rPr>
                <w:rStyle w:val="Hyperlink"/>
                <w:rFonts w:ascii="Tahoma" w:hAnsi="Tahoma" w:cs="Tahoma"/>
                <w:noProof/>
              </w:rPr>
              <w:t>Tool 22: Human Signer Guidelines</w:t>
            </w:r>
            <w:r w:rsidR="00B17299">
              <w:rPr>
                <w:noProof/>
                <w:webHidden/>
              </w:rPr>
              <w:tab/>
            </w:r>
            <w:r w:rsidR="00B17299">
              <w:rPr>
                <w:noProof/>
                <w:webHidden/>
              </w:rPr>
              <w:fldChar w:fldCharType="begin"/>
            </w:r>
            <w:r w:rsidR="00B17299">
              <w:rPr>
                <w:noProof/>
                <w:webHidden/>
              </w:rPr>
              <w:instrText xml:space="preserve"> PAGEREF _Toc457416196 \h </w:instrText>
            </w:r>
            <w:r w:rsidR="00B17299">
              <w:rPr>
                <w:noProof/>
                <w:webHidden/>
              </w:rPr>
            </w:r>
            <w:r w:rsidR="00B17299">
              <w:rPr>
                <w:noProof/>
                <w:webHidden/>
              </w:rPr>
              <w:fldChar w:fldCharType="separate"/>
            </w:r>
            <w:r w:rsidR="003A0479">
              <w:rPr>
                <w:noProof/>
                <w:webHidden/>
              </w:rPr>
              <w:t>94</w:t>
            </w:r>
            <w:r w:rsidR="00B17299">
              <w:rPr>
                <w:noProof/>
                <w:webHidden/>
              </w:rPr>
              <w:fldChar w:fldCharType="end"/>
            </w:r>
          </w:hyperlink>
        </w:p>
        <w:p w14:paraId="1DC6A695" w14:textId="42C40E43" w:rsidR="00B17299" w:rsidRDefault="00A32781">
          <w:pPr>
            <w:pStyle w:val="TOC2"/>
            <w:tabs>
              <w:tab w:val="right" w:leader="dot" w:pos="9350"/>
            </w:tabs>
            <w:rPr>
              <w:rFonts w:eastAsiaTheme="minorEastAsia"/>
              <w:noProof/>
            </w:rPr>
          </w:pPr>
          <w:hyperlink w:anchor="_Toc457416197" w:history="1">
            <w:r w:rsidR="00B17299" w:rsidRPr="00B22666">
              <w:rPr>
                <w:rStyle w:val="Hyperlink"/>
                <w:rFonts w:ascii="Tahoma" w:hAnsi="Tahoma" w:cs="Tahoma"/>
                <w:noProof/>
              </w:rPr>
              <w:t>Tool 23: Teacher Evaluation of Classroom Accessibility Features and Accommodations</w:t>
            </w:r>
            <w:r w:rsidR="00B17299">
              <w:rPr>
                <w:noProof/>
                <w:webHidden/>
              </w:rPr>
              <w:tab/>
            </w:r>
            <w:r w:rsidR="00B17299">
              <w:rPr>
                <w:noProof/>
                <w:webHidden/>
              </w:rPr>
              <w:fldChar w:fldCharType="begin"/>
            </w:r>
            <w:r w:rsidR="00B17299">
              <w:rPr>
                <w:noProof/>
                <w:webHidden/>
              </w:rPr>
              <w:instrText xml:space="preserve"> PAGEREF _Toc457416197 \h </w:instrText>
            </w:r>
            <w:r w:rsidR="00B17299">
              <w:rPr>
                <w:noProof/>
                <w:webHidden/>
              </w:rPr>
            </w:r>
            <w:r w:rsidR="00B17299">
              <w:rPr>
                <w:noProof/>
                <w:webHidden/>
              </w:rPr>
              <w:fldChar w:fldCharType="separate"/>
            </w:r>
            <w:r w:rsidR="003A0479">
              <w:rPr>
                <w:noProof/>
                <w:webHidden/>
              </w:rPr>
              <w:t>97</w:t>
            </w:r>
            <w:r w:rsidR="00B17299">
              <w:rPr>
                <w:noProof/>
                <w:webHidden/>
              </w:rPr>
              <w:fldChar w:fldCharType="end"/>
            </w:r>
          </w:hyperlink>
        </w:p>
        <w:p w14:paraId="68F1657D" w14:textId="7663FA2D" w:rsidR="00B17299" w:rsidRDefault="00A32781">
          <w:pPr>
            <w:pStyle w:val="TOC2"/>
            <w:tabs>
              <w:tab w:val="right" w:leader="dot" w:pos="9350"/>
            </w:tabs>
            <w:rPr>
              <w:rFonts w:eastAsiaTheme="minorEastAsia"/>
              <w:noProof/>
            </w:rPr>
          </w:pPr>
          <w:hyperlink w:anchor="_Toc457416198" w:history="1">
            <w:r w:rsidR="00B17299" w:rsidRPr="00B22666">
              <w:rPr>
                <w:rStyle w:val="Hyperlink"/>
                <w:rFonts w:ascii="Tahoma" w:hAnsi="Tahoma" w:cs="Tahoma"/>
                <w:noProof/>
              </w:rPr>
              <w:t>Tool 24: Questions to Guide Evaluation at the School and District Level</w:t>
            </w:r>
            <w:r w:rsidR="00B17299">
              <w:rPr>
                <w:noProof/>
                <w:webHidden/>
              </w:rPr>
              <w:tab/>
            </w:r>
            <w:r w:rsidR="00B17299">
              <w:rPr>
                <w:noProof/>
                <w:webHidden/>
              </w:rPr>
              <w:fldChar w:fldCharType="begin"/>
            </w:r>
            <w:r w:rsidR="00B17299">
              <w:rPr>
                <w:noProof/>
                <w:webHidden/>
              </w:rPr>
              <w:instrText xml:space="preserve"> PAGEREF _Toc457416198 \h </w:instrText>
            </w:r>
            <w:r w:rsidR="00B17299">
              <w:rPr>
                <w:noProof/>
                <w:webHidden/>
              </w:rPr>
            </w:r>
            <w:r w:rsidR="00B17299">
              <w:rPr>
                <w:noProof/>
                <w:webHidden/>
              </w:rPr>
              <w:fldChar w:fldCharType="separate"/>
            </w:r>
            <w:r w:rsidR="003A0479">
              <w:rPr>
                <w:noProof/>
                <w:webHidden/>
              </w:rPr>
              <w:t>98</w:t>
            </w:r>
            <w:r w:rsidR="00B17299">
              <w:rPr>
                <w:noProof/>
                <w:webHidden/>
              </w:rPr>
              <w:fldChar w:fldCharType="end"/>
            </w:r>
          </w:hyperlink>
        </w:p>
        <w:p w14:paraId="774277DE" w14:textId="29526E18" w:rsidR="005A1CE9" w:rsidRPr="005A1CE9" w:rsidRDefault="005A1CE9">
          <w:pPr>
            <w:rPr>
              <w:rFonts w:ascii="Tahoma" w:hAnsi="Tahoma" w:cs="Tahoma"/>
            </w:rPr>
          </w:pPr>
          <w:r w:rsidRPr="00564B75">
            <w:rPr>
              <w:rFonts w:ascii="Tahoma" w:hAnsi="Tahoma" w:cs="Tahoma"/>
              <w:b/>
              <w:bCs/>
              <w:noProof/>
            </w:rPr>
            <w:fldChar w:fldCharType="end"/>
          </w:r>
        </w:p>
      </w:sdtContent>
    </w:sdt>
    <w:p w14:paraId="4BFD8578" w14:textId="77777777" w:rsidR="005A1CE9" w:rsidRPr="00B62A31" w:rsidRDefault="005A1CE9" w:rsidP="00584383">
      <w:pPr>
        <w:spacing w:after="0" w:line="240" w:lineRule="auto"/>
        <w:jc w:val="center"/>
        <w:rPr>
          <w:rFonts w:ascii="Tahoma" w:hAnsi="Tahoma" w:cs="Tahoma"/>
          <w:b/>
          <w:sz w:val="28"/>
          <w:szCs w:val="28"/>
        </w:rPr>
      </w:pPr>
    </w:p>
    <w:p w14:paraId="57F63651" w14:textId="18EF54C7" w:rsidR="00AF75B0" w:rsidRPr="00B62A31" w:rsidRDefault="00AF75B0" w:rsidP="00584383">
      <w:pPr>
        <w:spacing w:after="0" w:line="240" w:lineRule="auto"/>
        <w:jc w:val="center"/>
        <w:rPr>
          <w:rFonts w:ascii="Tahoma" w:hAnsi="Tahoma" w:cs="Tahoma"/>
          <w:b/>
          <w:sz w:val="28"/>
          <w:szCs w:val="28"/>
        </w:rPr>
      </w:pPr>
    </w:p>
    <w:p w14:paraId="1B8EA695" w14:textId="77777777" w:rsidR="00AA4A7A" w:rsidRPr="00B62A31" w:rsidRDefault="00C46342" w:rsidP="00564B75">
      <w:pPr>
        <w:pStyle w:val="Heading1"/>
        <w:pageBreakBefore/>
        <w:rPr>
          <w:rFonts w:ascii="Tahoma" w:hAnsi="Tahoma" w:cs="Tahoma"/>
        </w:rPr>
      </w:pPr>
      <w:bookmarkStart w:id="2" w:name="_Toc457416130"/>
      <w:r w:rsidRPr="00B62A31">
        <w:rPr>
          <w:rFonts w:ascii="Tahoma" w:hAnsi="Tahoma" w:cs="Tahoma"/>
        </w:rPr>
        <w:t xml:space="preserve">Section I: </w:t>
      </w:r>
      <w:r w:rsidR="00AA4A7A" w:rsidRPr="00B62A31">
        <w:rPr>
          <w:rFonts w:ascii="Tahoma" w:hAnsi="Tahoma" w:cs="Tahoma"/>
        </w:rPr>
        <w:t>Background</w:t>
      </w:r>
      <w:bookmarkEnd w:id="2"/>
    </w:p>
    <w:p w14:paraId="4A995DD9" w14:textId="77777777" w:rsidR="00CC63ED" w:rsidRPr="00B62A31" w:rsidRDefault="00CC63ED" w:rsidP="00584383">
      <w:pPr>
        <w:spacing w:after="0" w:line="240" w:lineRule="auto"/>
        <w:rPr>
          <w:rFonts w:ascii="Tahoma" w:hAnsi="Tahoma" w:cs="Tahoma"/>
          <w:b/>
          <w:sz w:val="28"/>
          <w:szCs w:val="28"/>
        </w:rPr>
      </w:pPr>
    </w:p>
    <w:p w14:paraId="4F1CD4D1" w14:textId="53E1196D" w:rsidR="009012AD" w:rsidRDefault="00CC63ED" w:rsidP="00CC63ED">
      <w:pPr>
        <w:autoSpaceDE w:val="0"/>
        <w:autoSpaceDN w:val="0"/>
        <w:adjustRightInd w:val="0"/>
        <w:rPr>
          <w:rFonts w:ascii="Tahoma" w:hAnsi="Tahoma" w:cs="Tahoma"/>
          <w:bCs/>
          <w:sz w:val="24"/>
          <w:szCs w:val="24"/>
        </w:rPr>
      </w:pPr>
      <w:r w:rsidRPr="00745572">
        <w:rPr>
          <w:rFonts w:ascii="Tahoma" w:hAnsi="Tahoma" w:cs="Tahoma"/>
          <w:bCs/>
          <w:sz w:val="24"/>
          <w:szCs w:val="24"/>
        </w:rPr>
        <w:t>The Council</w:t>
      </w:r>
      <w:r w:rsidR="004F4174" w:rsidRPr="00745572">
        <w:rPr>
          <w:rFonts w:ascii="Tahoma" w:hAnsi="Tahoma" w:cs="Tahoma"/>
          <w:bCs/>
          <w:sz w:val="24"/>
          <w:szCs w:val="24"/>
        </w:rPr>
        <w:t xml:space="preserve"> of Chief State School Officers</w:t>
      </w:r>
      <w:r w:rsidR="009B6919" w:rsidRPr="00745572">
        <w:rPr>
          <w:rFonts w:ascii="Tahoma" w:hAnsi="Tahoma" w:cs="Tahoma"/>
          <w:bCs/>
          <w:sz w:val="24"/>
          <w:szCs w:val="24"/>
        </w:rPr>
        <w:t>’</w:t>
      </w:r>
      <w:r w:rsidR="004F4174" w:rsidRPr="00745572">
        <w:rPr>
          <w:rFonts w:ascii="Tahoma" w:hAnsi="Tahoma" w:cs="Tahoma"/>
          <w:bCs/>
          <w:sz w:val="24"/>
          <w:szCs w:val="24"/>
        </w:rPr>
        <w:t xml:space="preserve"> (CCSSO</w:t>
      </w:r>
      <w:r w:rsidR="009B6919" w:rsidRPr="00745572">
        <w:rPr>
          <w:rFonts w:ascii="Tahoma" w:hAnsi="Tahoma" w:cs="Tahoma"/>
          <w:bCs/>
          <w:sz w:val="24"/>
          <w:szCs w:val="24"/>
        </w:rPr>
        <w:t>’s</w:t>
      </w:r>
      <w:r w:rsidR="004F4174" w:rsidRPr="00745572">
        <w:rPr>
          <w:rFonts w:ascii="Tahoma" w:hAnsi="Tahoma" w:cs="Tahoma"/>
          <w:bCs/>
          <w:sz w:val="24"/>
          <w:szCs w:val="24"/>
        </w:rPr>
        <w:t>)</w:t>
      </w:r>
      <w:r w:rsidRPr="00B62A31">
        <w:rPr>
          <w:rFonts w:ascii="Tahoma" w:hAnsi="Tahoma" w:cs="Tahoma"/>
          <w:bCs/>
          <w:i/>
          <w:sz w:val="24"/>
          <w:szCs w:val="24"/>
        </w:rPr>
        <w:t xml:space="preserve"> </w:t>
      </w:r>
      <w:r w:rsidR="0077611C" w:rsidRPr="00B62A31">
        <w:rPr>
          <w:rFonts w:ascii="Tahoma" w:hAnsi="Tahoma" w:cs="Tahoma"/>
          <w:bCs/>
          <w:i/>
          <w:sz w:val="24"/>
          <w:szCs w:val="24"/>
        </w:rPr>
        <w:t>Accessibility</w:t>
      </w:r>
      <w:r w:rsidRPr="00B62A31">
        <w:rPr>
          <w:rFonts w:ascii="Tahoma" w:hAnsi="Tahoma" w:cs="Tahoma"/>
          <w:bCs/>
          <w:i/>
          <w:sz w:val="24"/>
          <w:szCs w:val="24"/>
        </w:rPr>
        <w:t xml:space="preserve"> Manual: How to Select, Administer, and Evaluate Use of </w:t>
      </w:r>
      <w:r w:rsidR="0077611C" w:rsidRPr="00B62A31">
        <w:rPr>
          <w:rFonts w:ascii="Tahoma" w:hAnsi="Tahoma" w:cs="Tahoma"/>
          <w:bCs/>
          <w:i/>
          <w:sz w:val="24"/>
          <w:szCs w:val="24"/>
        </w:rPr>
        <w:t>Accessibility Supports</w:t>
      </w:r>
      <w:r w:rsidRPr="00B62A31">
        <w:rPr>
          <w:rFonts w:ascii="Tahoma" w:hAnsi="Tahoma" w:cs="Tahoma"/>
          <w:bCs/>
          <w:i/>
          <w:sz w:val="24"/>
          <w:szCs w:val="24"/>
        </w:rPr>
        <w:t xml:space="preserve"> for Instruction and Asse</w:t>
      </w:r>
      <w:r w:rsidR="0077611C" w:rsidRPr="00B62A31">
        <w:rPr>
          <w:rFonts w:ascii="Tahoma" w:hAnsi="Tahoma" w:cs="Tahoma"/>
          <w:bCs/>
          <w:i/>
          <w:sz w:val="24"/>
          <w:szCs w:val="24"/>
        </w:rPr>
        <w:t>ssment of All Students</w:t>
      </w:r>
      <w:r w:rsidRPr="00B62A31">
        <w:rPr>
          <w:rFonts w:ascii="Tahoma" w:hAnsi="Tahoma" w:cs="Tahoma"/>
          <w:bCs/>
          <w:i/>
          <w:sz w:val="24"/>
          <w:szCs w:val="24"/>
        </w:rPr>
        <w:t xml:space="preserve"> </w:t>
      </w:r>
      <w:r w:rsidR="009B6919" w:rsidRPr="00745572">
        <w:rPr>
          <w:rFonts w:ascii="Tahoma" w:hAnsi="Tahoma" w:cs="Tahoma"/>
          <w:bCs/>
          <w:sz w:val="24"/>
          <w:szCs w:val="24"/>
        </w:rPr>
        <w:t>establishes</w:t>
      </w:r>
      <w:r w:rsidR="009B6919">
        <w:rPr>
          <w:rFonts w:ascii="Tahoma" w:hAnsi="Tahoma" w:cs="Tahoma"/>
          <w:bCs/>
          <w:i/>
          <w:sz w:val="24"/>
          <w:szCs w:val="24"/>
        </w:rPr>
        <w:t xml:space="preserve"> </w:t>
      </w:r>
      <w:r w:rsidRPr="00B62A31">
        <w:rPr>
          <w:rFonts w:ascii="Tahoma" w:hAnsi="Tahoma" w:cs="Tahoma"/>
          <w:bCs/>
          <w:sz w:val="24"/>
          <w:szCs w:val="24"/>
        </w:rPr>
        <w:t xml:space="preserve">guidelines for states to use for the selection, administration, </w:t>
      </w:r>
      <w:r w:rsidR="0077611C" w:rsidRPr="00B62A31">
        <w:rPr>
          <w:rFonts w:ascii="Tahoma" w:hAnsi="Tahoma" w:cs="Tahoma"/>
          <w:bCs/>
          <w:sz w:val="24"/>
          <w:szCs w:val="24"/>
        </w:rPr>
        <w:t>and evaluation of a</w:t>
      </w:r>
      <w:r w:rsidR="00BB42EF">
        <w:rPr>
          <w:rFonts w:ascii="Tahoma" w:hAnsi="Tahoma" w:cs="Tahoma"/>
          <w:bCs/>
          <w:sz w:val="24"/>
          <w:szCs w:val="24"/>
        </w:rPr>
        <w:t>ccessibility supports</w:t>
      </w:r>
      <w:r w:rsidRPr="00B62A31">
        <w:rPr>
          <w:rFonts w:ascii="Tahoma" w:hAnsi="Tahoma" w:cs="Tahoma"/>
          <w:bCs/>
          <w:sz w:val="24"/>
          <w:szCs w:val="24"/>
        </w:rPr>
        <w:t xml:space="preserve"> for instruction and assessm</w:t>
      </w:r>
      <w:r w:rsidR="0077611C" w:rsidRPr="00B62A31">
        <w:rPr>
          <w:rFonts w:ascii="Tahoma" w:hAnsi="Tahoma" w:cs="Tahoma"/>
          <w:bCs/>
          <w:sz w:val="24"/>
          <w:szCs w:val="24"/>
        </w:rPr>
        <w:t>ent of all students</w:t>
      </w:r>
      <w:r w:rsidR="00852AFA" w:rsidRPr="00B62A31">
        <w:rPr>
          <w:rFonts w:ascii="Tahoma" w:hAnsi="Tahoma" w:cs="Tahoma"/>
          <w:bCs/>
          <w:sz w:val="24"/>
          <w:szCs w:val="24"/>
        </w:rPr>
        <w:t>, including students with disabilitie</w:t>
      </w:r>
      <w:r w:rsidR="005446AE">
        <w:rPr>
          <w:rFonts w:ascii="Tahoma" w:hAnsi="Tahoma" w:cs="Tahoma"/>
          <w:bCs/>
          <w:sz w:val="24"/>
          <w:szCs w:val="24"/>
        </w:rPr>
        <w:t>s, English learners (E</w:t>
      </w:r>
      <w:r w:rsidR="00852AFA" w:rsidRPr="00B62A31">
        <w:rPr>
          <w:rFonts w:ascii="Tahoma" w:hAnsi="Tahoma" w:cs="Tahoma"/>
          <w:bCs/>
          <w:sz w:val="24"/>
          <w:szCs w:val="24"/>
        </w:rPr>
        <w:t xml:space="preserve">Ls), </w:t>
      </w:r>
      <w:r w:rsidR="005446AE">
        <w:rPr>
          <w:rStyle w:val="Style1Char"/>
        </w:rPr>
        <w:t>E</w:t>
      </w:r>
      <w:r w:rsidR="00852AFA" w:rsidRPr="00B62A31">
        <w:rPr>
          <w:rStyle w:val="Style1Char"/>
        </w:rPr>
        <w:t>Ls with disabilit</w:t>
      </w:r>
      <w:r w:rsidR="00852AFA" w:rsidRPr="00B62A31">
        <w:rPr>
          <w:rFonts w:ascii="Tahoma" w:hAnsi="Tahoma" w:cs="Tahoma"/>
          <w:bCs/>
          <w:sz w:val="24"/>
          <w:szCs w:val="24"/>
        </w:rPr>
        <w:t>ies, and students withou</w:t>
      </w:r>
      <w:r w:rsidR="005446AE">
        <w:rPr>
          <w:rFonts w:ascii="Tahoma" w:hAnsi="Tahoma" w:cs="Tahoma"/>
          <w:bCs/>
          <w:sz w:val="24"/>
          <w:szCs w:val="24"/>
        </w:rPr>
        <w:t>t an identified disability or E</w:t>
      </w:r>
      <w:r w:rsidR="00852AFA" w:rsidRPr="00B62A31">
        <w:rPr>
          <w:rFonts w:ascii="Tahoma" w:hAnsi="Tahoma" w:cs="Tahoma"/>
          <w:bCs/>
          <w:sz w:val="24"/>
          <w:szCs w:val="24"/>
        </w:rPr>
        <w:t>L status</w:t>
      </w:r>
      <w:r w:rsidRPr="00B62A31">
        <w:rPr>
          <w:rFonts w:ascii="Tahoma" w:hAnsi="Tahoma" w:cs="Tahoma"/>
          <w:bCs/>
          <w:sz w:val="24"/>
          <w:szCs w:val="24"/>
        </w:rPr>
        <w:t xml:space="preserve">. </w:t>
      </w:r>
      <w:r w:rsidR="00BB42EF" w:rsidRPr="009012AD">
        <w:rPr>
          <w:rFonts w:ascii="Tahoma" w:hAnsi="Tahoma" w:cs="Tahoma"/>
          <w:b/>
          <w:bCs/>
          <w:sz w:val="24"/>
          <w:szCs w:val="24"/>
        </w:rPr>
        <w:t xml:space="preserve">Accessibility supports discussed </w:t>
      </w:r>
      <w:r w:rsidR="009B6919">
        <w:rPr>
          <w:rFonts w:ascii="Tahoma" w:hAnsi="Tahoma" w:cs="Tahoma"/>
          <w:b/>
          <w:bCs/>
          <w:sz w:val="24"/>
          <w:szCs w:val="24"/>
        </w:rPr>
        <w:t xml:space="preserve">herein </w:t>
      </w:r>
      <w:r w:rsidR="00BB42EF" w:rsidRPr="009012AD">
        <w:rPr>
          <w:rFonts w:ascii="Tahoma" w:hAnsi="Tahoma" w:cs="Tahoma"/>
          <w:b/>
          <w:bCs/>
          <w:sz w:val="24"/>
          <w:szCs w:val="24"/>
        </w:rPr>
        <w:t xml:space="preserve">include </w:t>
      </w:r>
      <w:r w:rsidR="009012AD" w:rsidRPr="009012AD">
        <w:rPr>
          <w:rFonts w:ascii="Tahoma" w:hAnsi="Tahoma" w:cs="Tahoma"/>
          <w:b/>
          <w:bCs/>
          <w:sz w:val="24"/>
          <w:szCs w:val="24"/>
        </w:rPr>
        <w:t>both embedded (digitally-provided) and non-embedded (non-digitally or locally</w:t>
      </w:r>
      <w:r w:rsidR="005E4401">
        <w:rPr>
          <w:rFonts w:ascii="Tahoma" w:hAnsi="Tahoma" w:cs="Tahoma"/>
          <w:b/>
          <w:bCs/>
          <w:sz w:val="24"/>
          <w:szCs w:val="24"/>
        </w:rPr>
        <w:t xml:space="preserve"> </w:t>
      </w:r>
      <w:r w:rsidR="009012AD" w:rsidRPr="009012AD">
        <w:rPr>
          <w:rFonts w:ascii="Tahoma" w:hAnsi="Tahoma" w:cs="Tahoma"/>
          <w:b/>
          <w:bCs/>
          <w:sz w:val="24"/>
          <w:szCs w:val="24"/>
        </w:rPr>
        <w:t>provided) universal features that are available to all students as they access instructional or assessment content, designated features that are available for those student</w:t>
      </w:r>
      <w:r w:rsidR="00216DF8">
        <w:rPr>
          <w:rFonts w:ascii="Tahoma" w:hAnsi="Tahoma" w:cs="Tahoma"/>
          <w:b/>
          <w:bCs/>
          <w:sz w:val="24"/>
          <w:szCs w:val="24"/>
        </w:rPr>
        <w:t>s</w:t>
      </w:r>
      <w:r w:rsidR="009012AD" w:rsidRPr="009012AD">
        <w:rPr>
          <w:rFonts w:ascii="Tahoma" w:hAnsi="Tahoma" w:cs="Tahoma"/>
          <w:b/>
          <w:bCs/>
          <w:sz w:val="24"/>
          <w:szCs w:val="24"/>
        </w:rPr>
        <w:t xml:space="preserve"> for whom the need has been identified by an informed educator or team of educators, and accommodations that are generally available for students for whom there is documentation on an Individual</w:t>
      </w:r>
      <w:r w:rsidR="009012AD">
        <w:rPr>
          <w:rFonts w:ascii="Tahoma" w:hAnsi="Tahoma" w:cs="Tahoma"/>
          <w:b/>
          <w:bCs/>
          <w:sz w:val="24"/>
          <w:szCs w:val="24"/>
        </w:rPr>
        <w:t>ized</w:t>
      </w:r>
      <w:r w:rsidR="009012AD" w:rsidRPr="009012AD">
        <w:rPr>
          <w:rFonts w:ascii="Tahoma" w:hAnsi="Tahoma" w:cs="Tahoma"/>
          <w:b/>
          <w:bCs/>
          <w:sz w:val="24"/>
          <w:szCs w:val="24"/>
        </w:rPr>
        <w:t xml:space="preserve"> Education Program (IEP) or 504 accommodation plan.</w:t>
      </w:r>
      <w:r w:rsidR="009012AD">
        <w:rPr>
          <w:rFonts w:ascii="Tahoma" w:hAnsi="Tahoma" w:cs="Tahoma"/>
          <w:bCs/>
          <w:sz w:val="24"/>
          <w:szCs w:val="24"/>
        </w:rPr>
        <w:t xml:space="preserve"> Approaches to these supports may vary depending on state or assessment consortium contexts as well as nature of assessments – be they content assessments, English language proficiency (ELP) assessments, or alternate assessments.</w:t>
      </w:r>
    </w:p>
    <w:p w14:paraId="78B21EC0" w14:textId="0B0445CA" w:rsidR="00CC63ED" w:rsidRPr="00B62A31" w:rsidRDefault="00852AFA" w:rsidP="00CC63ED">
      <w:pPr>
        <w:autoSpaceDE w:val="0"/>
        <w:autoSpaceDN w:val="0"/>
        <w:adjustRightInd w:val="0"/>
        <w:rPr>
          <w:rFonts w:ascii="Tahoma" w:hAnsi="Tahoma" w:cs="Tahoma"/>
          <w:bCs/>
          <w:sz w:val="24"/>
          <w:szCs w:val="24"/>
        </w:rPr>
      </w:pPr>
      <w:r w:rsidRPr="00B62A31">
        <w:rPr>
          <w:rFonts w:ascii="Tahoma" w:hAnsi="Tahoma" w:cs="Tahoma"/>
          <w:bCs/>
          <w:sz w:val="24"/>
          <w:szCs w:val="24"/>
        </w:rPr>
        <w:t xml:space="preserve">Recent educational reforms have brought about many changes in approaches to </w:t>
      </w:r>
      <w:r w:rsidR="004F4174" w:rsidRPr="00B62A31">
        <w:rPr>
          <w:rFonts w:ascii="Tahoma" w:hAnsi="Tahoma" w:cs="Tahoma"/>
          <w:bCs/>
          <w:sz w:val="24"/>
          <w:szCs w:val="24"/>
        </w:rPr>
        <w:t>accessibility</w:t>
      </w:r>
      <w:r w:rsidRPr="00B62A31">
        <w:rPr>
          <w:rFonts w:ascii="Tahoma" w:hAnsi="Tahoma" w:cs="Tahoma"/>
          <w:bCs/>
          <w:sz w:val="24"/>
          <w:szCs w:val="24"/>
        </w:rPr>
        <w:t xml:space="preserve">. These new approaches provide an opportunity for students who may not have received accommodations in the past to now benefit from needed accessibility </w:t>
      </w:r>
      <w:r w:rsidR="004F4174" w:rsidRPr="00B62A31">
        <w:rPr>
          <w:rFonts w:ascii="Tahoma" w:hAnsi="Tahoma" w:cs="Tahoma"/>
          <w:bCs/>
          <w:sz w:val="24"/>
          <w:szCs w:val="24"/>
        </w:rPr>
        <w:t>supports employed in instruction and on assessments due to rapidly developing technologies</w:t>
      </w:r>
      <w:r w:rsidRPr="00B62A31">
        <w:rPr>
          <w:rFonts w:ascii="Tahoma" w:hAnsi="Tahoma" w:cs="Tahoma"/>
          <w:bCs/>
          <w:sz w:val="24"/>
          <w:szCs w:val="24"/>
        </w:rPr>
        <w:t xml:space="preserve">. </w:t>
      </w:r>
      <w:r w:rsidR="00AA3D8B">
        <w:rPr>
          <w:rFonts w:ascii="Tahoma" w:hAnsi="Tahoma" w:cs="Tahoma"/>
          <w:bCs/>
          <w:sz w:val="24"/>
          <w:szCs w:val="24"/>
        </w:rPr>
        <w:t xml:space="preserve">This </w:t>
      </w:r>
      <w:r w:rsidR="00D14AA2">
        <w:rPr>
          <w:rFonts w:ascii="Tahoma" w:hAnsi="Tahoma" w:cs="Tahoma"/>
          <w:bCs/>
          <w:sz w:val="24"/>
          <w:szCs w:val="24"/>
        </w:rPr>
        <w:t>manual</w:t>
      </w:r>
      <w:r w:rsidR="00CC63ED" w:rsidRPr="00B62A31">
        <w:rPr>
          <w:rFonts w:ascii="Tahoma" w:hAnsi="Tahoma" w:cs="Tahoma"/>
          <w:bCs/>
          <w:sz w:val="24"/>
          <w:szCs w:val="24"/>
        </w:rPr>
        <w:t xml:space="preserve"> should be customized by states to reflect current state</w:t>
      </w:r>
      <w:r w:rsidR="0082024A">
        <w:rPr>
          <w:rFonts w:ascii="Tahoma" w:hAnsi="Tahoma" w:cs="Tahoma"/>
          <w:bCs/>
          <w:sz w:val="24"/>
          <w:szCs w:val="24"/>
        </w:rPr>
        <w:t>-</w:t>
      </w:r>
      <w:r w:rsidR="00CC63ED" w:rsidRPr="00B62A31">
        <w:rPr>
          <w:rFonts w:ascii="Tahoma" w:hAnsi="Tahoma" w:cs="Tahoma"/>
          <w:bCs/>
          <w:sz w:val="24"/>
          <w:szCs w:val="24"/>
        </w:rPr>
        <w:t xml:space="preserve">level </w:t>
      </w:r>
      <w:r w:rsidR="0077611C" w:rsidRPr="00B62A31">
        <w:rPr>
          <w:rFonts w:ascii="Tahoma" w:hAnsi="Tahoma" w:cs="Tahoma"/>
          <w:bCs/>
          <w:sz w:val="24"/>
          <w:szCs w:val="24"/>
        </w:rPr>
        <w:t xml:space="preserve">accessibility </w:t>
      </w:r>
      <w:r w:rsidRPr="00B62A31">
        <w:rPr>
          <w:rFonts w:ascii="Tahoma" w:hAnsi="Tahoma" w:cs="Tahoma"/>
          <w:bCs/>
          <w:sz w:val="24"/>
          <w:szCs w:val="24"/>
        </w:rPr>
        <w:t xml:space="preserve">policies and practices </w:t>
      </w:r>
      <w:r w:rsidR="0082024A">
        <w:rPr>
          <w:rFonts w:ascii="Tahoma" w:hAnsi="Tahoma" w:cs="Tahoma"/>
          <w:bCs/>
          <w:sz w:val="24"/>
          <w:szCs w:val="24"/>
        </w:rPr>
        <w:t>that support</w:t>
      </w:r>
      <w:r w:rsidR="0082024A" w:rsidRPr="00B62A31">
        <w:rPr>
          <w:rFonts w:ascii="Tahoma" w:hAnsi="Tahoma" w:cs="Tahoma"/>
          <w:bCs/>
          <w:sz w:val="24"/>
          <w:szCs w:val="24"/>
        </w:rPr>
        <w:t xml:space="preserve"> </w:t>
      </w:r>
      <w:r w:rsidR="0077611C" w:rsidRPr="00B62A31">
        <w:rPr>
          <w:rFonts w:ascii="Tahoma" w:hAnsi="Tahoma" w:cs="Tahoma"/>
          <w:bCs/>
          <w:sz w:val="24"/>
          <w:szCs w:val="24"/>
        </w:rPr>
        <w:t>students</w:t>
      </w:r>
      <w:r w:rsidRPr="00B62A31">
        <w:rPr>
          <w:rFonts w:ascii="Tahoma" w:hAnsi="Tahoma" w:cs="Tahoma"/>
          <w:bCs/>
          <w:sz w:val="24"/>
          <w:szCs w:val="24"/>
        </w:rPr>
        <w:t xml:space="preserve"> with diverse needs and characteristics</w:t>
      </w:r>
      <w:r w:rsidR="00AA3D8B">
        <w:rPr>
          <w:rFonts w:ascii="Tahoma" w:hAnsi="Tahoma" w:cs="Tahoma"/>
          <w:bCs/>
          <w:sz w:val="24"/>
          <w:szCs w:val="24"/>
        </w:rPr>
        <w:t xml:space="preserve"> and account for instructional and assessment implications, particula</w:t>
      </w:r>
      <w:r w:rsidR="00287069">
        <w:rPr>
          <w:rFonts w:ascii="Tahoma" w:hAnsi="Tahoma" w:cs="Tahoma"/>
          <w:bCs/>
          <w:sz w:val="24"/>
          <w:szCs w:val="24"/>
        </w:rPr>
        <w:t>rly when differentiating among</w:t>
      </w:r>
      <w:r w:rsidR="00AA3D8B">
        <w:rPr>
          <w:rFonts w:ascii="Tahoma" w:hAnsi="Tahoma" w:cs="Tahoma"/>
          <w:bCs/>
          <w:sz w:val="24"/>
          <w:szCs w:val="24"/>
        </w:rPr>
        <w:t xml:space="preserve"> content</w:t>
      </w:r>
      <w:r w:rsidR="00287069">
        <w:rPr>
          <w:rFonts w:ascii="Tahoma" w:hAnsi="Tahoma" w:cs="Tahoma"/>
          <w:bCs/>
          <w:sz w:val="24"/>
          <w:szCs w:val="24"/>
        </w:rPr>
        <w:t>, ELP</w:t>
      </w:r>
      <w:r w:rsidR="00AA3D8B">
        <w:rPr>
          <w:rFonts w:ascii="Tahoma" w:hAnsi="Tahoma" w:cs="Tahoma"/>
          <w:bCs/>
          <w:sz w:val="24"/>
          <w:szCs w:val="24"/>
        </w:rPr>
        <w:t>, and alternate assessments</w:t>
      </w:r>
      <w:r w:rsidR="00CC63ED" w:rsidRPr="00B62A31">
        <w:rPr>
          <w:rFonts w:ascii="Tahoma" w:hAnsi="Tahoma" w:cs="Tahoma"/>
          <w:bCs/>
          <w:sz w:val="24"/>
          <w:szCs w:val="24"/>
        </w:rPr>
        <w:t>.</w:t>
      </w:r>
    </w:p>
    <w:p w14:paraId="6452B28B" w14:textId="3A692153" w:rsidR="00CC63ED" w:rsidRPr="00B62A31" w:rsidRDefault="00AA3D8B" w:rsidP="00CC63ED">
      <w:pPr>
        <w:autoSpaceDE w:val="0"/>
        <w:autoSpaceDN w:val="0"/>
        <w:adjustRightInd w:val="0"/>
        <w:rPr>
          <w:rFonts w:ascii="Tahoma" w:hAnsi="Tahoma" w:cs="Tahoma"/>
          <w:bCs/>
          <w:sz w:val="24"/>
          <w:szCs w:val="24"/>
        </w:rPr>
      </w:pPr>
      <w:r>
        <w:rPr>
          <w:rFonts w:ascii="Tahoma" w:hAnsi="Tahoma" w:cs="Tahoma"/>
          <w:bCs/>
          <w:sz w:val="24"/>
          <w:szCs w:val="24"/>
        </w:rPr>
        <w:t xml:space="preserve">This </w:t>
      </w:r>
      <w:r w:rsidR="00D14AA2" w:rsidRPr="00745572">
        <w:rPr>
          <w:rFonts w:ascii="Tahoma" w:hAnsi="Tahoma" w:cs="Tahoma"/>
          <w:bCs/>
          <w:sz w:val="24"/>
          <w:szCs w:val="24"/>
        </w:rPr>
        <w:t>m</w:t>
      </w:r>
      <w:r w:rsidR="00CC63ED" w:rsidRPr="00745572">
        <w:rPr>
          <w:rFonts w:ascii="Tahoma" w:hAnsi="Tahoma" w:cs="Tahoma"/>
          <w:bCs/>
          <w:sz w:val="24"/>
          <w:szCs w:val="24"/>
        </w:rPr>
        <w:t>anual</w:t>
      </w:r>
      <w:r w:rsidR="00CC63ED" w:rsidRPr="00B94A56">
        <w:rPr>
          <w:rFonts w:ascii="Tahoma" w:hAnsi="Tahoma" w:cs="Tahoma"/>
          <w:bCs/>
          <w:sz w:val="24"/>
          <w:szCs w:val="24"/>
        </w:rPr>
        <w:t xml:space="preserve"> </w:t>
      </w:r>
      <w:r w:rsidR="00CC63ED" w:rsidRPr="00B62A31">
        <w:rPr>
          <w:rFonts w:ascii="Tahoma" w:hAnsi="Tahoma" w:cs="Tahoma"/>
          <w:bCs/>
          <w:sz w:val="24"/>
          <w:szCs w:val="24"/>
        </w:rPr>
        <w:t xml:space="preserve">serves states in several ways. For states that are part of </w:t>
      </w:r>
      <w:r w:rsidR="0077611C" w:rsidRPr="00B62A31">
        <w:rPr>
          <w:rFonts w:ascii="Tahoma" w:hAnsi="Tahoma" w:cs="Tahoma"/>
          <w:bCs/>
          <w:sz w:val="24"/>
          <w:szCs w:val="24"/>
        </w:rPr>
        <w:t>assessment consortia implementing</w:t>
      </w:r>
      <w:r w:rsidR="00CC63ED" w:rsidRPr="00B62A31">
        <w:rPr>
          <w:rFonts w:ascii="Tahoma" w:hAnsi="Tahoma" w:cs="Tahoma"/>
          <w:bCs/>
          <w:sz w:val="24"/>
          <w:szCs w:val="24"/>
        </w:rPr>
        <w:t xml:space="preserve"> assessment</w:t>
      </w:r>
      <w:r w:rsidR="0077611C" w:rsidRPr="00B62A31">
        <w:rPr>
          <w:rFonts w:ascii="Tahoma" w:hAnsi="Tahoma" w:cs="Tahoma"/>
          <w:bCs/>
          <w:sz w:val="24"/>
          <w:szCs w:val="24"/>
        </w:rPr>
        <w:t>s</w:t>
      </w:r>
      <w:r w:rsidR="00CC63ED" w:rsidRPr="00B62A31">
        <w:rPr>
          <w:rFonts w:ascii="Tahoma" w:hAnsi="Tahoma" w:cs="Tahoma"/>
          <w:bCs/>
          <w:sz w:val="24"/>
          <w:szCs w:val="24"/>
        </w:rPr>
        <w:t xml:space="preserve"> based on Com</w:t>
      </w:r>
      <w:r>
        <w:rPr>
          <w:rFonts w:ascii="Tahoma" w:hAnsi="Tahoma" w:cs="Tahoma"/>
          <w:bCs/>
          <w:sz w:val="24"/>
          <w:szCs w:val="24"/>
        </w:rPr>
        <w:t xml:space="preserve">mon Core State Standards, this </w:t>
      </w:r>
      <w:r w:rsidR="00D14AA2" w:rsidRPr="00745572">
        <w:rPr>
          <w:rFonts w:ascii="Tahoma" w:hAnsi="Tahoma" w:cs="Tahoma"/>
          <w:bCs/>
          <w:sz w:val="24"/>
          <w:szCs w:val="24"/>
        </w:rPr>
        <w:t xml:space="preserve">manual </w:t>
      </w:r>
      <w:r w:rsidR="00CC63ED" w:rsidRPr="00B94A56">
        <w:rPr>
          <w:rFonts w:ascii="Tahoma" w:hAnsi="Tahoma" w:cs="Tahoma"/>
          <w:bCs/>
          <w:sz w:val="24"/>
          <w:szCs w:val="24"/>
        </w:rPr>
        <w:t>s</w:t>
      </w:r>
      <w:r w:rsidR="00CC63ED" w:rsidRPr="00B62A31">
        <w:rPr>
          <w:rFonts w:ascii="Tahoma" w:hAnsi="Tahoma" w:cs="Tahoma"/>
          <w:bCs/>
          <w:sz w:val="24"/>
          <w:szCs w:val="24"/>
        </w:rPr>
        <w:t>erves as an</w:t>
      </w:r>
      <w:r w:rsidR="0077611C" w:rsidRPr="00B62A31">
        <w:rPr>
          <w:rFonts w:ascii="Tahoma" w:hAnsi="Tahoma" w:cs="Tahoma"/>
          <w:bCs/>
          <w:sz w:val="24"/>
          <w:szCs w:val="24"/>
        </w:rPr>
        <w:t xml:space="preserve"> extension of accessibility</w:t>
      </w:r>
      <w:r w:rsidR="00CC63ED" w:rsidRPr="00B62A31">
        <w:rPr>
          <w:rFonts w:ascii="Tahoma" w:hAnsi="Tahoma" w:cs="Tahoma"/>
          <w:bCs/>
          <w:sz w:val="24"/>
          <w:szCs w:val="24"/>
        </w:rPr>
        <w:t xml:space="preserve"> manual</w:t>
      </w:r>
      <w:r w:rsidR="0077611C" w:rsidRPr="00B62A31">
        <w:rPr>
          <w:rFonts w:ascii="Tahoma" w:hAnsi="Tahoma" w:cs="Tahoma"/>
          <w:bCs/>
          <w:sz w:val="24"/>
          <w:szCs w:val="24"/>
        </w:rPr>
        <w:t>s</w:t>
      </w:r>
      <w:r w:rsidR="00CC63ED" w:rsidRPr="00B62A31">
        <w:rPr>
          <w:rFonts w:ascii="Tahoma" w:hAnsi="Tahoma" w:cs="Tahoma"/>
          <w:bCs/>
          <w:sz w:val="24"/>
          <w:szCs w:val="24"/>
        </w:rPr>
        <w:t xml:space="preserve"> developed by the</w:t>
      </w:r>
      <w:r w:rsidR="0077611C" w:rsidRPr="00B62A31">
        <w:rPr>
          <w:rFonts w:ascii="Tahoma" w:hAnsi="Tahoma" w:cs="Tahoma"/>
          <w:bCs/>
          <w:sz w:val="24"/>
          <w:szCs w:val="24"/>
        </w:rPr>
        <w:t>se consortia</w:t>
      </w:r>
      <w:r>
        <w:rPr>
          <w:rFonts w:ascii="Tahoma" w:hAnsi="Tahoma" w:cs="Tahoma"/>
          <w:bCs/>
          <w:sz w:val="24"/>
          <w:szCs w:val="24"/>
        </w:rPr>
        <w:t xml:space="preserve">. This </w:t>
      </w:r>
      <w:r w:rsidR="00D14AA2" w:rsidRPr="00745572">
        <w:rPr>
          <w:rFonts w:ascii="Tahoma" w:hAnsi="Tahoma" w:cs="Tahoma"/>
          <w:bCs/>
          <w:sz w:val="24"/>
          <w:szCs w:val="24"/>
        </w:rPr>
        <w:t>m</w:t>
      </w:r>
      <w:r w:rsidR="00CC63ED" w:rsidRPr="00745572">
        <w:rPr>
          <w:rFonts w:ascii="Tahoma" w:hAnsi="Tahoma" w:cs="Tahoma"/>
          <w:bCs/>
          <w:sz w:val="24"/>
          <w:szCs w:val="24"/>
        </w:rPr>
        <w:t xml:space="preserve">anual </w:t>
      </w:r>
      <w:r w:rsidR="00CC63ED" w:rsidRPr="00B62A31">
        <w:rPr>
          <w:rFonts w:ascii="Tahoma" w:hAnsi="Tahoma" w:cs="Tahoma"/>
          <w:bCs/>
          <w:sz w:val="24"/>
          <w:szCs w:val="24"/>
        </w:rPr>
        <w:t>does not es</w:t>
      </w:r>
      <w:r w:rsidR="0077611C" w:rsidRPr="00B62A31">
        <w:rPr>
          <w:rFonts w:ascii="Tahoma" w:hAnsi="Tahoma" w:cs="Tahoma"/>
          <w:bCs/>
          <w:sz w:val="24"/>
          <w:szCs w:val="24"/>
        </w:rPr>
        <w:t xml:space="preserve">tablish specific accessibility </w:t>
      </w:r>
      <w:r w:rsidR="00CC63ED" w:rsidRPr="00B62A31">
        <w:rPr>
          <w:rFonts w:ascii="Tahoma" w:hAnsi="Tahoma" w:cs="Tahoma"/>
          <w:bCs/>
          <w:sz w:val="24"/>
          <w:szCs w:val="24"/>
        </w:rPr>
        <w:t xml:space="preserve">policies, but rather </w:t>
      </w:r>
      <w:r w:rsidR="004F4174" w:rsidRPr="00B62A31">
        <w:rPr>
          <w:rFonts w:ascii="Tahoma" w:hAnsi="Tahoma" w:cs="Tahoma"/>
          <w:bCs/>
          <w:sz w:val="24"/>
          <w:szCs w:val="24"/>
        </w:rPr>
        <w:t>summarizes current body of knowledge</w:t>
      </w:r>
      <w:r w:rsidR="0077611C" w:rsidRPr="00B62A31">
        <w:rPr>
          <w:rFonts w:ascii="Tahoma" w:hAnsi="Tahoma" w:cs="Tahoma"/>
          <w:bCs/>
          <w:sz w:val="24"/>
          <w:szCs w:val="24"/>
        </w:rPr>
        <w:t xml:space="preserve"> on accessibility supports and highlights</w:t>
      </w:r>
      <w:r w:rsidR="00CC63ED" w:rsidRPr="00B62A31">
        <w:rPr>
          <w:rFonts w:ascii="Tahoma" w:hAnsi="Tahoma" w:cs="Tahoma"/>
          <w:bCs/>
          <w:sz w:val="24"/>
          <w:szCs w:val="24"/>
        </w:rPr>
        <w:t xml:space="preserve"> a decision-making process that can be used for eff</w:t>
      </w:r>
      <w:r w:rsidR="0077611C" w:rsidRPr="00B62A31">
        <w:rPr>
          <w:rFonts w:ascii="Tahoma" w:hAnsi="Tahoma" w:cs="Tahoma"/>
          <w:bCs/>
          <w:sz w:val="24"/>
          <w:szCs w:val="24"/>
        </w:rPr>
        <w:t xml:space="preserve">ective </w:t>
      </w:r>
      <w:r w:rsidR="00CC63ED" w:rsidRPr="00B62A31">
        <w:rPr>
          <w:rFonts w:ascii="Tahoma" w:hAnsi="Tahoma" w:cs="Tahoma"/>
          <w:bCs/>
          <w:sz w:val="24"/>
          <w:szCs w:val="24"/>
        </w:rPr>
        <w:t>selection</w:t>
      </w:r>
      <w:r w:rsidR="0077611C" w:rsidRPr="00B62A31">
        <w:rPr>
          <w:rFonts w:ascii="Tahoma" w:hAnsi="Tahoma" w:cs="Tahoma"/>
          <w:bCs/>
          <w:sz w:val="24"/>
          <w:szCs w:val="24"/>
        </w:rPr>
        <w:t>, administration, and evaluation of various accessibility features and accommodations</w:t>
      </w:r>
      <w:r w:rsidR="00CC63ED" w:rsidRPr="00B62A31">
        <w:rPr>
          <w:rFonts w:ascii="Tahoma" w:hAnsi="Tahoma" w:cs="Tahoma"/>
          <w:bCs/>
          <w:sz w:val="24"/>
          <w:szCs w:val="24"/>
        </w:rPr>
        <w:t>. For states that</w:t>
      </w:r>
      <w:r>
        <w:rPr>
          <w:rFonts w:ascii="Tahoma" w:hAnsi="Tahoma" w:cs="Tahoma"/>
          <w:bCs/>
          <w:sz w:val="24"/>
          <w:szCs w:val="24"/>
        </w:rPr>
        <w:t xml:space="preserve"> are not in a consortium, this </w:t>
      </w:r>
      <w:r w:rsidR="009121D9" w:rsidRPr="00745572">
        <w:rPr>
          <w:rFonts w:ascii="Tahoma" w:hAnsi="Tahoma" w:cs="Tahoma"/>
          <w:bCs/>
          <w:sz w:val="24"/>
          <w:szCs w:val="24"/>
        </w:rPr>
        <w:t>m</w:t>
      </w:r>
      <w:r w:rsidR="00CC63ED" w:rsidRPr="00745572">
        <w:rPr>
          <w:rFonts w:ascii="Tahoma" w:hAnsi="Tahoma" w:cs="Tahoma"/>
          <w:bCs/>
          <w:sz w:val="24"/>
          <w:szCs w:val="24"/>
        </w:rPr>
        <w:t>anual</w:t>
      </w:r>
      <w:r w:rsidR="00CC63ED" w:rsidRPr="00AA3D8B">
        <w:rPr>
          <w:rFonts w:ascii="Tahoma" w:hAnsi="Tahoma" w:cs="Tahoma"/>
          <w:bCs/>
          <w:i/>
          <w:sz w:val="24"/>
          <w:szCs w:val="24"/>
        </w:rPr>
        <w:t xml:space="preserve"> </w:t>
      </w:r>
      <w:r w:rsidR="00CC63ED" w:rsidRPr="00B62A31">
        <w:rPr>
          <w:rFonts w:ascii="Tahoma" w:hAnsi="Tahoma" w:cs="Tahoma"/>
          <w:bCs/>
          <w:sz w:val="24"/>
          <w:szCs w:val="24"/>
        </w:rPr>
        <w:t>may serve as the basis for the states’</w:t>
      </w:r>
      <w:r w:rsidR="0077611C" w:rsidRPr="00B62A31">
        <w:rPr>
          <w:rFonts w:ascii="Tahoma" w:hAnsi="Tahoma" w:cs="Tahoma"/>
          <w:bCs/>
          <w:sz w:val="24"/>
          <w:szCs w:val="24"/>
        </w:rPr>
        <w:t xml:space="preserve"> accessibility </w:t>
      </w:r>
      <w:r w:rsidR="00CC63ED" w:rsidRPr="00B62A31">
        <w:rPr>
          <w:rFonts w:ascii="Tahoma" w:hAnsi="Tahoma" w:cs="Tahoma"/>
          <w:bCs/>
          <w:sz w:val="24"/>
          <w:szCs w:val="24"/>
        </w:rPr>
        <w:t>policy manual</w:t>
      </w:r>
      <w:r w:rsidR="00E239E7">
        <w:rPr>
          <w:rFonts w:ascii="Tahoma" w:hAnsi="Tahoma" w:cs="Tahoma"/>
          <w:bCs/>
          <w:sz w:val="24"/>
          <w:szCs w:val="24"/>
        </w:rPr>
        <w:t>s</w:t>
      </w:r>
      <w:r w:rsidR="00CC63ED" w:rsidRPr="00B62A31">
        <w:rPr>
          <w:rFonts w:ascii="Tahoma" w:hAnsi="Tahoma" w:cs="Tahoma"/>
          <w:bCs/>
          <w:sz w:val="24"/>
          <w:szCs w:val="24"/>
        </w:rPr>
        <w:t xml:space="preserve"> and can be customized as needed.</w:t>
      </w:r>
      <w:r w:rsidR="0077611C" w:rsidRPr="00B62A31">
        <w:rPr>
          <w:rFonts w:ascii="Tahoma" w:hAnsi="Tahoma" w:cs="Tahoma"/>
          <w:bCs/>
          <w:sz w:val="24"/>
          <w:szCs w:val="24"/>
        </w:rPr>
        <w:t xml:space="preserve"> </w:t>
      </w:r>
      <w:r w:rsidR="00CC63ED" w:rsidRPr="00B62A31">
        <w:rPr>
          <w:rFonts w:ascii="Tahoma" w:hAnsi="Tahoma" w:cs="Tahoma"/>
          <w:bCs/>
          <w:sz w:val="24"/>
          <w:szCs w:val="24"/>
        </w:rPr>
        <w:t>New policy and implementation issu</w:t>
      </w:r>
      <w:r w:rsidR="0077611C" w:rsidRPr="00B62A31">
        <w:rPr>
          <w:rFonts w:ascii="Tahoma" w:hAnsi="Tahoma" w:cs="Tahoma"/>
          <w:bCs/>
          <w:sz w:val="24"/>
          <w:szCs w:val="24"/>
        </w:rPr>
        <w:t>es with regard to accessibility supports</w:t>
      </w:r>
      <w:r w:rsidR="00CC63ED" w:rsidRPr="00B62A31">
        <w:rPr>
          <w:rFonts w:ascii="Tahoma" w:hAnsi="Tahoma" w:cs="Tahoma"/>
          <w:bCs/>
          <w:sz w:val="24"/>
          <w:szCs w:val="24"/>
        </w:rPr>
        <w:t xml:space="preserve"> f</w:t>
      </w:r>
      <w:r w:rsidR="0077611C" w:rsidRPr="00B62A31">
        <w:rPr>
          <w:rFonts w:ascii="Tahoma" w:hAnsi="Tahoma" w:cs="Tahoma"/>
          <w:bCs/>
          <w:sz w:val="24"/>
          <w:szCs w:val="24"/>
        </w:rPr>
        <w:t>or all students</w:t>
      </w:r>
      <w:r w:rsidR="00CC63ED" w:rsidRPr="00B62A31">
        <w:rPr>
          <w:rFonts w:ascii="Tahoma" w:hAnsi="Tahoma" w:cs="Tahoma"/>
          <w:bCs/>
          <w:sz w:val="24"/>
          <w:szCs w:val="24"/>
        </w:rPr>
        <w:t xml:space="preserve"> underscore the need for</w:t>
      </w:r>
      <w:r w:rsidR="0077611C" w:rsidRPr="00B62A31">
        <w:rPr>
          <w:rFonts w:ascii="Tahoma" w:hAnsi="Tahoma" w:cs="Tahoma"/>
          <w:bCs/>
          <w:sz w:val="24"/>
          <w:szCs w:val="24"/>
        </w:rPr>
        <w:t xml:space="preserve"> states to update accessibility</w:t>
      </w:r>
      <w:r w:rsidR="00CC63ED" w:rsidRPr="00B62A31">
        <w:rPr>
          <w:rFonts w:ascii="Tahoma" w:hAnsi="Tahoma" w:cs="Tahoma"/>
          <w:bCs/>
          <w:sz w:val="24"/>
          <w:szCs w:val="24"/>
        </w:rPr>
        <w:t xml:space="preserve"> policies.</w:t>
      </w:r>
      <w:r>
        <w:rPr>
          <w:rFonts w:ascii="Tahoma" w:hAnsi="Tahoma" w:cs="Tahoma"/>
          <w:bCs/>
          <w:sz w:val="24"/>
          <w:szCs w:val="24"/>
        </w:rPr>
        <w:t xml:space="preserve"> </w:t>
      </w:r>
      <w:r w:rsidR="009B6919">
        <w:rPr>
          <w:rFonts w:ascii="Tahoma" w:hAnsi="Tahoma" w:cs="Tahoma"/>
          <w:bCs/>
          <w:sz w:val="24"/>
          <w:szCs w:val="24"/>
        </w:rPr>
        <w:t>S</w:t>
      </w:r>
      <w:r w:rsidR="00B02F5F">
        <w:rPr>
          <w:rFonts w:ascii="Tahoma" w:hAnsi="Tahoma" w:cs="Tahoma"/>
          <w:bCs/>
          <w:sz w:val="24"/>
          <w:szCs w:val="24"/>
        </w:rPr>
        <w:t>tates are</w:t>
      </w:r>
      <w:r>
        <w:rPr>
          <w:rFonts w:ascii="Tahoma" w:hAnsi="Tahoma" w:cs="Tahoma"/>
          <w:bCs/>
          <w:sz w:val="24"/>
          <w:szCs w:val="24"/>
        </w:rPr>
        <w:t xml:space="preserve"> encouraged to revise</w:t>
      </w:r>
      <w:r w:rsidR="009B6919">
        <w:rPr>
          <w:rFonts w:ascii="Tahoma" w:hAnsi="Tahoma" w:cs="Tahoma"/>
          <w:bCs/>
          <w:sz w:val="24"/>
          <w:szCs w:val="24"/>
        </w:rPr>
        <w:t xml:space="preserve"> and customize</w:t>
      </w:r>
      <w:r>
        <w:rPr>
          <w:rFonts w:ascii="Tahoma" w:hAnsi="Tahoma" w:cs="Tahoma"/>
          <w:bCs/>
          <w:sz w:val="24"/>
          <w:szCs w:val="24"/>
        </w:rPr>
        <w:t xml:space="preserve"> </w:t>
      </w:r>
      <w:r w:rsidR="009B6919">
        <w:rPr>
          <w:rFonts w:ascii="Tahoma" w:hAnsi="Tahoma" w:cs="Tahoma"/>
          <w:bCs/>
          <w:sz w:val="24"/>
          <w:szCs w:val="24"/>
        </w:rPr>
        <w:t>this document</w:t>
      </w:r>
      <w:r w:rsidR="00B02F5F">
        <w:rPr>
          <w:rFonts w:ascii="Tahoma" w:hAnsi="Tahoma" w:cs="Tahoma"/>
          <w:bCs/>
          <w:sz w:val="24"/>
          <w:szCs w:val="24"/>
        </w:rPr>
        <w:t xml:space="preserve"> in response to their unique contexts and include information on supplemental locally-available resources for educators.</w:t>
      </w:r>
      <w:r w:rsidR="00BB42EF">
        <w:rPr>
          <w:rFonts w:ascii="Tahoma" w:hAnsi="Tahoma" w:cs="Tahoma"/>
          <w:bCs/>
          <w:sz w:val="24"/>
          <w:szCs w:val="24"/>
        </w:rPr>
        <w:t xml:space="preserve"> </w:t>
      </w:r>
      <w:r w:rsidR="009B6919">
        <w:rPr>
          <w:rFonts w:ascii="Tahoma" w:hAnsi="Tahoma" w:cs="Tahoma"/>
          <w:bCs/>
          <w:sz w:val="24"/>
          <w:szCs w:val="24"/>
        </w:rPr>
        <w:t xml:space="preserve">There are many locations within the manual to add specific school, district, and state information. </w:t>
      </w:r>
      <w:r w:rsidR="00BB42EF">
        <w:rPr>
          <w:rFonts w:ascii="Tahoma" w:hAnsi="Tahoma" w:cs="Tahoma"/>
          <w:bCs/>
          <w:sz w:val="24"/>
          <w:szCs w:val="24"/>
        </w:rPr>
        <w:t>Depending on the audience and purposes of application, this manual can be used as a whole, or its sections and tools can be used separately (for targeted professional development purposes, for example).</w:t>
      </w:r>
    </w:p>
    <w:p w14:paraId="53987601" w14:textId="77777777" w:rsidR="00CC63ED" w:rsidRPr="00B62A31" w:rsidRDefault="004F4174" w:rsidP="00CC63ED">
      <w:pPr>
        <w:autoSpaceDE w:val="0"/>
        <w:autoSpaceDN w:val="0"/>
        <w:adjustRightInd w:val="0"/>
        <w:rPr>
          <w:rFonts w:ascii="Tahoma" w:hAnsi="Tahoma" w:cs="Tahoma"/>
          <w:bCs/>
          <w:sz w:val="24"/>
          <w:szCs w:val="24"/>
        </w:rPr>
      </w:pPr>
      <w:r w:rsidRPr="00B62A31">
        <w:rPr>
          <w:rFonts w:ascii="Tahoma" w:hAnsi="Tahoma" w:cs="Tahoma"/>
          <w:bCs/>
          <w:i/>
          <w:sz w:val="24"/>
          <w:szCs w:val="24"/>
        </w:rPr>
        <w:t xml:space="preserve">The CCSSO </w:t>
      </w:r>
      <w:r w:rsidR="00D3694D" w:rsidRPr="00B62A31">
        <w:rPr>
          <w:rFonts w:ascii="Tahoma" w:hAnsi="Tahoma" w:cs="Tahoma"/>
          <w:bCs/>
          <w:i/>
          <w:sz w:val="24"/>
          <w:szCs w:val="24"/>
        </w:rPr>
        <w:t>Accessibility</w:t>
      </w:r>
      <w:r w:rsidR="00CC63ED" w:rsidRPr="00B62A31">
        <w:rPr>
          <w:rFonts w:ascii="Tahoma" w:hAnsi="Tahoma" w:cs="Tahoma"/>
          <w:bCs/>
          <w:i/>
          <w:sz w:val="24"/>
          <w:szCs w:val="24"/>
        </w:rPr>
        <w:t xml:space="preserve"> Manual: </w:t>
      </w:r>
      <w:r w:rsidR="00D3694D" w:rsidRPr="00B62A31">
        <w:rPr>
          <w:rFonts w:ascii="Tahoma" w:hAnsi="Tahoma" w:cs="Tahoma"/>
          <w:bCs/>
          <w:i/>
          <w:sz w:val="24"/>
          <w:szCs w:val="24"/>
        </w:rPr>
        <w:t>How to Select, Administer, and Evaluate Use of Accessibility Supports for Instruction and Assessment of All Students</w:t>
      </w:r>
      <w:r w:rsidR="00CC63ED" w:rsidRPr="00B62A31">
        <w:rPr>
          <w:rFonts w:ascii="Tahoma" w:hAnsi="Tahoma" w:cs="Tahoma"/>
          <w:bCs/>
          <w:i/>
          <w:sz w:val="24"/>
          <w:szCs w:val="24"/>
        </w:rPr>
        <w:t xml:space="preserve"> </w:t>
      </w:r>
      <w:r w:rsidR="00CC63ED" w:rsidRPr="00B62A31">
        <w:rPr>
          <w:rFonts w:ascii="Tahoma" w:hAnsi="Tahoma" w:cs="Tahoma"/>
          <w:bCs/>
          <w:sz w:val="24"/>
          <w:szCs w:val="24"/>
        </w:rPr>
        <w:t xml:space="preserve">represents the best thinking up to the point of publication. We continue to learn more about the effective education of </w:t>
      </w:r>
      <w:r w:rsidR="00852AFA" w:rsidRPr="00B62A31">
        <w:rPr>
          <w:rFonts w:ascii="Tahoma" w:hAnsi="Tahoma" w:cs="Tahoma"/>
          <w:bCs/>
          <w:sz w:val="24"/>
          <w:szCs w:val="24"/>
        </w:rPr>
        <w:t>all students</w:t>
      </w:r>
      <w:r w:rsidR="00CC63ED" w:rsidRPr="00B62A31">
        <w:rPr>
          <w:rFonts w:ascii="Tahoma" w:hAnsi="Tahoma" w:cs="Tahoma"/>
          <w:bCs/>
          <w:sz w:val="24"/>
          <w:szCs w:val="24"/>
        </w:rPr>
        <w:t xml:space="preserve"> every day, and we expect these materials </w:t>
      </w:r>
      <w:r w:rsidRPr="00B62A31">
        <w:rPr>
          <w:rFonts w:ascii="Tahoma" w:hAnsi="Tahoma" w:cs="Tahoma"/>
          <w:bCs/>
          <w:sz w:val="24"/>
          <w:szCs w:val="24"/>
        </w:rPr>
        <w:t>to evolve and improve continuously</w:t>
      </w:r>
      <w:r w:rsidR="00CC63ED" w:rsidRPr="00B62A31">
        <w:rPr>
          <w:rFonts w:ascii="Tahoma" w:hAnsi="Tahoma" w:cs="Tahoma"/>
          <w:bCs/>
          <w:sz w:val="24"/>
          <w:szCs w:val="24"/>
        </w:rPr>
        <w:t>.</w:t>
      </w:r>
    </w:p>
    <w:p w14:paraId="1AF3F9B4" w14:textId="77777777" w:rsidR="00CC63ED" w:rsidRPr="00B62A31" w:rsidRDefault="00CC63ED" w:rsidP="00584383">
      <w:pPr>
        <w:spacing w:after="0" w:line="240" w:lineRule="auto"/>
        <w:rPr>
          <w:rFonts w:ascii="Tahoma" w:hAnsi="Tahoma" w:cs="Tahoma"/>
          <w:b/>
          <w:sz w:val="28"/>
          <w:szCs w:val="28"/>
        </w:rPr>
      </w:pPr>
    </w:p>
    <w:p w14:paraId="1CBF331A" w14:textId="77777777" w:rsidR="0009011A" w:rsidRPr="00B62A31" w:rsidRDefault="0009011A" w:rsidP="00584383">
      <w:pPr>
        <w:spacing w:after="0" w:line="240" w:lineRule="auto"/>
        <w:rPr>
          <w:rFonts w:ascii="Tahoma" w:hAnsi="Tahoma" w:cs="Tahoma"/>
          <w:b/>
          <w:sz w:val="24"/>
          <w:szCs w:val="24"/>
        </w:rPr>
      </w:pPr>
    </w:p>
    <w:p w14:paraId="6E183593" w14:textId="77777777" w:rsidR="00C46342" w:rsidRPr="00B62A31" w:rsidRDefault="00202FD9" w:rsidP="00B62A31">
      <w:pPr>
        <w:pStyle w:val="Heading2"/>
        <w:rPr>
          <w:rFonts w:ascii="Tahoma" w:hAnsi="Tahoma" w:cs="Tahoma"/>
        </w:rPr>
      </w:pPr>
      <w:bookmarkStart w:id="3" w:name="_Toc457416131"/>
      <w:r w:rsidRPr="00B62A31">
        <w:rPr>
          <w:rFonts w:ascii="Tahoma" w:hAnsi="Tahoma" w:cs="Tahoma"/>
        </w:rPr>
        <w:t>Intended Audience and Recommended U</w:t>
      </w:r>
      <w:r w:rsidR="00C46342" w:rsidRPr="00B62A31">
        <w:rPr>
          <w:rFonts w:ascii="Tahoma" w:hAnsi="Tahoma" w:cs="Tahoma"/>
        </w:rPr>
        <w:t>se</w:t>
      </w:r>
      <w:bookmarkEnd w:id="3"/>
    </w:p>
    <w:p w14:paraId="31CC2D08" w14:textId="77777777" w:rsidR="00CC63ED" w:rsidRPr="00B62A31" w:rsidRDefault="00CC63ED" w:rsidP="0020434D">
      <w:pPr>
        <w:spacing w:after="0" w:line="240" w:lineRule="auto"/>
        <w:rPr>
          <w:rFonts w:ascii="Tahoma" w:hAnsi="Tahoma" w:cs="Tahoma"/>
          <w:b/>
          <w:sz w:val="24"/>
          <w:szCs w:val="24"/>
        </w:rPr>
      </w:pPr>
    </w:p>
    <w:p w14:paraId="00E863A7" w14:textId="4E907032" w:rsidR="00CC63ED" w:rsidRPr="00B62A31" w:rsidRDefault="004F4174" w:rsidP="0020434D">
      <w:pPr>
        <w:spacing w:after="0"/>
        <w:rPr>
          <w:rFonts w:ascii="Tahoma" w:eastAsia="Calibri" w:hAnsi="Tahoma" w:cs="Tahoma"/>
          <w:sz w:val="24"/>
          <w:szCs w:val="24"/>
        </w:rPr>
      </w:pPr>
      <w:r w:rsidRPr="00B62A31">
        <w:rPr>
          <w:rFonts w:ascii="Tahoma" w:hAnsi="Tahoma" w:cs="Tahoma"/>
          <w:bCs/>
          <w:i/>
          <w:sz w:val="24"/>
          <w:szCs w:val="24"/>
        </w:rPr>
        <w:t>The CCSSO Accessibility Manual: How to Select, Administer, and Evaluate Use of Accessibility Supports for Instruction and Assessment of All Students</w:t>
      </w:r>
      <w:r w:rsidR="00CC63ED" w:rsidRPr="00B62A31">
        <w:rPr>
          <w:rFonts w:ascii="Tahoma" w:hAnsi="Tahoma" w:cs="Tahoma"/>
          <w:i/>
          <w:iCs/>
          <w:color w:val="000000"/>
          <w:sz w:val="24"/>
          <w:szCs w:val="24"/>
        </w:rPr>
        <w:t xml:space="preserve"> </w:t>
      </w:r>
      <w:r w:rsidR="00AE5716" w:rsidRPr="00B62A31">
        <w:rPr>
          <w:rFonts w:ascii="Tahoma" w:hAnsi="Tahoma" w:cs="Tahoma"/>
          <w:iCs/>
          <w:color w:val="000000"/>
          <w:sz w:val="24"/>
          <w:szCs w:val="24"/>
        </w:rPr>
        <w:t>is intended</w:t>
      </w:r>
      <w:r w:rsidR="00AE5716" w:rsidRPr="00B62A31">
        <w:rPr>
          <w:rFonts w:ascii="Tahoma" w:hAnsi="Tahoma" w:cs="Tahoma"/>
          <w:i/>
          <w:iCs/>
          <w:color w:val="000000"/>
          <w:sz w:val="24"/>
          <w:szCs w:val="24"/>
        </w:rPr>
        <w:t xml:space="preserve"> </w:t>
      </w:r>
      <w:r w:rsidR="00CC63ED" w:rsidRPr="00B62A31">
        <w:rPr>
          <w:rFonts w:ascii="Tahoma" w:hAnsi="Tahoma" w:cs="Tahoma"/>
          <w:iCs/>
          <w:color w:val="000000"/>
          <w:sz w:val="24"/>
          <w:szCs w:val="24"/>
        </w:rPr>
        <w:t>for</w:t>
      </w:r>
      <w:r w:rsidR="008D4D90" w:rsidRPr="00B62A31">
        <w:rPr>
          <w:rFonts w:ascii="Tahoma" w:hAnsi="Tahoma" w:cs="Tahoma"/>
          <w:iCs/>
          <w:color w:val="000000"/>
          <w:sz w:val="24"/>
          <w:szCs w:val="24"/>
        </w:rPr>
        <w:t xml:space="preserve"> general, English as a second language (ESL)/bilingual, and special education teachers, school administrators, </w:t>
      </w:r>
      <w:r w:rsidR="005F2F4E">
        <w:rPr>
          <w:rFonts w:ascii="Tahoma" w:hAnsi="Tahoma" w:cs="Tahoma"/>
          <w:iCs/>
          <w:color w:val="000000"/>
          <w:sz w:val="24"/>
          <w:szCs w:val="24"/>
        </w:rPr>
        <w:t xml:space="preserve">test administrators, school coordinators, </w:t>
      </w:r>
      <w:r w:rsidR="008D4D90" w:rsidRPr="00B62A31">
        <w:rPr>
          <w:rFonts w:ascii="Tahoma" w:hAnsi="Tahoma" w:cs="Tahoma"/>
          <w:sz w:val="24"/>
          <w:szCs w:val="24"/>
        </w:rPr>
        <w:t>and related services personnel to use in administering accessibility supports for t</w:t>
      </w:r>
      <w:r w:rsidR="00564B75">
        <w:rPr>
          <w:rFonts w:ascii="Tahoma" w:hAnsi="Tahoma" w:cs="Tahoma"/>
          <w:sz w:val="24"/>
          <w:szCs w:val="24"/>
        </w:rPr>
        <w:t>hose students who need them. The</w:t>
      </w:r>
      <w:r w:rsidR="008D4D90" w:rsidRPr="00B62A31">
        <w:rPr>
          <w:rFonts w:ascii="Tahoma" w:hAnsi="Tahoma" w:cs="Tahoma"/>
          <w:i/>
          <w:sz w:val="24"/>
          <w:szCs w:val="24"/>
        </w:rPr>
        <w:t xml:space="preserve"> </w:t>
      </w:r>
      <w:r w:rsidR="009121D9">
        <w:rPr>
          <w:rFonts w:ascii="Tahoma" w:hAnsi="Tahoma" w:cs="Tahoma"/>
          <w:sz w:val="24"/>
          <w:szCs w:val="24"/>
        </w:rPr>
        <w:t>m</w:t>
      </w:r>
      <w:r w:rsidR="008D4D90" w:rsidRPr="00745572">
        <w:rPr>
          <w:rFonts w:ascii="Tahoma" w:hAnsi="Tahoma" w:cs="Tahoma"/>
          <w:sz w:val="24"/>
          <w:szCs w:val="24"/>
        </w:rPr>
        <w:t>anual</w:t>
      </w:r>
      <w:r w:rsidR="008D4D90" w:rsidRPr="00B62A31">
        <w:rPr>
          <w:rFonts w:ascii="Tahoma" w:hAnsi="Tahoma" w:cs="Tahoma"/>
          <w:sz w:val="24"/>
          <w:szCs w:val="24"/>
        </w:rPr>
        <w:t xml:space="preserve"> is also intended for assessment staff and administrators serving </w:t>
      </w:r>
      <w:r w:rsidRPr="00B62A31">
        <w:rPr>
          <w:rFonts w:ascii="Tahoma" w:eastAsia="Calibri" w:hAnsi="Tahoma" w:cs="Tahoma"/>
          <w:sz w:val="24"/>
          <w:szCs w:val="24"/>
        </w:rPr>
        <w:t xml:space="preserve">all students who currently have the potential to benefit from these </w:t>
      </w:r>
      <w:r w:rsidR="00564B75">
        <w:rPr>
          <w:rFonts w:ascii="Tahoma" w:eastAsia="Calibri" w:hAnsi="Tahoma" w:cs="Tahoma"/>
          <w:sz w:val="24"/>
          <w:szCs w:val="24"/>
        </w:rPr>
        <w:t xml:space="preserve">accessibility </w:t>
      </w:r>
      <w:r w:rsidRPr="00B62A31">
        <w:rPr>
          <w:rFonts w:ascii="Tahoma" w:eastAsia="Calibri" w:hAnsi="Tahoma" w:cs="Tahoma"/>
          <w:sz w:val="24"/>
          <w:szCs w:val="24"/>
        </w:rPr>
        <w:t>supports on their paths to college and career readiness</w:t>
      </w:r>
      <w:r w:rsidR="00CC63ED" w:rsidRPr="00B62A31">
        <w:rPr>
          <w:rFonts w:ascii="Tahoma" w:eastAsia="Calibri" w:hAnsi="Tahoma" w:cs="Tahoma"/>
          <w:sz w:val="24"/>
          <w:szCs w:val="24"/>
        </w:rPr>
        <w:t xml:space="preserve">. </w:t>
      </w:r>
    </w:p>
    <w:p w14:paraId="6E43A5AD" w14:textId="77777777" w:rsidR="008D4D90" w:rsidRPr="00B62A31" w:rsidRDefault="008D4D90" w:rsidP="0020434D">
      <w:pPr>
        <w:spacing w:after="0"/>
        <w:rPr>
          <w:rFonts w:ascii="Tahoma" w:hAnsi="Tahoma" w:cs="Tahoma"/>
          <w:sz w:val="24"/>
          <w:szCs w:val="24"/>
        </w:rPr>
      </w:pPr>
    </w:p>
    <w:p w14:paraId="3437DDE7" w14:textId="65B5B0D7" w:rsidR="0020434D" w:rsidRPr="00B62A31" w:rsidRDefault="008D4D90" w:rsidP="0020434D">
      <w:pPr>
        <w:spacing w:after="0"/>
        <w:rPr>
          <w:rFonts w:ascii="Tahoma" w:hAnsi="Tahoma" w:cs="Tahoma"/>
          <w:sz w:val="24"/>
          <w:szCs w:val="24"/>
        </w:rPr>
      </w:pPr>
      <w:r w:rsidRPr="00B62A31">
        <w:rPr>
          <w:rFonts w:ascii="Tahoma" w:hAnsi="Tahoma" w:cs="Tahoma"/>
          <w:sz w:val="24"/>
          <w:szCs w:val="24"/>
        </w:rPr>
        <w:t>The</w:t>
      </w:r>
      <w:r w:rsidRPr="00B62A31">
        <w:rPr>
          <w:rFonts w:ascii="Tahoma" w:hAnsi="Tahoma" w:cs="Tahoma"/>
          <w:i/>
          <w:sz w:val="24"/>
          <w:szCs w:val="24"/>
        </w:rPr>
        <w:t xml:space="preserve"> </w:t>
      </w:r>
      <w:r w:rsidR="009121D9">
        <w:rPr>
          <w:rFonts w:ascii="Tahoma" w:hAnsi="Tahoma" w:cs="Tahoma"/>
          <w:sz w:val="24"/>
          <w:szCs w:val="24"/>
        </w:rPr>
        <w:t>m</w:t>
      </w:r>
      <w:r w:rsidRPr="00745572">
        <w:rPr>
          <w:rFonts w:ascii="Tahoma" w:hAnsi="Tahoma" w:cs="Tahoma"/>
          <w:sz w:val="24"/>
          <w:szCs w:val="24"/>
        </w:rPr>
        <w:t>anual</w:t>
      </w:r>
      <w:r w:rsidRPr="00B62A31">
        <w:rPr>
          <w:rFonts w:ascii="Tahoma" w:hAnsi="Tahoma" w:cs="Tahoma"/>
          <w:sz w:val="24"/>
          <w:szCs w:val="24"/>
        </w:rPr>
        <w:t xml:space="preserve"> applies to all students who use accessibility supports</w:t>
      </w:r>
      <w:r w:rsidR="00781CC4">
        <w:rPr>
          <w:rFonts w:ascii="Tahoma" w:hAnsi="Tahoma" w:cs="Tahoma"/>
          <w:sz w:val="24"/>
          <w:szCs w:val="24"/>
        </w:rPr>
        <w:t xml:space="preserve"> (features and accommodations) </w:t>
      </w:r>
      <w:r w:rsidR="00BD0616">
        <w:rPr>
          <w:rFonts w:ascii="Tahoma" w:hAnsi="Tahoma" w:cs="Tahoma"/>
          <w:sz w:val="24"/>
          <w:szCs w:val="24"/>
        </w:rPr>
        <w:t>for instruction and assessment</w:t>
      </w:r>
      <w:r w:rsidRPr="00B62A31">
        <w:rPr>
          <w:rFonts w:ascii="Tahoma" w:hAnsi="Tahoma" w:cs="Tahoma"/>
          <w:sz w:val="24"/>
          <w:szCs w:val="24"/>
        </w:rPr>
        <w:t xml:space="preserve">. </w:t>
      </w:r>
      <w:r w:rsidR="00BD0616" w:rsidRPr="00B62A31">
        <w:rPr>
          <w:rFonts w:ascii="Tahoma" w:hAnsi="Tahoma" w:cs="Tahoma"/>
          <w:sz w:val="24"/>
          <w:szCs w:val="24"/>
        </w:rPr>
        <w:t>The</w:t>
      </w:r>
      <w:r w:rsidR="00BD0616" w:rsidRPr="00B62A31">
        <w:rPr>
          <w:rFonts w:ascii="Tahoma" w:hAnsi="Tahoma" w:cs="Tahoma"/>
          <w:i/>
          <w:sz w:val="24"/>
          <w:szCs w:val="24"/>
        </w:rPr>
        <w:t xml:space="preserve"> </w:t>
      </w:r>
      <w:r w:rsidR="009121D9">
        <w:rPr>
          <w:rFonts w:ascii="Tahoma" w:hAnsi="Tahoma" w:cs="Tahoma"/>
          <w:sz w:val="24"/>
          <w:szCs w:val="24"/>
        </w:rPr>
        <w:t>m</w:t>
      </w:r>
      <w:r w:rsidR="00BD0616" w:rsidRPr="00745572">
        <w:rPr>
          <w:rFonts w:ascii="Tahoma" w:hAnsi="Tahoma" w:cs="Tahoma"/>
          <w:sz w:val="24"/>
          <w:szCs w:val="24"/>
        </w:rPr>
        <w:t>anual</w:t>
      </w:r>
      <w:r w:rsidRPr="00B62A31">
        <w:rPr>
          <w:rFonts w:ascii="Tahoma" w:hAnsi="Tahoma" w:cs="Tahoma"/>
          <w:sz w:val="24"/>
          <w:szCs w:val="24"/>
        </w:rPr>
        <w:t xml:space="preserve"> emphasizes an individualized approach to the implementation of accessibility practices for those students who have diverse needs in the classroom. </w:t>
      </w:r>
      <w:r w:rsidR="0020434D" w:rsidRPr="00B62A31">
        <w:rPr>
          <w:rFonts w:ascii="Tahoma" w:hAnsi="Tahoma" w:cs="Tahoma"/>
          <w:sz w:val="24"/>
          <w:szCs w:val="24"/>
        </w:rPr>
        <w:t>It recognizes the critical connection between accessibility supports in instruction and accessibility supports during assessment</w:t>
      </w:r>
      <w:r w:rsidR="00AC0A7E">
        <w:rPr>
          <w:rFonts w:ascii="Tahoma" w:hAnsi="Tahoma" w:cs="Tahoma"/>
          <w:sz w:val="24"/>
          <w:szCs w:val="24"/>
        </w:rPr>
        <w:t xml:space="preserve"> as well as the need to think about accessibility from the start</w:t>
      </w:r>
      <w:r w:rsidR="00745572">
        <w:rPr>
          <w:rFonts w:ascii="Tahoma" w:hAnsi="Tahoma" w:cs="Tahoma"/>
          <w:sz w:val="24"/>
          <w:szCs w:val="24"/>
        </w:rPr>
        <w:t xml:space="preserve"> of educational processes</w:t>
      </w:r>
      <w:r w:rsidR="0020434D" w:rsidRPr="00B62A31">
        <w:rPr>
          <w:rFonts w:ascii="Tahoma" w:hAnsi="Tahoma" w:cs="Tahoma"/>
          <w:sz w:val="24"/>
          <w:szCs w:val="24"/>
        </w:rPr>
        <w:t>.</w:t>
      </w:r>
    </w:p>
    <w:p w14:paraId="5E48B644" w14:textId="77777777" w:rsidR="0020434D" w:rsidRPr="00B62A31" w:rsidRDefault="0020434D" w:rsidP="0020434D">
      <w:pPr>
        <w:spacing w:after="0"/>
        <w:rPr>
          <w:rFonts w:ascii="Tahoma" w:hAnsi="Tahoma" w:cs="Tahoma"/>
          <w:sz w:val="24"/>
          <w:szCs w:val="24"/>
        </w:rPr>
      </w:pPr>
    </w:p>
    <w:p w14:paraId="26853642" w14:textId="073D83A2" w:rsidR="00124BDC" w:rsidRPr="00B62A31" w:rsidRDefault="008D4D90" w:rsidP="0020434D">
      <w:pPr>
        <w:spacing w:after="0"/>
        <w:rPr>
          <w:rFonts w:ascii="Tahoma" w:hAnsi="Tahoma" w:cs="Tahoma"/>
          <w:iCs/>
          <w:color w:val="000000"/>
          <w:sz w:val="24"/>
          <w:szCs w:val="24"/>
        </w:rPr>
      </w:pPr>
      <w:r w:rsidRPr="00B62A31">
        <w:rPr>
          <w:rFonts w:ascii="Tahoma" w:hAnsi="Tahoma" w:cs="Tahoma"/>
          <w:sz w:val="24"/>
          <w:szCs w:val="24"/>
        </w:rPr>
        <w:t xml:space="preserve">This </w:t>
      </w:r>
      <w:r w:rsidR="009121D9">
        <w:rPr>
          <w:rFonts w:ascii="Tahoma" w:hAnsi="Tahoma" w:cs="Tahoma"/>
          <w:sz w:val="24"/>
          <w:szCs w:val="24"/>
        </w:rPr>
        <w:t>m</w:t>
      </w:r>
      <w:r w:rsidRPr="00745572">
        <w:rPr>
          <w:rFonts w:ascii="Tahoma" w:hAnsi="Tahoma" w:cs="Tahoma"/>
          <w:sz w:val="24"/>
          <w:szCs w:val="24"/>
        </w:rPr>
        <w:t>anual</w:t>
      </w:r>
      <w:r w:rsidRPr="00B62A31">
        <w:rPr>
          <w:rFonts w:ascii="Tahoma" w:hAnsi="Tahoma" w:cs="Tahoma"/>
          <w:sz w:val="24"/>
          <w:szCs w:val="24"/>
        </w:rPr>
        <w:t xml:space="preserve"> </w:t>
      </w:r>
      <w:r w:rsidR="00AE5716" w:rsidRPr="00B62A31">
        <w:rPr>
          <w:rFonts w:ascii="Tahoma" w:hAnsi="Tahoma" w:cs="Tahoma"/>
          <w:iCs/>
          <w:color w:val="000000"/>
          <w:sz w:val="24"/>
          <w:szCs w:val="24"/>
        </w:rPr>
        <w:t xml:space="preserve">presents a three-tier accessibility framework of universal features, designated features, and accommodations with an understanding that states, consortia, and other entities may employ different terms for the three tiers (see Tool 1) or </w:t>
      </w:r>
      <w:r w:rsidR="00887751">
        <w:rPr>
          <w:rFonts w:ascii="Tahoma" w:hAnsi="Tahoma" w:cs="Tahoma"/>
          <w:iCs/>
          <w:color w:val="000000"/>
          <w:sz w:val="24"/>
          <w:szCs w:val="24"/>
        </w:rPr>
        <w:t>add</w:t>
      </w:r>
      <w:r w:rsidR="00887751" w:rsidRPr="00B62A31">
        <w:rPr>
          <w:rFonts w:ascii="Tahoma" w:hAnsi="Tahoma" w:cs="Tahoma"/>
          <w:iCs/>
          <w:color w:val="000000"/>
          <w:sz w:val="24"/>
          <w:szCs w:val="24"/>
        </w:rPr>
        <w:t xml:space="preserve"> </w:t>
      </w:r>
      <w:r w:rsidR="00AE5716" w:rsidRPr="00B62A31">
        <w:rPr>
          <w:rFonts w:ascii="Tahoma" w:hAnsi="Tahoma" w:cs="Tahoma"/>
          <w:iCs/>
          <w:color w:val="000000"/>
          <w:sz w:val="24"/>
          <w:szCs w:val="24"/>
        </w:rPr>
        <w:t>a fourth tier of administrative considerations</w:t>
      </w:r>
      <w:r w:rsidR="008B5930">
        <w:rPr>
          <w:rFonts w:ascii="Tahoma" w:hAnsi="Tahoma" w:cs="Tahoma"/>
          <w:iCs/>
          <w:color w:val="000000"/>
          <w:sz w:val="24"/>
          <w:szCs w:val="24"/>
        </w:rPr>
        <w:t xml:space="preserve"> – practices that are often included in test administration manuals (e.g., minimizing distractions)</w:t>
      </w:r>
      <w:r w:rsidR="00AE5716" w:rsidRPr="00B62A31">
        <w:rPr>
          <w:rFonts w:ascii="Tahoma" w:hAnsi="Tahoma" w:cs="Tahoma"/>
          <w:iCs/>
          <w:color w:val="000000"/>
          <w:sz w:val="24"/>
          <w:szCs w:val="24"/>
        </w:rPr>
        <w:t xml:space="preserve">. </w:t>
      </w:r>
      <w:r w:rsidR="00124BDC" w:rsidRPr="00B62A31">
        <w:rPr>
          <w:rFonts w:ascii="Tahoma" w:hAnsi="Tahoma" w:cs="Tahoma"/>
          <w:iCs/>
          <w:color w:val="000000"/>
          <w:sz w:val="24"/>
          <w:szCs w:val="24"/>
        </w:rPr>
        <w:t xml:space="preserve">It should also be noted that the same accessibility support may be considered universal in one system and designated, an administrative consideration, or </w:t>
      </w:r>
      <w:r w:rsidR="00A65977">
        <w:rPr>
          <w:rFonts w:ascii="Tahoma" w:hAnsi="Tahoma" w:cs="Tahoma"/>
          <w:iCs/>
          <w:color w:val="000000"/>
          <w:sz w:val="24"/>
          <w:szCs w:val="24"/>
        </w:rPr>
        <w:t xml:space="preserve">an </w:t>
      </w:r>
      <w:r w:rsidR="00124BDC" w:rsidRPr="00B62A31">
        <w:rPr>
          <w:rFonts w:ascii="Tahoma" w:hAnsi="Tahoma" w:cs="Tahoma"/>
          <w:iCs/>
          <w:color w:val="000000"/>
          <w:sz w:val="24"/>
          <w:szCs w:val="24"/>
        </w:rPr>
        <w:t>accommodation in another system depending on what construct is</w:t>
      </w:r>
      <w:r w:rsidR="00781CC4">
        <w:rPr>
          <w:rFonts w:ascii="Tahoma" w:hAnsi="Tahoma" w:cs="Tahoma"/>
          <w:iCs/>
          <w:color w:val="000000"/>
          <w:sz w:val="24"/>
          <w:szCs w:val="24"/>
        </w:rPr>
        <w:t xml:space="preserve"> </w:t>
      </w:r>
      <w:r w:rsidR="00887751">
        <w:rPr>
          <w:rFonts w:ascii="Tahoma" w:hAnsi="Tahoma" w:cs="Tahoma"/>
          <w:iCs/>
          <w:color w:val="000000"/>
          <w:sz w:val="24"/>
          <w:szCs w:val="24"/>
        </w:rPr>
        <w:t>the focus of instruction or</w:t>
      </w:r>
      <w:r w:rsidR="00155060">
        <w:rPr>
          <w:rFonts w:ascii="Tahoma" w:hAnsi="Tahoma" w:cs="Tahoma"/>
          <w:iCs/>
          <w:color w:val="000000"/>
          <w:sz w:val="24"/>
          <w:szCs w:val="24"/>
        </w:rPr>
        <w:t xml:space="preserve"> of</w:t>
      </w:r>
      <w:r w:rsidR="00887751">
        <w:rPr>
          <w:rFonts w:ascii="Tahoma" w:hAnsi="Tahoma" w:cs="Tahoma"/>
          <w:iCs/>
          <w:color w:val="000000"/>
          <w:sz w:val="24"/>
          <w:szCs w:val="24"/>
        </w:rPr>
        <w:t xml:space="preserve"> an assessment</w:t>
      </w:r>
      <w:r w:rsidR="00124BDC" w:rsidRPr="00B62A31">
        <w:rPr>
          <w:rFonts w:ascii="Tahoma" w:hAnsi="Tahoma" w:cs="Tahoma"/>
          <w:iCs/>
          <w:color w:val="000000"/>
          <w:sz w:val="24"/>
          <w:szCs w:val="24"/>
        </w:rPr>
        <w:t xml:space="preserve">. </w:t>
      </w:r>
      <w:r w:rsidR="00AC0A7E">
        <w:rPr>
          <w:rFonts w:ascii="Tahoma" w:hAnsi="Tahoma" w:cs="Tahoma"/>
          <w:iCs/>
          <w:color w:val="000000"/>
          <w:sz w:val="24"/>
          <w:szCs w:val="24"/>
        </w:rPr>
        <w:t xml:space="preserve">For example, on an ELP assessment, some test items for all ELs might contain a text-to-speech support. Thus, what might be considered to be a specific EL support on a content assessment might be part of the default test items on an ELP assessment. </w:t>
      </w:r>
      <w:r w:rsidR="00124BDC" w:rsidRPr="00B62A31">
        <w:rPr>
          <w:rFonts w:ascii="Tahoma" w:hAnsi="Tahoma" w:cs="Tahoma"/>
          <w:iCs/>
          <w:color w:val="000000"/>
          <w:sz w:val="24"/>
          <w:szCs w:val="24"/>
        </w:rPr>
        <w:t>Additionally, some accessibility supports allowable on content assessments may be prohibited o</w:t>
      </w:r>
      <w:r w:rsidR="005E4401">
        <w:rPr>
          <w:rFonts w:ascii="Tahoma" w:hAnsi="Tahoma" w:cs="Tahoma"/>
          <w:iCs/>
          <w:color w:val="000000"/>
          <w:sz w:val="24"/>
          <w:szCs w:val="24"/>
        </w:rPr>
        <w:t xml:space="preserve">n </w:t>
      </w:r>
      <w:r w:rsidR="00124BDC" w:rsidRPr="00B62A31">
        <w:rPr>
          <w:rFonts w:ascii="Tahoma" w:hAnsi="Tahoma" w:cs="Tahoma"/>
          <w:iCs/>
          <w:color w:val="000000"/>
          <w:sz w:val="24"/>
          <w:szCs w:val="24"/>
        </w:rPr>
        <w:t>ELP or alternate assessments</w:t>
      </w:r>
      <w:r w:rsidR="00F12AE6" w:rsidRPr="00B62A31">
        <w:rPr>
          <w:rFonts w:ascii="Tahoma" w:hAnsi="Tahoma" w:cs="Tahoma"/>
          <w:iCs/>
          <w:color w:val="000000"/>
          <w:sz w:val="24"/>
          <w:szCs w:val="24"/>
        </w:rPr>
        <w:t>, or vice versa</w:t>
      </w:r>
      <w:r w:rsidR="00124BDC" w:rsidRPr="00B62A31">
        <w:rPr>
          <w:rFonts w:ascii="Tahoma" w:hAnsi="Tahoma" w:cs="Tahoma"/>
          <w:iCs/>
          <w:color w:val="000000"/>
          <w:sz w:val="24"/>
          <w:szCs w:val="24"/>
        </w:rPr>
        <w:t xml:space="preserve">. States should revise their </w:t>
      </w:r>
      <w:r w:rsidR="00BD0616">
        <w:rPr>
          <w:rFonts w:ascii="Tahoma" w:hAnsi="Tahoma" w:cs="Tahoma"/>
          <w:iCs/>
          <w:color w:val="000000"/>
          <w:sz w:val="24"/>
          <w:szCs w:val="24"/>
        </w:rPr>
        <w:t xml:space="preserve">own </w:t>
      </w:r>
      <w:r w:rsidR="00124BDC" w:rsidRPr="00B62A31">
        <w:rPr>
          <w:rFonts w:ascii="Tahoma" w:hAnsi="Tahoma" w:cs="Tahoma"/>
          <w:iCs/>
          <w:color w:val="000000"/>
          <w:sz w:val="24"/>
          <w:szCs w:val="24"/>
        </w:rPr>
        <w:t xml:space="preserve">manuals to reflect their current accessibility policies and optimize access for all students in response to </w:t>
      </w:r>
      <w:r w:rsidR="00887751">
        <w:rPr>
          <w:rFonts w:ascii="Tahoma" w:hAnsi="Tahoma" w:cs="Tahoma"/>
          <w:iCs/>
          <w:color w:val="000000"/>
          <w:sz w:val="24"/>
          <w:szCs w:val="24"/>
        </w:rPr>
        <w:t xml:space="preserve">each </w:t>
      </w:r>
      <w:r w:rsidR="00124BDC" w:rsidRPr="00B62A31">
        <w:rPr>
          <w:rFonts w:ascii="Tahoma" w:hAnsi="Tahoma" w:cs="Tahoma"/>
          <w:iCs/>
          <w:color w:val="000000"/>
          <w:sz w:val="24"/>
          <w:szCs w:val="24"/>
        </w:rPr>
        <w:t>state</w:t>
      </w:r>
      <w:r w:rsidR="00887751">
        <w:rPr>
          <w:rFonts w:ascii="Tahoma" w:hAnsi="Tahoma" w:cs="Tahoma"/>
          <w:iCs/>
          <w:color w:val="000000"/>
          <w:sz w:val="24"/>
          <w:szCs w:val="24"/>
        </w:rPr>
        <w:t>’s</w:t>
      </w:r>
      <w:r w:rsidR="00124BDC" w:rsidRPr="00B62A31">
        <w:rPr>
          <w:rFonts w:ascii="Tahoma" w:hAnsi="Tahoma" w:cs="Tahoma"/>
          <w:iCs/>
          <w:color w:val="000000"/>
          <w:sz w:val="24"/>
          <w:szCs w:val="24"/>
        </w:rPr>
        <w:t xml:space="preserve"> unique instructional and assessment contexts.</w:t>
      </w:r>
      <w:r w:rsidR="008B5930">
        <w:rPr>
          <w:rFonts w:ascii="Tahoma" w:hAnsi="Tahoma" w:cs="Tahoma"/>
          <w:iCs/>
          <w:color w:val="000000"/>
          <w:sz w:val="24"/>
          <w:szCs w:val="24"/>
        </w:rPr>
        <w:t xml:space="preserve"> This </w:t>
      </w:r>
      <w:r w:rsidR="009121D9">
        <w:rPr>
          <w:rFonts w:ascii="Tahoma" w:hAnsi="Tahoma" w:cs="Tahoma"/>
          <w:iCs/>
          <w:color w:val="000000"/>
          <w:sz w:val="24"/>
          <w:szCs w:val="24"/>
        </w:rPr>
        <w:t>m</w:t>
      </w:r>
      <w:r w:rsidR="008B5930" w:rsidRPr="00745572">
        <w:rPr>
          <w:rFonts w:ascii="Tahoma" w:hAnsi="Tahoma" w:cs="Tahoma"/>
          <w:iCs/>
          <w:color w:val="000000"/>
          <w:sz w:val="24"/>
          <w:szCs w:val="24"/>
        </w:rPr>
        <w:t>anual</w:t>
      </w:r>
      <w:r w:rsidR="008B5930">
        <w:rPr>
          <w:rFonts w:ascii="Tahoma" w:hAnsi="Tahoma" w:cs="Tahoma"/>
          <w:iCs/>
          <w:color w:val="000000"/>
          <w:sz w:val="24"/>
          <w:szCs w:val="24"/>
        </w:rPr>
        <w:t xml:space="preserve"> also includes considerations for students who participate in alternate assessments to assist educators with the process of including this population of students in meaningful educational practices.</w:t>
      </w:r>
    </w:p>
    <w:p w14:paraId="5F7F3680" w14:textId="77777777" w:rsidR="00124BDC" w:rsidRPr="00B62A31" w:rsidRDefault="00124BDC" w:rsidP="0020434D">
      <w:pPr>
        <w:spacing w:after="0"/>
        <w:rPr>
          <w:rFonts w:ascii="Tahoma" w:hAnsi="Tahoma" w:cs="Tahoma"/>
          <w:iCs/>
          <w:color w:val="000000"/>
          <w:sz w:val="24"/>
          <w:szCs w:val="24"/>
        </w:rPr>
      </w:pPr>
    </w:p>
    <w:p w14:paraId="2E5AB301" w14:textId="4A72E6BE" w:rsidR="00AE5716" w:rsidRPr="00B62A31" w:rsidRDefault="00DB4257" w:rsidP="0020434D">
      <w:pPr>
        <w:spacing w:after="0"/>
        <w:rPr>
          <w:rFonts w:ascii="Tahoma" w:hAnsi="Tahoma" w:cs="Tahoma"/>
          <w:iCs/>
          <w:color w:val="000000"/>
          <w:sz w:val="24"/>
          <w:szCs w:val="24"/>
        </w:rPr>
      </w:pPr>
      <w:r w:rsidRPr="00B62A31">
        <w:rPr>
          <w:rFonts w:ascii="Tahoma" w:hAnsi="Tahoma" w:cs="Tahoma"/>
          <w:iCs/>
          <w:color w:val="000000"/>
          <w:sz w:val="24"/>
          <w:szCs w:val="24"/>
        </w:rPr>
        <w:t xml:space="preserve">The </w:t>
      </w:r>
      <w:r w:rsidR="009121D9">
        <w:rPr>
          <w:rFonts w:ascii="Tahoma" w:hAnsi="Tahoma" w:cs="Tahoma"/>
          <w:iCs/>
          <w:color w:val="000000"/>
          <w:sz w:val="24"/>
          <w:szCs w:val="24"/>
        </w:rPr>
        <w:t>m</w:t>
      </w:r>
      <w:r w:rsidRPr="00745572">
        <w:rPr>
          <w:rFonts w:ascii="Tahoma" w:hAnsi="Tahoma" w:cs="Tahoma"/>
          <w:iCs/>
          <w:color w:val="000000"/>
          <w:sz w:val="24"/>
          <w:szCs w:val="24"/>
        </w:rPr>
        <w:t>anual</w:t>
      </w:r>
      <w:r w:rsidRPr="00B62A31">
        <w:rPr>
          <w:rFonts w:ascii="Tahoma" w:hAnsi="Tahoma" w:cs="Tahoma"/>
          <w:iCs/>
          <w:color w:val="000000"/>
          <w:sz w:val="24"/>
          <w:szCs w:val="24"/>
        </w:rPr>
        <w:t xml:space="preserve"> </w:t>
      </w:r>
      <w:r w:rsidR="00AE5716" w:rsidRPr="00B62A31">
        <w:rPr>
          <w:rFonts w:ascii="Tahoma" w:hAnsi="Tahoma" w:cs="Tahoma"/>
          <w:iCs/>
          <w:color w:val="000000"/>
          <w:sz w:val="24"/>
          <w:szCs w:val="24"/>
        </w:rPr>
        <w:t xml:space="preserve">outlines a five-step </w:t>
      </w:r>
      <w:r w:rsidR="00D6609A" w:rsidRPr="00B62A31">
        <w:rPr>
          <w:rFonts w:ascii="Tahoma" w:hAnsi="Tahoma" w:cs="Tahoma"/>
          <w:iCs/>
          <w:color w:val="000000"/>
          <w:sz w:val="24"/>
          <w:szCs w:val="24"/>
        </w:rPr>
        <w:t xml:space="preserve">decision-making </w:t>
      </w:r>
      <w:r w:rsidR="00AE5716" w:rsidRPr="00B62A31">
        <w:rPr>
          <w:rFonts w:ascii="Tahoma" w:hAnsi="Tahoma" w:cs="Tahoma"/>
          <w:iCs/>
          <w:color w:val="000000"/>
          <w:sz w:val="24"/>
          <w:szCs w:val="24"/>
        </w:rPr>
        <w:t>process</w:t>
      </w:r>
      <w:r w:rsidRPr="00B62A31">
        <w:rPr>
          <w:rFonts w:ascii="Tahoma" w:hAnsi="Tahoma" w:cs="Tahoma"/>
          <w:iCs/>
          <w:color w:val="000000"/>
          <w:sz w:val="24"/>
          <w:szCs w:val="24"/>
        </w:rPr>
        <w:t xml:space="preserve"> </w:t>
      </w:r>
      <w:r w:rsidR="0020434D" w:rsidRPr="00B62A31">
        <w:rPr>
          <w:rFonts w:ascii="Tahoma" w:hAnsi="Tahoma" w:cs="Tahoma"/>
          <w:iCs/>
          <w:color w:val="000000"/>
          <w:sz w:val="24"/>
          <w:szCs w:val="24"/>
        </w:rPr>
        <w:t xml:space="preserve">for administering accessibility supports. Figure 1 highlights the five steps discussed in the </w:t>
      </w:r>
      <w:r w:rsidR="009121D9">
        <w:rPr>
          <w:rFonts w:ascii="Tahoma" w:hAnsi="Tahoma" w:cs="Tahoma"/>
          <w:iCs/>
          <w:color w:val="000000"/>
          <w:sz w:val="24"/>
          <w:szCs w:val="24"/>
        </w:rPr>
        <w:t>manual</w:t>
      </w:r>
      <w:r w:rsidR="0020434D" w:rsidRPr="00B62A31">
        <w:rPr>
          <w:rFonts w:ascii="Tahoma" w:hAnsi="Tahoma" w:cs="Tahoma"/>
          <w:iCs/>
          <w:color w:val="000000"/>
          <w:sz w:val="24"/>
          <w:szCs w:val="24"/>
        </w:rPr>
        <w:t>.</w:t>
      </w:r>
    </w:p>
    <w:p w14:paraId="6891F36B" w14:textId="77777777" w:rsidR="0020434D" w:rsidRPr="00B62A31" w:rsidRDefault="0020434D" w:rsidP="0020434D">
      <w:pPr>
        <w:spacing w:after="0"/>
        <w:rPr>
          <w:rFonts w:ascii="Tahoma" w:hAnsi="Tahoma" w:cs="Tahoma"/>
          <w:iCs/>
          <w:color w:val="000000"/>
          <w:sz w:val="24"/>
          <w:szCs w:val="24"/>
        </w:rPr>
      </w:pPr>
    </w:p>
    <w:p w14:paraId="423449B4" w14:textId="77777777" w:rsidR="0020434D" w:rsidRPr="00B62A31" w:rsidRDefault="0020434D" w:rsidP="0020434D">
      <w:pPr>
        <w:spacing w:after="0"/>
        <w:rPr>
          <w:rFonts w:ascii="Tahoma" w:hAnsi="Tahoma" w:cs="Tahoma"/>
          <w:b/>
          <w:iCs/>
          <w:color w:val="000000"/>
          <w:sz w:val="24"/>
          <w:szCs w:val="24"/>
        </w:rPr>
      </w:pPr>
      <w:r w:rsidRPr="00B62A31">
        <w:rPr>
          <w:rFonts w:ascii="Tahoma" w:hAnsi="Tahoma" w:cs="Tahoma"/>
          <w:b/>
          <w:iCs/>
          <w:color w:val="000000"/>
          <w:sz w:val="24"/>
          <w:szCs w:val="24"/>
        </w:rPr>
        <w:t xml:space="preserve">Figure 1. Five-step </w:t>
      </w:r>
      <w:r w:rsidR="00D6609A" w:rsidRPr="00B62A31">
        <w:rPr>
          <w:rFonts w:ascii="Tahoma" w:hAnsi="Tahoma" w:cs="Tahoma"/>
          <w:b/>
          <w:iCs/>
          <w:color w:val="000000"/>
          <w:sz w:val="24"/>
          <w:szCs w:val="24"/>
        </w:rPr>
        <w:t xml:space="preserve">Decision-making </w:t>
      </w:r>
      <w:r w:rsidRPr="00B62A31">
        <w:rPr>
          <w:rFonts w:ascii="Tahoma" w:hAnsi="Tahoma" w:cs="Tahoma"/>
          <w:b/>
          <w:iCs/>
          <w:color w:val="000000"/>
          <w:sz w:val="24"/>
          <w:szCs w:val="24"/>
        </w:rPr>
        <w:t>Process for Administering Accessibility Supports</w:t>
      </w:r>
    </w:p>
    <w:p w14:paraId="6AFC6591" w14:textId="77777777" w:rsidR="0020434D" w:rsidRDefault="0020434D" w:rsidP="0020434D">
      <w:pPr>
        <w:spacing w:after="0"/>
        <w:rPr>
          <w:rFonts w:ascii="Tahoma" w:hAnsi="Tahoma" w:cs="Tahoma"/>
          <w:iCs/>
          <w:color w:val="000000"/>
          <w:sz w:val="24"/>
          <w:szCs w:val="24"/>
        </w:rPr>
      </w:pPr>
    </w:p>
    <w:p w14:paraId="6FD14A15" w14:textId="77777777" w:rsidR="0020434D" w:rsidRPr="0020434D" w:rsidRDefault="0020434D" w:rsidP="0020434D">
      <w:pPr>
        <w:spacing w:after="0"/>
        <w:rPr>
          <w:rFonts w:ascii="Tahoma" w:hAnsi="Tahoma" w:cs="Tahoma"/>
          <w:sz w:val="24"/>
          <w:szCs w:val="24"/>
        </w:rPr>
      </w:pPr>
      <w:r w:rsidRPr="0020434D">
        <w:rPr>
          <w:rFonts w:ascii="Tahoma" w:hAnsi="Tahoma" w:cs="Tahoma"/>
          <w:noProof/>
          <w:sz w:val="24"/>
          <w:szCs w:val="24"/>
        </w:rPr>
        <w:drawing>
          <wp:inline distT="0" distB="0" distL="0" distR="0" wp14:anchorId="4BA45FBF" wp14:editId="712903A4">
            <wp:extent cx="5334000" cy="3841750"/>
            <wp:effectExtent l="0" t="0" r="0" b="63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B1402BC" w14:textId="77777777" w:rsidR="00CC63ED" w:rsidRDefault="00CC63ED" w:rsidP="00584383">
      <w:pPr>
        <w:spacing w:after="0" w:line="240" w:lineRule="auto"/>
        <w:rPr>
          <w:rFonts w:ascii="Tahoma" w:hAnsi="Tahoma" w:cs="Tahoma"/>
          <w:b/>
          <w:sz w:val="24"/>
          <w:szCs w:val="24"/>
        </w:rPr>
      </w:pPr>
    </w:p>
    <w:p w14:paraId="59B9D0EB" w14:textId="77777777" w:rsidR="000C381D" w:rsidRPr="00584383" w:rsidRDefault="000C381D" w:rsidP="00584383">
      <w:pPr>
        <w:spacing w:after="0" w:line="240" w:lineRule="auto"/>
        <w:rPr>
          <w:rFonts w:ascii="Tahoma" w:hAnsi="Tahoma" w:cs="Tahoma"/>
          <w:b/>
          <w:sz w:val="24"/>
          <w:szCs w:val="24"/>
        </w:rPr>
      </w:pPr>
    </w:p>
    <w:p w14:paraId="4890B36B" w14:textId="77777777" w:rsidR="00C46342" w:rsidRPr="00B62A31" w:rsidRDefault="00202FD9" w:rsidP="00FC4107">
      <w:pPr>
        <w:pStyle w:val="Heading2"/>
        <w:spacing w:line="276" w:lineRule="auto"/>
        <w:rPr>
          <w:rFonts w:ascii="Tahoma" w:hAnsi="Tahoma" w:cs="Tahoma"/>
        </w:rPr>
      </w:pPr>
      <w:bookmarkStart w:id="4" w:name="_Toc457416132"/>
      <w:r w:rsidRPr="00B62A31">
        <w:rPr>
          <w:rFonts w:ascii="Tahoma" w:hAnsi="Tahoma" w:cs="Tahoma"/>
        </w:rPr>
        <w:t>Recognizing Accessibility Needs for All S</w:t>
      </w:r>
      <w:r w:rsidR="00C46342" w:rsidRPr="00B62A31">
        <w:rPr>
          <w:rFonts w:ascii="Tahoma" w:hAnsi="Tahoma" w:cs="Tahoma"/>
        </w:rPr>
        <w:t>tudents</w:t>
      </w:r>
      <w:bookmarkEnd w:id="4"/>
    </w:p>
    <w:p w14:paraId="723FE6DC" w14:textId="77777777" w:rsidR="00013144" w:rsidRPr="00B62A31" w:rsidRDefault="00013144" w:rsidP="00FC4107">
      <w:pPr>
        <w:spacing w:after="0"/>
        <w:rPr>
          <w:rFonts w:ascii="Tahoma" w:hAnsi="Tahoma" w:cs="Tahoma"/>
          <w:b/>
          <w:sz w:val="24"/>
          <w:szCs w:val="24"/>
        </w:rPr>
      </w:pPr>
    </w:p>
    <w:p w14:paraId="188881B5" w14:textId="07B3AF1D" w:rsidR="00013144" w:rsidRDefault="00013144" w:rsidP="00FC4107">
      <w:pPr>
        <w:spacing w:after="0"/>
        <w:rPr>
          <w:rFonts w:ascii="Tahoma" w:hAnsi="Tahoma" w:cs="Tahoma"/>
          <w:sz w:val="24"/>
          <w:szCs w:val="24"/>
        </w:rPr>
      </w:pPr>
      <w:r w:rsidRPr="00B62A31">
        <w:rPr>
          <w:rFonts w:ascii="Tahoma" w:hAnsi="Tahoma" w:cs="Tahoma"/>
          <w:sz w:val="24"/>
          <w:szCs w:val="24"/>
        </w:rPr>
        <w:t>In the context of new technology-based instruction and assessments, various accessibility supports are available for students to meet their individualized needs and preferences. These new individualized approache</w:t>
      </w:r>
      <w:r w:rsidR="00F851BA" w:rsidRPr="00B62A31">
        <w:rPr>
          <w:rFonts w:ascii="Tahoma" w:hAnsi="Tahoma" w:cs="Tahoma"/>
          <w:sz w:val="24"/>
          <w:szCs w:val="24"/>
        </w:rPr>
        <w:t xml:space="preserve">s to accessibility place greater responsibility </w:t>
      </w:r>
      <w:r w:rsidRPr="00B62A31">
        <w:rPr>
          <w:rFonts w:ascii="Tahoma" w:hAnsi="Tahoma" w:cs="Tahoma"/>
          <w:sz w:val="24"/>
          <w:szCs w:val="24"/>
        </w:rPr>
        <w:t>on educator teams and individuals who make decisions about which students need and should receive specific supports among a variety of accessibility choices. Even those features that are universally available for all students may need to be turned off for some students if they have proven to be distracting in instruction and on assessments.</w:t>
      </w:r>
      <w:r w:rsidR="00F851BA" w:rsidRPr="00B62A31">
        <w:rPr>
          <w:rFonts w:ascii="Tahoma" w:hAnsi="Tahoma" w:cs="Tahoma"/>
          <w:sz w:val="24"/>
          <w:szCs w:val="24"/>
        </w:rPr>
        <w:t xml:space="preserve"> </w:t>
      </w:r>
      <w:r w:rsidR="00CE6064" w:rsidRPr="00B62A31">
        <w:rPr>
          <w:rFonts w:ascii="Tahoma" w:hAnsi="Tahoma" w:cs="Tahoma"/>
          <w:sz w:val="24"/>
          <w:szCs w:val="24"/>
        </w:rPr>
        <w:t>Educators should also ensure that students have ample opportunity to practice using accessibility supports or accessing assessment content without certain supports if they are only available in instruction.</w:t>
      </w:r>
    </w:p>
    <w:p w14:paraId="13519D71" w14:textId="70B08D17" w:rsidR="00D020A5" w:rsidRDefault="00D020A5" w:rsidP="00FC4107">
      <w:pPr>
        <w:spacing w:after="0"/>
        <w:rPr>
          <w:rFonts w:ascii="Tahoma" w:hAnsi="Tahoma" w:cs="Tahoma"/>
          <w:sz w:val="24"/>
          <w:szCs w:val="24"/>
        </w:rPr>
      </w:pPr>
    </w:p>
    <w:p w14:paraId="734A9B49" w14:textId="62E46994" w:rsidR="00D71C11" w:rsidRPr="00260F1F" w:rsidRDefault="00D020A5" w:rsidP="00FC4107">
      <w:pPr>
        <w:spacing w:after="0"/>
        <w:rPr>
          <w:rFonts w:ascii="Tahoma" w:hAnsi="Tahoma" w:cs="Tahoma"/>
          <w:sz w:val="24"/>
          <w:szCs w:val="24"/>
        </w:rPr>
      </w:pPr>
      <w:r w:rsidRPr="00D71C11">
        <w:rPr>
          <w:rFonts w:ascii="Tahoma" w:hAnsi="Tahoma" w:cs="Tahoma"/>
          <w:sz w:val="24"/>
          <w:szCs w:val="24"/>
        </w:rPr>
        <w:t xml:space="preserve">Several organizations developed educational standards and principles informing the process of fair and reliable educational approaches. The </w:t>
      </w:r>
      <w:r w:rsidRPr="00D71C11">
        <w:rPr>
          <w:rFonts w:ascii="Tahoma" w:eastAsia="Times New Roman" w:hAnsi="Tahoma" w:cs="Tahoma"/>
          <w:i/>
          <w:iCs/>
          <w:sz w:val="24"/>
          <w:szCs w:val="24"/>
        </w:rPr>
        <w:t>Standards for Educational and Psychological Testing</w:t>
      </w:r>
      <w:r w:rsidRPr="00D71C11">
        <w:rPr>
          <w:rFonts w:ascii="Tahoma" w:eastAsia="Times New Roman" w:hAnsi="Tahoma" w:cs="Tahoma"/>
          <w:iCs/>
          <w:sz w:val="24"/>
          <w:szCs w:val="24"/>
        </w:rPr>
        <w:t xml:space="preserve"> </w:t>
      </w:r>
      <w:r w:rsidRPr="00D71C11">
        <w:rPr>
          <w:rFonts w:ascii="Tahoma" w:eastAsia="Times New Roman" w:hAnsi="Tahoma" w:cs="Tahoma"/>
          <w:sz w:val="24"/>
          <w:szCs w:val="24"/>
        </w:rPr>
        <w:t>jointly developed by the American Educational Research Association, the American Psychological Association, and the National Council on Measurement in Education represent</w:t>
      </w:r>
      <w:r w:rsidR="00135300">
        <w:rPr>
          <w:rFonts w:ascii="Tahoma" w:eastAsia="Times New Roman" w:hAnsi="Tahoma" w:cs="Tahoma"/>
          <w:sz w:val="24"/>
          <w:szCs w:val="24"/>
        </w:rPr>
        <w:t>s</w:t>
      </w:r>
      <w:r w:rsidRPr="00D71C11">
        <w:rPr>
          <w:rFonts w:ascii="Tahoma" w:eastAsia="Times New Roman" w:hAnsi="Tahoma" w:cs="Tahoma"/>
          <w:sz w:val="24"/>
          <w:szCs w:val="24"/>
        </w:rPr>
        <w:t xml:space="preserve"> guidance on valid, reliable, and fair assessments, as well as operational implications and testing applications. </w:t>
      </w:r>
      <w:r w:rsidR="00D71C11">
        <w:rPr>
          <w:rFonts w:ascii="Tahoma" w:eastAsia="Times New Roman" w:hAnsi="Tahoma" w:cs="Tahoma"/>
          <w:sz w:val="24"/>
          <w:szCs w:val="24"/>
        </w:rPr>
        <w:t xml:space="preserve">The </w:t>
      </w:r>
      <w:r w:rsidR="00D71C11" w:rsidRPr="00D71C11">
        <w:rPr>
          <w:rFonts w:ascii="Tahoma" w:eastAsia="Times New Roman" w:hAnsi="Tahoma" w:cs="Tahoma"/>
          <w:i/>
          <w:iCs/>
          <w:sz w:val="24"/>
          <w:szCs w:val="24"/>
        </w:rPr>
        <w:t>Operational Best Practices for Statewide Large-scale Assessment Programs</w:t>
      </w:r>
      <w:r w:rsidR="00D71C11" w:rsidRPr="00D71C11">
        <w:rPr>
          <w:rFonts w:ascii="Tahoma" w:eastAsia="Times New Roman" w:hAnsi="Tahoma" w:cs="Tahoma"/>
          <w:iCs/>
          <w:sz w:val="24"/>
          <w:szCs w:val="24"/>
        </w:rPr>
        <w:t xml:space="preserve"> </w:t>
      </w:r>
      <w:r w:rsidR="00D71C11" w:rsidRPr="00D71C11">
        <w:rPr>
          <w:rFonts w:ascii="Tahoma" w:eastAsia="Times New Roman" w:hAnsi="Tahoma" w:cs="Tahoma"/>
          <w:sz w:val="24"/>
          <w:szCs w:val="24"/>
        </w:rPr>
        <w:t xml:space="preserve">developed by </w:t>
      </w:r>
      <w:r w:rsidR="00D71C11" w:rsidRPr="00D71C11">
        <w:rPr>
          <w:rFonts w:ascii="Tahoma" w:hAnsi="Tahoma" w:cs="Tahoma"/>
          <w:sz w:val="24"/>
          <w:szCs w:val="24"/>
          <w:shd w:val="clear" w:color="auto" w:fill="FFFFFF"/>
        </w:rPr>
        <w:t>the Assoc</w:t>
      </w:r>
      <w:r w:rsidR="00D71C11">
        <w:rPr>
          <w:rFonts w:ascii="Tahoma" w:hAnsi="Tahoma" w:cs="Tahoma"/>
          <w:sz w:val="24"/>
          <w:szCs w:val="24"/>
          <w:shd w:val="clear" w:color="auto" w:fill="FFFFFF"/>
        </w:rPr>
        <w:t xml:space="preserve">iation of Test Publishers </w:t>
      </w:r>
      <w:r w:rsidR="00D71C11" w:rsidRPr="00D71C11">
        <w:rPr>
          <w:rFonts w:ascii="Tahoma" w:hAnsi="Tahoma" w:cs="Tahoma"/>
          <w:sz w:val="24"/>
          <w:szCs w:val="24"/>
          <w:shd w:val="clear" w:color="auto" w:fill="FFFFFF"/>
        </w:rPr>
        <w:t xml:space="preserve">and the Council of Chief State School Officers </w:t>
      </w:r>
      <w:r w:rsidR="00D71C11">
        <w:rPr>
          <w:rFonts w:ascii="Tahoma" w:hAnsi="Tahoma" w:cs="Tahoma"/>
          <w:sz w:val="24"/>
          <w:szCs w:val="24"/>
          <w:shd w:val="clear" w:color="auto" w:fill="FFFFFF"/>
        </w:rPr>
        <w:t>address</w:t>
      </w:r>
      <w:r w:rsidR="00135300">
        <w:rPr>
          <w:rFonts w:ascii="Tahoma" w:hAnsi="Tahoma" w:cs="Tahoma"/>
          <w:sz w:val="24"/>
          <w:szCs w:val="24"/>
          <w:shd w:val="clear" w:color="auto" w:fill="FFFFFF"/>
        </w:rPr>
        <w:t>es</w:t>
      </w:r>
      <w:r w:rsidR="00D71C11">
        <w:rPr>
          <w:rFonts w:ascii="Tahoma" w:hAnsi="Tahoma" w:cs="Tahoma"/>
          <w:sz w:val="24"/>
          <w:szCs w:val="24"/>
          <w:shd w:val="clear" w:color="auto" w:fill="FFFFFF"/>
        </w:rPr>
        <w:t xml:space="preserve"> both technology-based and paper-based assessments, </w:t>
      </w:r>
      <w:r w:rsidR="00D71C11" w:rsidRPr="00D71C11">
        <w:rPr>
          <w:rFonts w:ascii="Tahoma" w:hAnsi="Tahoma" w:cs="Tahoma"/>
          <w:sz w:val="24"/>
          <w:szCs w:val="24"/>
          <w:shd w:val="clear" w:color="auto" w:fill="FFFFFF"/>
        </w:rPr>
        <w:t>and cover</w:t>
      </w:r>
      <w:r w:rsidR="00135300">
        <w:rPr>
          <w:rFonts w:ascii="Tahoma" w:hAnsi="Tahoma" w:cs="Tahoma"/>
          <w:sz w:val="24"/>
          <w:szCs w:val="24"/>
          <w:shd w:val="clear" w:color="auto" w:fill="FFFFFF"/>
        </w:rPr>
        <w:t>s</w:t>
      </w:r>
      <w:r w:rsidR="00D71C11" w:rsidRPr="00D71C11">
        <w:rPr>
          <w:rFonts w:ascii="Tahoma" w:hAnsi="Tahoma" w:cs="Tahoma"/>
          <w:sz w:val="24"/>
          <w:szCs w:val="24"/>
          <w:shd w:val="clear" w:color="auto" w:fill="FFFFFF"/>
        </w:rPr>
        <w:t xml:space="preserve"> many areas including program management, item development and banking, delivery, administration, and scoring and reporting. </w:t>
      </w:r>
      <w:r w:rsidR="00D71C11" w:rsidRPr="00260F1F">
        <w:rPr>
          <w:rFonts w:ascii="Tahoma" w:hAnsi="Tahoma" w:cs="Tahoma"/>
          <w:sz w:val="24"/>
          <w:szCs w:val="24"/>
          <w:shd w:val="clear" w:color="auto" w:fill="FFFFFF"/>
        </w:rPr>
        <w:t xml:space="preserve">The </w:t>
      </w:r>
      <w:r w:rsidR="00D71C11" w:rsidRPr="00260F1F">
        <w:rPr>
          <w:rFonts w:ascii="Tahoma" w:hAnsi="Tahoma" w:cs="Tahoma"/>
          <w:i/>
          <w:sz w:val="24"/>
          <w:szCs w:val="24"/>
        </w:rPr>
        <w:t>Principles and Characteristics of Inclusive Assessment Systems in Changing Assessment Landscapes</w:t>
      </w:r>
      <w:r w:rsidR="00D71C11" w:rsidRPr="00260F1F">
        <w:rPr>
          <w:rFonts w:ascii="Tahoma" w:hAnsi="Tahoma" w:cs="Tahoma"/>
          <w:sz w:val="24"/>
          <w:szCs w:val="24"/>
        </w:rPr>
        <w:t xml:space="preserve"> developed by the National Center on Educational Outcomes </w:t>
      </w:r>
      <w:r w:rsidR="00260F1F">
        <w:rPr>
          <w:rFonts w:ascii="Tahoma" w:hAnsi="Tahoma" w:cs="Tahoma"/>
          <w:sz w:val="24"/>
          <w:szCs w:val="24"/>
        </w:rPr>
        <w:t>discuss</w:t>
      </w:r>
      <w:r w:rsidR="00135300">
        <w:rPr>
          <w:rFonts w:ascii="Tahoma" w:hAnsi="Tahoma" w:cs="Tahoma"/>
          <w:sz w:val="24"/>
          <w:szCs w:val="24"/>
        </w:rPr>
        <w:t>es</w:t>
      </w:r>
      <w:r w:rsidR="00260F1F">
        <w:rPr>
          <w:rFonts w:ascii="Tahoma" w:hAnsi="Tahoma" w:cs="Tahoma"/>
          <w:sz w:val="24"/>
          <w:szCs w:val="24"/>
        </w:rPr>
        <w:t xml:space="preserve"> inclusion of all students, assessment accessibility, high-quality decision making, implementation fidelity, public reporting, and continuous improvement of educational practices. States often rely on these documents when developing effective educational programs.</w:t>
      </w:r>
    </w:p>
    <w:p w14:paraId="47E4B2ED" w14:textId="77777777" w:rsidR="00013144" w:rsidRPr="00B62A31" w:rsidRDefault="00013144" w:rsidP="00FC4107">
      <w:pPr>
        <w:spacing w:after="0"/>
        <w:rPr>
          <w:rFonts w:ascii="Tahoma" w:hAnsi="Tahoma" w:cs="Tahoma"/>
          <w:sz w:val="24"/>
          <w:szCs w:val="24"/>
        </w:rPr>
      </w:pPr>
    </w:p>
    <w:p w14:paraId="436A5E43" w14:textId="7B3D83A1" w:rsidR="00013144" w:rsidRDefault="00013144" w:rsidP="00FC4107">
      <w:pPr>
        <w:spacing w:after="0"/>
        <w:rPr>
          <w:rFonts w:ascii="Tahoma" w:hAnsi="Tahoma" w:cs="Tahoma"/>
          <w:sz w:val="24"/>
          <w:szCs w:val="24"/>
        </w:rPr>
      </w:pPr>
      <w:r w:rsidRPr="00B62A31">
        <w:rPr>
          <w:rFonts w:ascii="Tahoma" w:hAnsi="Tahoma" w:cs="Tahoma"/>
          <w:sz w:val="24"/>
          <w:szCs w:val="24"/>
        </w:rPr>
        <w:t xml:space="preserve">For the purposes of this </w:t>
      </w:r>
      <w:r w:rsidR="009121D9">
        <w:rPr>
          <w:rFonts w:ascii="Tahoma" w:hAnsi="Tahoma" w:cs="Tahoma"/>
          <w:sz w:val="24"/>
          <w:szCs w:val="24"/>
        </w:rPr>
        <w:t>manual</w:t>
      </w:r>
      <w:r w:rsidRPr="00B62A31">
        <w:rPr>
          <w:rFonts w:ascii="Tahoma" w:hAnsi="Tahoma" w:cs="Tahoma"/>
          <w:sz w:val="24"/>
          <w:szCs w:val="24"/>
        </w:rPr>
        <w:t xml:space="preserve">, the following definitions </w:t>
      </w:r>
      <w:r w:rsidR="00887751">
        <w:rPr>
          <w:rFonts w:ascii="Tahoma" w:hAnsi="Tahoma" w:cs="Tahoma"/>
          <w:sz w:val="24"/>
          <w:szCs w:val="24"/>
        </w:rPr>
        <w:t>are used</w:t>
      </w:r>
      <w:r w:rsidRPr="00B62A31">
        <w:rPr>
          <w:rFonts w:ascii="Tahoma" w:hAnsi="Tahoma" w:cs="Tahoma"/>
          <w:sz w:val="24"/>
          <w:szCs w:val="24"/>
        </w:rPr>
        <w:t>:</w:t>
      </w:r>
    </w:p>
    <w:p w14:paraId="01EFBE83" w14:textId="77777777" w:rsidR="00FC4107" w:rsidRPr="00B62A31" w:rsidRDefault="00FC4107" w:rsidP="00FC4107">
      <w:pPr>
        <w:spacing w:after="0"/>
        <w:rPr>
          <w:rFonts w:ascii="Tahoma" w:hAnsi="Tahoma" w:cs="Tahoma"/>
          <w:sz w:val="24"/>
          <w:szCs w:val="24"/>
        </w:rPr>
      </w:pPr>
    </w:p>
    <w:p w14:paraId="62AF0C0D" w14:textId="5110FCC2" w:rsidR="00013144" w:rsidRPr="00B62A31" w:rsidRDefault="00013144" w:rsidP="00FC4107">
      <w:pPr>
        <w:spacing w:after="0"/>
        <w:rPr>
          <w:rFonts w:ascii="Tahoma" w:hAnsi="Tahoma" w:cs="Tahoma"/>
          <w:sz w:val="24"/>
          <w:szCs w:val="24"/>
        </w:rPr>
      </w:pPr>
      <w:r w:rsidRPr="00B62A31">
        <w:rPr>
          <w:rFonts w:ascii="Tahoma" w:hAnsi="Tahoma" w:cs="Tahoma"/>
          <w:i/>
          <w:sz w:val="24"/>
          <w:szCs w:val="24"/>
        </w:rPr>
        <w:t>Students with disabilities</w:t>
      </w:r>
      <w:r w:rsidRPr="00B62A31">
        <w:rPr>
          <w:rFonts w:ascii="Tahoma" w:hAnsi="Tahoma" w:cs="Tahoma"/>
          <w:sz w:val="24"/>
          <w:szCs w:val="24"/>
        </w:rPr>
        <w:t xml:space="preserve"> are students who are eligible to receive services identified through the Individuals with Disabilities Education Act (IDEA) or Section 504</w:t>
      </w:r>
      <w:r w:rsidR="00887751">
        <w:rPr>
          <w:rFonts w:ascii="Tahoma" w:hAnsi="Tahoma" w:cs="Tahoma"/>
          <w:sz w:val="24"/>
          <w:szCs w:val="24"/>
        </w:rPr>
        <w:t xml:space="preserve"> of the Rehabilitation Act</w:t>
      </w:r>
      <w:r w:rsidRPr="00B62A31">
        <w:rPr>
          <w:rFonts w:ascii="Tahoma" w:hAnsi="Tahoma" w:cs="Tahoma"/>
          <w:sz w:val="24"/>
          <w:szCs w:val="24"/>
        </w:rPr>
        <w:t>.</w:t>
      </w:r>
    </w:p>
    <w:p w14:paraId="706E3526" w14:textId="77777777" w:rsidR="00013144" w:rsidRPr="00B62A31" w:rsidRDefault="00013144" w:rsidP="00FC4107">
      <w:pPr>
        <w:spacing w:after="0"/>
        <w:rPr>
          <w:rFonts w:ascii="Tahoma" w:hAnsi="Tahoma" w:cs="Tahoma"/>
          <w:sz w:val="24"/>
          <w:szCs w:val="24"/>
        </w:rPr>
      </w:pPr>
    </w:p>
    <w:p w14:paraId="4EF9D842" w14:textId="52B71728" w:rsidR="00013144" w:rsidRPr="00B62A31" w:rsidRDefault="005446AE" w:rsidP="00FC4107">
      <w:pPr>
        <w:spacing w:after="0"/>
        <w:rPr>
          <w:rFonts w:ascii="Tahoma" w:eastAsia="Calibri" w:hAnsi="Tahoma" w:cs="Tahoma"/>
          <w:sz w:val="24"/>
          <w:szCs w:val="24"/>
        </w:rPr>
      </w:pPr>
      <w:r>
        <w:rPr>
          <w:rFonts w:ascii="Tahoma" w:hAnsi="Tahoma" w:cs="Tahoma"/>
          <w:i/>
          <w:sz w:val="24"/>
          <w:szCs w:val="24"/>
        </w:rPr>
        <w:t>English learners (E</w:t>
      </w:r>
      <w:r w:rsidR="00013144" w:rsidRPr="00B62A31">
        <w:rPr>
          <w:rFonts w:ascii="Tahoma" w:hAnsi="Tahoma" w:cs="Tahoma"/>
          <w:i/>
          <w:sz w:val="24"/>
          <w:szCs w:val="24"/>
        </w:rPr>
        <w:t>Ls)</w:t>
      </w:r>
      <w:r w:rsidR="00887751">
        <w:rPr>
          <w:rFonts w:ascii="Tahoma" w:eastAsia="Calibri" w:hAnsi="Tahoma" w:cs="Tahoma"/>
          <w:sz w:val="24"/>
          <w:szCs w:val="24"/>
        </w:rPr>
        <w:t xml:space="preserve"> </w:t>
      </w:r>
      <w:r w:rsidR="00013144" w:rsidRPr="00B62A31">
        <w:rPr>
          <w:rFonts w:ascii="Tahoma" w:eastAsia="Calibri" w:hAnsi="Tahoma" w:cs="Tahoma"/>
          <w:sz w:val="24"/>
          <w:szCs w:val="24"/>
        </w:rPr>
        <w:t>are students whose native language is not English and who do not yet possess sufficient English language proficiency to fully access curriculum that is in English.</w:t>
      </w:r>
      <w:r w:rsidR="00013144" w:rsidRPr="00B62A31" w:rsidDel="00683430">
        <w:rPr>
          <w:rFonts w:ascii="Tahoma" w:eastAsia="Calibri" w:hAnsi="Tahoma" w:cs="Tahoma"/>
          <w:sz w:val="24"/>
          <w:szCs w:val="24"/>
        </w:rPr>
        <w:t xml:space="preserve"> </w:t>
      </w:r>
    </w:p>
    <w:p w14:paraId="61EA33B7" w14:textId="77777777" w:rsidR="00013144" w:rsidRPr="00B62A31" w:rsidRDefault="00013144" w:rsidP="00FC4107">
      <w:pPr>
        <w:spacing w:after="0"/>
        <w:rPr>
          <w:rFonts w:ascii="Tahoma" w:eastAsia="Calibri" w:hAnsi="Tahoma" w:cs="Tahoma"/>
          <w:sz w:val="24"/>
          <w:szCs w:val="24"/>
        </w:rPr>
      </w:pPr>
    </w:p>
    <w:p w14:paraId="70CEE837" w14:textId="574E97D0" w:rsidR="00013144" w:rsidRPr="00B62A31" w:rsidRDefault="005446AE" w:rsidP="00FC4107">
      <w:pPr>
        <w:spacing w:after="0"/>
        <w:rPr>
          <w:rFonts w:ascii="Tahoma" w:eastAsia="Calibri" w:hAnsi="Tahoma" w:cs="Tahoma"/>
          <w:sz w:val="24"/>
          <w:szCs w:val="24"/>
        </w:rPr>
      </w:pPr>
      <w:r>
        <w:rPr>
          <w:rFonts w:ascii="Tahoma" w:hAnsi="Tahoma" w:cs="Tahoma"/>
          <w:i/>
          <w:sz w:val="24"/>
          <w:szCs w:val="24"/>
        </w:rPr>
        <w:t>English learners with disabilities (E</w:t>
      </w:r>
      <w:r w:rsidR="00013144" w:rsidRPr="00B62A31">
        <w:rPr>
          <w:rFonts w:ascii="Tahoma" w:hAnsi="Tahoma" w:cs="Tahoma"/>
          <w:i/>
          <w:sz w:val="24"/>
          <w:szCs w:val="24"/>
        </w:rPr>
        <w:t>Ls with disabilities)</w:t>
      </w:r>
      <w:r w:rsidR="00013144" w:rsidRPr="00B62A31">
        <w:rPr>
          <w:rFonts w:ascii="Tahoma" w:hAnsi="Tahoma" w:cs="Tahoma"/>
          <w:sz w:val="24"/>
          <w:szCs w:val="24"/>
        </w:rPr>
        <w:t xml:space="preserve"> </w:t>
      </w:r>
      <w:r w:rsidR="00013144" w:rsidRPr="00B62A31">
        <w:rPr>
          <w:rFonts w:ascii="Tahoma" w:eastAsia="Calibri" w:hAnsi="Tahoma" w:cs="Tahoma"/>
          <w:sz w:val="24"/>
          <w:szCs w:val="24"/>
        </w:rPr>
        <w:t xml:space="preserve">are students whose native language is not English, who do not yet possess sufficient English language proficiency to fully access content that is in English, and who have disabilities </w:t>
      </w:r>
      <w:r w:rsidR="00887751">
        <w:rPr>
          <w:rFonts w:ascii="Tahoma" w:eastAsia="Calibri" w:hAnsi="Tahoma" w:cs="Tahoma"/>
          <w:sz w:val="24"/>
          <w:szCs w:val="24"/>
        </w:rPr>
        <w:t xml:space="preserve">served by </w:t>
      </w:r>
      <w:r w:rsidR="00013144" w:rsidRPr="00B62A31">
        <w:rPr>
          <w:rFonts w:ascii="Tahoma" w:eastAsia="Calibri" w:hAnsi="Tahoma" w:cs="Tahoma"/>
          <w:sz w:val="24"/>
          <w:szCs w:val="24"/>
        </w:rPr>
        <w:t>IDEA or Section 504.</w:t>
      </w:r>
    </w:p>
    <w:p w14:paraId="4CAF8608" w14:textId="77777777" w:rsidR="00013144" w:rsidRPr="00B62A31" w:rsidRDefault="00013144" w:rsidP="00FC4107">
      <w:pPr>
        <w:spacing w:after="0"/>
        <w:rPr>
          <w:rFonts w:ascii="Tahoma" w:eastAsia="Calibri" w:hAnsi="Tahoma" w:cs="Tahoma"/>
          <w:sz w:val="24"/>
          <w:szCs w:val="24"/>
        </w:rPr>
      </w:pPr>
    </w:p>
    <w:p w14:paraId="04B5CB15" w14:textId="53BAB6EF" w:rsidR="00013144" w:rsidRDefault="00013144" w:rsidP="00FC4107">
      <w:pPr>
        <w:spacing w:after="0"/>
        <w:rPr>
          <w:rFonts w:ascii="Tahoma" w:eastAsia="Calibri" w:hAnsi="Tahoma" w:cs="Tahoma"/>
          <w:sz w:val="24"/>
          <w:szCs w:val="24"/>
        </w:rPr>
      </w:pPr>
      <w:r w:rsidRPr="00B62A31">
        <w:rPr>
          <w:rFonts w:ascii="Tahoma" w:eastAsia="Calibri" w:hAnsi="Tahoma" w:cs="Tahoma"/>
          <w:i/>
          <w:sz w:val="24"/>
          <w:szCs w:val="24"/>
        </w:rPr>
        <w:t xml:space="preserve">General education students </w:t>
      </w:r>
      <w:r w:rsidRPr="00B62A31">
        <w:rPr>
          <w:rFonts w:ascii="Tahoma" w:eastAsia="Calibri" w:hAnsi="Tahoma" w:cs="Tahoma"/>
          <w:sz w:val="24"/>
          <w:szCs w:val="24"/>
        </w:rPr>
        <w:t>are students who do not have an identified disability or EL status. Although we understand that</w:t>
      </w:r>
      <w:r w:rsidR="005446AE">
        <w:rPr>
          <w:rFonts w:ascii="Tahoma" w:eastAsia="Calibri" w:hAnsi="Tahoma" w:cs="Tahoma"/>
          <w:sz w:val="24"/>
          <w:szCs w:val="24"/>
        </w:rPr>
        <w:t xml:space="preserve"> students with disabilities, ELs, and E</w:t>
      </w:r>
      <w:r w:rsidRPr="00B62A31">
        <w:rPr>
          <w:rFonts w:ascii="Tahoma" w:eastAsia="Calibri" w:hAnsi="Tahoma" w:cs="Tahoma"/>
          <w:sz w:val="24"/>
          <w:szCs w:val="24"/>
        </w:rPr>
        <w:t xml:space="preserve">Ls with disabilities are also general education students, we use this term </w:t>
      </w:r>
      <w:r w:rsidR="00887751">
        <w:rPr>
          <w:rFonts w:ascii="Tahoma" w:eastAsia="Calibri" w:hAnsi="Tahoma" w:cs="Tahoma"/>
          <w:sz w:val="24"/>
          <w:szCs w:val="24"/>
        </w:rPr>
        <w:t>as a simple way to refer to students who do not have a disabil</w:t>
      </w:r>
      <w:r w:rsidR="005446AE">
        <w:rPr>
          <w:rFonts w:ascii="Tahoma" w:eastAsia="Calibri" w:hAnsi="Tahoma" w:cs="Tahoma"/>
          <w:sz w:val="24"/>
          <w:szCs w:val="24"/>
        </w:rPr>
        <w:t>ity, are not identified as an E</w:t>
      </w:r>
      <w:r w:rsidR="00887751">
        <w:rPr>
          <w:rFonts w:ascii="Tahoma" w:eastAsia="Calibri" w:hAnsi="Tahoma" w:cs="Tahoma"/>
          <w:sz w:val="24"/>
          <w:szCs w:val="24"/>
        </w:rPr>
        <w:t>L, or</w:t>
      </w:r>
      <w:r w:rsidR="005446AE">
        <w:rPr>
          <w:rFonts w:ascii="Tahoma" w:eastAsia="Calibri" w:hAnsi="Tahoma" w:cs="Tahoma"/>
          <w:sz w:val="24"/>
          <w:szCs w:val="24"/>
        </w:rPr>
        <w:t xml:space="preserve"> who are not identified as an E</w:t>
      </w:r>
      <w:r w:rsidR="00887751">
        <w:rPr>
          <w:rFonts w:ascii="Tahoma" w:eastAsia="Calibri" w:hAnsi="Tahoma" w:cs="Tahoma"/>
          <w:sz w:val="24"/>
          <w:szCs w:val="24"/>
        </w:rPr>
        <w:t>L with a disability</w:t>
      </w:r>
      <w:r w:rsidRPr="00B62A31">
        <w:rPr>
          <w:rFonts w:ascii="Tahoma" w:eastAsia="Calibri" w:hAnsi="Tahoma" w:cs="Tahoma"/>
          <w:sz w:val="24"/>
          <w:szCs w:val="24"/>
        </w:rPr>
        <w:t>.</w:t>
      </w:r>
    </w:p>
    <w:p w14:paraId="4D3CA6DD" w14:textId="4F22E484" w:rsidR="00013144" w:rsidRDefault="00013144" w:rsidP="00FC4107">
      <w:pPr>
        <w:spacing w:after="0"/>
        <w:rPr>
          <w:rFonts w:ascii="Tahoma" w:hAnsi="Tahoma" w:cs="Tahoma"/>
          <w:sz w:val="24"/>
          <w:szCs w:val="24"/>
        </w:rPr>
      </w:pPr>
    </w:p>
    <w:p w14:paraId="08A58AED" w14:textId="2BEF33BF" w:rsidR="00D020A5" w:rsidRDefault="00D020A5" w:rsidP="00FC4107">
      <w:pPr>
        <w:spacing w:after="0"/>
        <w:rPr>
          <w:rFonts w:ascii="Tahoma" w:hAnsi="Tahoma" w:cs="Tahoma"/>
          <w:sz w:val="24"/>
          <w:szCs w:val="24"/>
        </w:rPr>
      </w:pPr>
    </w:p>
    <w:p w14:paraId="16086589" w14:textId="77777777" w:rsidR="00C46342" w:rsidRPr="00B62A31" w:rsidRDefault="00202FD9" w:rsidP="00FC4107">
      <w:pPr>
        <w:pStyle w:val="Heading2"/>
        <w:spacing w:line="276" w:lineRule="auto"/>
        <w:rPr>
          <w:rFonts w:ascii="Tahoma" w:hAnsi="Tahoma" w:cs="Tahoma"/>
        </w:rPr>
      </w:pPr>
      <w:bookmarkStart w:id="5" w:name="_Toc457416133"/>
      <w:r w:rsidRPr="00B62A31">
        <w:rPr>
          <w:rFonts w:ascii="Tahoma" w:hAnsi="Tahoma" w:cs="Tahoma"/>
        </w:rPr>
        <w:t>Structure of This D</w:t>
      </w:r>
      <w:r w:rsidR="00C46342" w:rsidRPr="00B62A31">
        <w:rPr>
          <w:rFonts w:ascii="Tahoma" w:hAnsi="Tahoma" w:cs="Tahoma"/>
        </w:rPr>
        <w:t>ocument</w:t>
      </w:r>
      <w:bookmarkEnd w:id="5"/>
    </w:p>
    <w:p w14:paraId="5B2C0412" w14:textId="77777777" w:rsidR="00DE0987" w:rsidRPr="00B62A31" w:rsidRDefault="00DE0987" w:rsidP="00FC4107">
      <w:pPr>
        <w:spacing w:after="0"/>
        <w:rPr>
          <w:rFonts w:ascii="Tahoma" w:hAnsi="Tahoma" w:cs="Tahoma"/>
          <w:b/>
          <w:sz w:val="24"/>
          <w:szCs w:val="24"/>
        </w:rPr>
      </w:pPr>
    </w:p>
    <w:p w14:paraId="42A5156F" w14:textId="37CDB833" w:rsidR="00DE0987" w:rsidRPr="00B62A31" w:rsidRDefault="00F57EB4" w:rsidP="00FC4107">
      <w:pPr>
        <w:spacing w:after="0"/>
        <w:rPr>
          <w:rFonts w:ascii="Tahoma" w:hAnsi="Tahoma" w:cs="Tahoma"/>
          <w:sz w:val="24"/>
          <w:szCs w:val="24"/>
        </w:rPr>
      </w:pPr>
      <w:r>
        <w:rPr>
          <w:rFonts w:ascii="Tahoma" w:hAnsi="Tahoma" w:cs="Tahoma"/>
          <w:sz w:val="24"/>
          <w:szCs w:val="24"/>
        </w:rPr>
        <w:t xml:space="preserve">An outline of the </w:t>
      </w:r>
      <w:r w:rsidRPr="00FC4107">
        <w:rPr>
          <w:rFonts w:ascii="Tahoma" w:hAnsi="Tahoma" w:cs="Tahoma"/>
          <w:i/>
          <w:sz w:val="24"/>
          <w:szCs w:val="24"/>
        </w:rPr>
        <w:t>CCSSO Accessibility Manual</w:t>
      </w:r>
      <w:r>
        <w:rPr>
          <w:rFonts w:ascii="Tahoma" w:hAnsi="Tahoma" w:cs="Tahoma"/>
          <w:sz w:val="24"/>
          <w:szCs w:val="24"/>
        </w:rPr>
        <w:t xml:space="preserve"> follows: </w:t>
      </w:r>
    </w:p>
    <w:p w14:paraId="52341692" w14:textId="77777777" w:rsidR="00DE0987" w:rsidRPr="00B62A31" w:rsidRDefault="00DE0987" w:rsidP="00FC4107">
      <w:pPr>
        <w:spacing w:after="0"/>
        <w:rPr>
          <w:rFonts w:ascii="Tahoma" w:hAnsi="Tahoma" w:cs="Tahoma"/>
          <w:sz w:val="24"/>
          <w:szCs w:val="24"/>
        </w:rPr>
      </w:pPr>
    </w:p>
    <w:p w14:paraId="5A69AAD5" w14:textId="1467A772" w:rsidR="00F57EB4" w:rsidRPr="00FC4107" w:rsidRDefault="00F57EB4" w:rsidP="00FC4107">
      <w:pPr>
        <w:pStyle w:val="ListParagraph"/>
        <w:numPr>
          <w:ilvl w:val="0"/>
          <w:numId w:val="13"/>
        </w:numPr>
        <w:spacing w:after="0"/>
        <w:rPr>
          <w:rFonts w:ascii="Tahoma" w:hAnsi="Tahoma" w:cs="Tahoma"/>
          <w:sz w:val="24"/>
          <w:szCs w:val="24"/>
        </w:rPr>
      </w:pPr>
      <w:r w:rsidRPr="00FC4107">
        <w:rPr>
          <w:rFonts w:ascii="Tahoma" w:hAnsi="Tahoma" w:cs="Tahoma"/>
          <w:b/>
          <w:sz w:val="24"/>
          <w:szCs w:val="24"/>
        </w:rPr>
        <w:t>Section I</w:t>
      </w:r>
      <w:r>
        <w:rPr>
          <w:rFonts w:ascii="Tahoma" w:hAnsi="Tahoma" w:cs="Tahoma"/>
          <w:sz w:val="24"/>
          <w:szCs w:val="24"/>
        </w:rPr>
        <w:t>: Background</w:t>
      </w:r>
    </w:p>
    <w:p w14:paraId="3352B150" w14:textId="0BC998AA" w:rsidR="00DE0987" w:rsidRPr="00B62A31" w:rsidRDefault="00DE0987" w:rsidP="00FC4107">
      <w:pPr>
        <w:pStyle w:val="ListParagraph"/>
        <w:numPr>
          <w:ilvl w:val="0"/>
          <w:numId w:val="13"/>
        </w:numPr>
        <w:spacing w:after="0"/>
        <w:rPr>
          <w:rFonts w:ascii="Tahoma" w:hAnsi="Tahoma" w:cs="Tahoma"/>
          <w:sz w:val="24"/>
          <w:szCs w:val="24"/>
        </w:rPr>
      </w:pPr>
      <w:r w:rsidRPr="00B62A31">
        <w:rPr>
          <w:rFonts w:ascii="Tahoma" w:hAnsi="Tahoma" w:cs="Tahoma"/>
          <w:b/>
          <w:sz w:val="24"/>
          <w:szCs w:val="24"/>
        </w:rPr>
        <w:t>Section II</w:t>
      </w:r>
      <w:r w:rsidRPr="00B62A31">
        <w:rPr>
          <w:rFonts w:ascii="Tahoma" w:hAnsi="Tahoma" w:cs="Tahoma"/>
          <w:sz w:val="24"/>
          <w:szCs w:val="24"/>
        </w:rPr>
        <w:t xml:space="preserve">: </w:t>
      </w:r>
      <w:r w:rsidR="00F57EB4">
        <w:rPr>
          <w:rFonts w:ascii="Tahoma" w:hAnsi="Tahoma" w:cs="Tahoma"/>
          <w:sz w:val="24"/>
          <w:szCs w:val="24"/>
        </w:rPr>
        <w:t>T</w:t>
      </w:r>
      <w:r w:rsidRPr="00B62A31">
        <w:rPr>
          <w:rFonts w:ascii="Tahoma" w:hAnsi="Tahoma" w:cs="Tahoma"/>
          <w:sz w:val="24"/>
          <w:szCs w:val="24"/>
        </w:rPr>
        <w:t>he three-tiered approach to accessibility</w:t>
      </w:r>
    </w:p>
    <w:p w14:paraId="06690E7A" w14:textId="3BF60141" w:rsidR="00DE0987" w:rsidRPr="00B62A31" w:rsidRDefault="00DE0987" w:rsidP="00FC4107">
      <w:pPr>
        <w:pStyle w:val="ListParagraph"/>
        <w:numPr>
          <w:ilvl w:val="0"/>
          <w:numId w:val="13"/>
        </w:numPr>
        <w:spacing w:after="0"/>
        <w:rPr>
          <w:rFonts w:ascii="Tahoma" w:hAnsi="Tahoma" w:cs="Tahoma"/>
          <w:sz w:val="24"/>
          <w:szCs w:val="24"/>
        </w:rPr>
      </w:pPr>
      <w:r w:rsidRPr="00B62A31">
        <w:rPr>
          <w:rFonts w:ascii="Tahoma" w:hAnsi="Tahoma" w:cs="Tahoma"/>
          <w:b/>
          <w:sz w:val="24"/>
          <w:szCs w:val="24"/>
        </w:rPr>
        <w:t>Section III</w:t>
      </w:r>
      <w:r w:rsidRPr="00B62A31">
        <w:rPr>
          <w:rFonts w:ascii="Tahoma" w:hAnsi="Tahoma" w:cs="Tahoma"/>
          <w:sz w:val="24"/>
          <w:szCs w:val="24"/>
        </w:rPr>
        <w:t xml:space="preserve">: </w:t>
      </w:r>
      <w:r w:rsidR="00F57EB4">
        <w:rPr>
          <w:rFonts w:ascii="Tahoma" w:hAnsi="Tahoma" w:cs="Tahoma"/>
          <w:sz w:val="24"/>
          <w:szCs w:val="24"/>
        </w:rPr>
        <w:t>The</w:t>
      </w:r>
      <w:r w:rsidRPr="00B62A31">
        <w:rPr>
          <w:rFonts w:ascii="Tahoma" w:hAnsi="Tahoma" w:cs="Tahoma"/>
          <w:sz w:val="24"/>
          <w:szCs w:val="24"/>
        </w:rPr>
        <w:t xml:space="preserve"> five-step decision-making process</w:t>
      </w:r>
    </w:p>
    <w:p w14:paraId="075D0B95" w14:textId="7F1DAB46" w:rsidR="00DE0987" w:rsidRPr="00B62A31" w:rsidRDefault="00DE0987" w:rsidP="00FC4107">
      <w:pPr>
        <w:pStyle w:val="ListParagraph"/>
        <w:numPr>
          <w:ilvl w:val="0"/>
          <w:numId w:val="13"/>
        </w:numPr>
        <w:spacing w:after="0"/>
        <w:rPr>
          <w:rFonts w:ascii="Tahoma" w:hAnsi="Tahoma" w:cs="Tahoma"/>
          <w:sz w:val="24"/>
          <w:szCs w:val="24"/>
        </w:rPr>
      </w:pPr>
      <w:r w:rsidRPr="00B62A31">
        <w:rPr>
          <w:rFonts w:ascii="Tahoma" w:hAnsi="Tahoma" w:cs="Tahoma"/>
          <w:b/>
          <w:sz w:val="24"/>
          <w:szCs w:val="24"/>
        </w:rPr>
        <w:t>Resources</w:t>
      </w:r>
      <w:r w:rsidRPr="00B62A31">
        <w:rPr>
          <w:rFonts w:ascii="Tahoma" w:hAnsi="Tahoma" w:cs="Tahoma"/>
          <w:sz w:val="24"/>
          <w:szCs w:val="24"/>
        </w:rPr>
        <w:t xml:space="preserve">: </w:t>
      </w:r>
      <w:r w:rsidR="00F57EB4">
        <w:rPr>
          <w:rFonts w:ascii="Tahoma" w:hAnsi="Tahoma" w:cs="Tahoma"/>
          <w:sz w:val="24"/>
          <w:szCs w:val="24"/>
        </w:rPr>
        <w:t>R</w:t>
      </w:r>
      <w:r w:rsidRPr="00B62A31">
        <w:rPr>
          <w:rFonts w:ascii="Tahoma" w:hAnsi="Tahoma" w:cs="Tahoma"/>
          <w:sz w:val="24"/>
          <w:szCs w:val="24"/>
        </w:rPr>
        <w:t>esources that provide additional information on accessibility in instruction and assessments</w:t>
      </w:r>
    </w:p>
    <w:p w14:paraId="1791FB85" w14:textId="2A297553" w:rsidR="00DE0987" w:rsidRPr="00B62A31" w:rsidRDefault="00DE0987" w:rsidP="00FC4107">
      <w:pPr>
        <w:pStyle w:val="ListParagraph"/>
        <w:numPr>
          <w:ilvl w:val="0"/>
          <w:numId w:val="13"/>
        </w:numPr>
        <w:spacing w:after="0"/>
        <w:rPr>
          <w:rFonts w:ascii="Tahoma" w:hAnsi="Tahoma" w:cs="Tahoma"/>
          <w:sz w:val="24"/>
          <w:szCs w:val="24"/>
        </w:rPr>
      </w:pPr>
      <w:r w:rsidRPr="00B62A31">
        <w:rPr>
          <w:rFonts w:ascii="Tahoma" w:hAnsi="Tahoma" w:cs="Tahoma"/>
          <w:b/>
          <w:sz w:val="24"/>
          <w:szCs w:val="24"/>
        </w:rPr>
        <w:t>Tools</w:t>
      </w:r>
      <w:r w:rsidRPr="00B62A31">
        <w:rPr>
          <w:rFonts w:ascii="Tahoma" w:hAnsi="Tahoma" w:cs="Tahoma"/>
          <w:sz w:val="24"/>
          <w:szCs w:val="24"/>
        </w:rPr>
        <w:t xml:space="preserve">: </w:t>
      </w:r>
      <w:r w:rsidR="00F57EB4">
        <w:rPr>
          <w:rFonts w:ascii="Tahoma" w:hAnsi="Tahoma" w:cs="Tahoma"/>
          <w:sz w:val="24"/>
          <w:szCs w:val="24"/>
        </w:rPr>
        <w:t>T</w:t>
      </w:r>
      <w:r w:rsidRPr="00B62A31">
        <w:rPr>
          <w:rFonts w:ascii="Tahoma" w:hAnsi="Tahoma" w:cs="Tahoma"/>
          <w:sz w:val="24"/>
          <w:szCs w:val="24"/>
        </w:rPr>
        <w:t>ools that educational stakeholders can use to make instructional and assessment content more accessible for all students</w:t>
      </w:r>
    </w:p>
    <w:p w14:paraId="566ACD1F" w14:textId="77777777" w:rsidR="00DE0987" w:rsidRPr="00B62A31" w:rsidRDefault="00DE0987" w:rsidP="00FC4107">
      <w:pPr>
        <w:spacing w:after="0"/>
        <w:rPr>
          <w:rFonts w:ascii="Tahoma" w:hAnsi="Tahoma" w:cs="Tahoma"/>
          <w:b/>
          <w:sz w:val="24"/>
          <w:szCs w:val="24"/>
        </w:rPr>
      </w:pPr>
    </w:p>
    <w:p w14:paraId="5A4BF3C1" w14:textId="77777777" w:rsidR="00995B02" w:rsidRPr="00B62A31" w:rsidRDefault="00995B02" w:rsidP="00FC4107">
      <w:pPr>
        <w:spacing w:after="0"/>
        <w:rPr>
          <w:rFonts w:ascii="Tahoma" w:hAnsi="Tahoma" w:cs="Tahoma"/>
          <w:b/>
          <w:sz w:val="24"/>
          <w:szCs w:val="24"/>
        </w:rPr>
      </w:pPr>
    </w:p>
    <w:p w14:paraId="2ED3169F" w14:textId="77777777" w:rsidR="00C46342" w:rsidRPr="00B62A31" w:rsidRDefault="00C46342" w:rsidP="00FC4107">
      <w:pPr>
        <w:pStyle w:val="Heading1"/>
        <w:pageBreakBefore/>
        <w:rPr>
          <w:rFonts w:ascii="Tahoma" w:hAnsi="Tahoma" w:cs="Tahoma"/>
        </w:rPr>
      </w:pPr>
      <w:bookmarkStart w:id="6" w:name="_Toc457416134"/>
      <w:r w:rsidRPr="00B62A31">
        <w:rPr>
          <w:rFonts w:ascii="Tahoma" w:hAnsi="Tahoma" w:cs="Tahoma"/>
        </w:rPr>
        <w:t>Section II: Three-tiere</w:t>
      </w:r>
      <w:r w:rsidR="00202FD9" w:rsidRPr="00B62A31">
        <w:rPr>
          <w:rFonts w:ascii="Tahoma" w:hAnsi="Tahoma" w:cs="Tahoma"/>
        </w:rPr>
        <w:t>d Approach to A</w:t>
      </w:r>
      <w:r w:rsidR="00EF4A50" w:rsidRPr="00B62A31">
        <w:rPr>
          <w:rFonts w:ascii="Tahoma" w:hAnsi="Tahoma" w:cs="Tahoma"/>
        </w:rPr>
        <w:t>ccessibility</w:t>
      </w:r>
      <w:bookmarkEnd w:id="6"/>
      <w:r w:rsidR="00EF4A50" w:rsidRPr="00B62A31">
        <w:rPr>
          <w:rFonts w:ascii="Tahoma" w:hAnsi="Tahoma" w:cs="Tahoma"/>
        </w:rPr>
        <w:t xml:space="preserve"> </w:t>
      </w:r>
    </w:p>
    <w:p w14:paraId="73178DA0" w14:textId="77777777" w:rsidR="0009011A" w:rsidRPr="00B62A31" w:rsidRDefault="0009011A" w:rsidP="00FC4107">
      <w:pPr>
        <w:spacing w:after="0"/>
        <w:rPr>
          <w:rFonts w:ascii="Tahoma" w:hAnsi="Tahoma" w:cs="Tahoma"/>
          <w:b/>
          <w:sz w:val="24"/>
          <w:szCs w:val="24"/>
        </w:rPr>
      </w:pPr>
    </w:p>
    <w:p w14:paraId="69A13858" w14:textId="41076CC1" w:rsidR="00F12AE6" w:rsidRPr="00B62A31" w:rsidRDefault="00F12AE6" w:rsidP="00FC4107">
      <w:pPr>
        <w:spacing w:after="0"/>
        <w:rPr>
          <w:rFonts w:ascii="Tahoma" w:hAnsi="Tahoma" w:cs="Tahoma"/>
          <w:sz w:val="24"/>
          <w:szCs w:val="24"/>
        </w:rPr>
      </w:pPr>
      <w:r w:rsidRPr="00B62A31">
        <w:rPr>
          <w:rFonts w:ascii="Tahoma" w:hAnsi="Tahoma" w:cs="Tahoma"/>
          <w:sz w:val="24"/>
          <w:szCs w:val="24"/>
        </w:rPr>
        <w:t xml:space="preserve">This section highlights the three-tiered approach to accessibility </w:t>
      </w:r>
      <w:r w:rsidR="00C11923" w:rsidRPr="00B62A31">
        <w:rPr>
          <w:rFonts w:ascii="Tahoma" w:hAnsi="Tahoma" w:cs="Tahoma"/>
          <w:sz w:val="24"/>
          <w:szCs w:val="24"/>
        </w:rPr>
        <w:t>currently employed by many states and consortia: universal features, designated features, and accommodations. Educators should be mindful</w:t>
      </w:r>
      <w:r w:rsidR="00D61442" w:rsidRPr="00B62A31">
        <w:rPr>
          <w:rFonts w:ascii="Tahoma" w:hAnsi="Tahoma" w:cs="Tahoma"/>
          <w:sz w:val="24"/>
          <w:szCs w:val="24"/>
        </w:rPr>
        <w:t xml:space="preserve"> </w:t>
      </w:r>
      <w:r w:rsidR="00DE68A6">
        <w:rPr>
          <w:rFonts w:ascii="Tahoma" w:hAnsi="Tahoma" w:cs="Tahoma"/>
          <w:sz w:val="24"/>
          <w:szCs w:val="24"/>
        </w:rPr>
        <w:t>that other</w:t>
      </w:r>
      <w:r w:rsidR="00D61442" w:rsidRPr="00B62A31">
        <w:rPr>
          <w:rFonts w:ascii="Tahoma" w:hAnsi="Tahoma" w:cs="Tahoma"/>
          <w:sz w:val="24"/>
          <w:szCs w:val="24"/>
        </w:rPr>
        <w:t xml:space="preserve"> terms </w:t>
      </w:r>
      <w:r w:rsidR="00DE68A6">
        <w:rPr>
          <w:rFonts w:ascii="Tahoma" w:hAnsi="Tahoma" w:cs="Tahoma"/>
          <w:sz w:val="24"/>
          <w:szCs w:val="24"/>
        </w:rPr>
        <w:t xml:space="preserve">sometimes are used to </w:t>
      </w:r>
      <w:r w:rsidR="00D61442" w:rsidRPr="00B62A31">
        <w:rPr>
          <w:rFonts w:ascii="Tahoma" w:hAnsi="Tahoma" w:cs="Tahoma"/>
          <w:sz w:val="24"/>
          <w:szCs w:val="24"/>
        </w:rPr>
        <w:t>describ</w:t>
      </w:r>
      <w:r w:rsidR="00DE68A6">
        <w:rPr>
          <w:rFonts w:ascii="Tahoma" w:hAnsi="Tahoma" w:cs="Tahoma"/>
          <w:sz w:val="24"/>
          <w:szCs w:val="24"/>
        </w:rPr>
        <w:t>e</w:t>
      </w:r>
      <w:r w:rsidR="00C11923" w:rsidRPr="00B62A31">
        <w:rPr>
          <w:rFonts w:ascii="Tahoma" w:hAnsi="Tahoma" w:cs="Tahoma"/>
          <w:sz w:val="24"/>
          <w:szCs w:val="24"/>
        </w:rPr>
        <w:t xml:space="preserve"> these three tiers (e.g., universal tools – features for all students) or additional tiers (e.g., administrative considerations) that may be used in their states and consortia. Tool 1 shows how different tier terms compare across different assessment consortia</w:t>
      </w:r>
      <w:r w:rsidR="002B4288">
        <w:rPr>
          <w:rFonts w:ascii="Tahoma" w:hAnsi="Tahoma" w:cs="Tahoma"/>
          <w:sz w:val="24"/>
          <w:szCs w:val="24"/>
        </w:rPr>
        <w:t>, and Tool 2 includes examples of administrative considerations</w:t>
      </w:r>
      <w:r w:rsidR="00C11923" w:rsidRPr="00B62A31">
        <w:rPr>
          <w:rFonts w:ascii="Tahoma" w:hAnsi="Tahoma" w:cs="Tahoma"/>
          <w:sz w:val="24"/>
          <w:szCs w:val="24"/>
        </w:rPr>
        <w:t xml:space="preserve">. </w:t>
      </w:r>
      <w:r w:rsidR="00D61442" w:rsidRPr="00B62A31">
        <w:rPr>
          <w:rFonts w:ascii="Tahoma" w:hAnsi="Tahoma" w:cs="Tahoma"/>
          <w:sz w:val="24"/>
          <w:szCs w:val="24"/>
        </w:rPr>
        <w:t>It is important to note that, in some instances, the same accessibility support may belong to different tiers or be prohibited depending on state</w:t>
      </w:r>
      <w:r w:rsidR="00BD0616">
        <w:rPr>
          <w:rFonts w:ascii="Tahoma" w:hAnsi="Tahoma" w:cs="Tahoma"/>
          <w:sz w:val="24"/>
          <w:szCs w:val="24"/>
        </w:rPr>
        <w:t>/consortium</w:t>
      </w:r>
      <w:r w:rsidR="00D61442" w:rsidRPr="00B62A31">
        <w:rPr>
          <w:rFonts w:ascii="Tahoma" w:hAnsi="Tahoma" w:cs="Tahoma"/>
          <w:sz w:val="24"/>
          <w:szCs w:val="24"/>
        </w:rPr>
        <w:t xml:space="preserve"> policies and instructional/assessment implications. </w:t>
      </w:r>
      <w:r w:rsidR="00BD1639">
        <w:rPr>
          <w:rFonts w:ascii="Tahoma" w:hAnsi="Tahoma" w:cs="Tahoma"/>
          <w:sz w:val="24"/>
          <w:szCs w:val="24"/>
        </w:rPr>
        <w:t>Tools 3-5</w:t>
      </w:r>
      <w:r w:rsidR="005020B2" w:rsidRPr="00B62A31">
        <w:rPr>
          <w:rFonts w:ascii="Tahoma" w:hAnsi="Tahoma" w:cs="Tahoma"/>
          <w:sz w:val="24"/>
          <w:szCs w:val="24"/>
        </w:rPr>
        <w:t xml:space="preserve"> include universal features, designated features, and accommodations currently used in states and consortia.</w:t>
      </w:r>
    </w:p>
    <w:p w14:paraId="68FB86AC" w14:textId="77777777" w:rsidR="00F12AE6" w:rsidRPr="00B62A31" w:rsidRDefault="00F12AE6" w:rsidP="00FC4107">
      <w:pPr>
        <w:spacing w:after="0"/>
        <w:rPr>
          <w:rFonts w:ascii="Tahoma" w:hAnsi="Tahoma" w:cs="Tahoma"/>
          <w:b/>
          <w:sz w:val="24"/>
          <w:szCs w:val="24"/>
        </w:rPr>
      </w:pPr>
    </w:p>
    <w:p w14:paraId="146A543F" w14:textId="77777777" w:rsidR="00C11923" w:rsidRPr="00B62A31" w:rsidRDefault="00C11923" w:rsidP="00FC4107">
      <w:pPr>
        <w:spacing w:after="0"/>
        <w:rPr>
          <w:rFonts w:ascii="Tahoma" w:hAnsi="Tahoma" w:cs="Tahoma"/>
          <w:b/>
          <w:sz w:val="24"/>
          <w:szCs w:val="24"/>
        </w:rPr>
      </w:pPr>
    </w:p>
    <w:p w14:paraId="4E2EAD9B" w14:textId="77777777" w:rsidR="00CC63ED" w:rsidRPr="00B62A31" w:rsidRDefault="00202FD9" w:rsidP="00FC4107">
      <w:pPr>
        <w:pStyle w:val="Heading2"/>
        <w:spacing w:line="276" w:lineRule="auto"/>
        <w:rPr>
          <w:rFonts w:ascii="Tahoma" w:hAnsi="Tahoma" w:cs="Tahoma"/>
        </w:rPr>
      </w:pPr>
      <w:bookmarkStart w:id="7" w:name="_Toc457416135"/>
      <w:r w:rsidRPr="00B62A31">
        <w:rPr>
          <w:rFonts w:ascii="Tahoma" w:hAnsi="Tahoma" w:cs="Tahoma"/>
        </w:rPr>
        <w:t>Universal F</w:t>
      </w:r>
      <w:r w:rsidR="00C46342" w:rsidRPr="00B62A31">
        <w:rPr>
          <w:rFonts w:ascii="Tahoma" w:hAnsi="Tahoma" w:cs="Tahoma"/>
        </w:rPr>
        <w:t>eatures</w:t>
      </w:r>
      <w:bookmarkEnd w:id="7"/>
      <w:r w:rsidR="00C46342" w:rsidRPr="00B62A31">
        <w:rPr>
          <w:rFonts w:ascii="Tahoma" w:hAnsi="Tahoma" w:cs="Tahoma"/>
        </w:rPr>
        <w:t xml:space="preserve"> </w:t>
      </w:r>
      <w:bookmarkStart w:id="8" w:name="_Toc423955203"/>
      <w:bookmarkStart w:id="9" w:name="_Toc431458665"/>
      <w:bookmarkStart w:id="10" w:name="_Toc430762298"/>
    </w:p>
    <w:p w14:paraId="6FC70067" w14:textId="77777777" w:rsidR="00C11923" w:rsidRPr="00B62A31" w:rsidRDefault="00C11923" w:rsidP="00FC4107">
      <w:pPr>
        <w:spacing w:after="0"/>
        <w:rPr>
          <w:rFonts w:ascii="Tahoma" w:hAnsi="Tahoma" w:cs="Tahoma"/>
          <w:b/>
          <w:sz w:val="24"/>
          <w:szCs w:val="24"/>
        </w:rPr>
      </w:pPr>
    </w:p>
    <w:bookmarkEnd w:id="8"/>
    <w:bookmarkEnd w:id="9"/>
    <w:bookmarkEnd w:id="10"/>
    <w:p w14:paraId="40675B3D" w14:textId="50BFAD6C" w:rsidR="00CC63ED" w:rsidRPr="00B62A31" w:rsidRDefault="00584383" w:rsidP="00FC4107">
      <w:pPr>
        <w:spacing w:after="0"/>
        <w:rPr>
          <w:rFonts w:ascii="Tahoma" w:hAnsi="Tahoma" w:cs="Tahoma"/>
          <w:sz w:val="24"/>
          <w:szCs w:val="24"/>
        </w:rPr>
      </w:pPr>
      <w:r w:rsidRPr="00B62A31">
        <w:rPr>
          <w:rFonts w:ascii="Tahoma" w:hAnsi="Tahoma" w:cs="Tahoma"/>
          <w:i/>
          <w:sz w:val="24"/>
          <w:szCs w:val="24"/>
        </w:rPr>
        <w:t>Universal features</w:t>
      </w:r>
      <w:r w:rsidRPr="00B62A31">
        <w:rPr>
          <w:rFonts w:ascii="Tahoma" w:hAnsi="Tahoma" w:cs="Tahoma"/>
          <w:sz w:val="24"/>
          <w:szCs w:val="24"/>
        </w:rPr>
        <w:t xml:space="preserve"> are accessibility supports that are eithe</w:t>
      </w:r>
      <w:r w:rsidR="00766105" w:rsidRPr="00B62A31">
        <w:rPr>
          <w:rFonts w:ascii="Tahoma" w:hAnsi="Tahoma" w:cs="Tahoma"/>
          <w:sz w:val="24"/>
          <w:szCs w:val="24"/>
        </w:rPr>
        <w:t xml:space="preserve">r </w:t>
      </w:r>
      <w:r w:rsidR="00FF1DB3">
        <w:rPr>
          <w:rFonts w:ascii="Tahoma" w:hAnsi="Tahoma" w:cs="Tahoma"/>
          <w:sz w:val="24"/>
          <w:szCs w:val="24"/>
        </w:rPr>
        <w:t xml:space="preserve">embedded and </w:t>
      </w:r>
      <w:r w:rsidR="00766105" w:rsidRPr="00B62A31">
        <w:rPr>
          <w:rFonts w:ascii="Tahoma" w:hAnsi="Tahoma" w:cs="Tahoma"/>
          <w:sz w:val="24"/>
          <w:szCs w:val="24"/>
        </w:rPr>
        <w:t>provided digitally through instructional or</w:t>
      </w:r>
      <w:r w:rsidRPr="00B62A31">
        <w:rPr>
          <w:rFonts w:ascii="Tahoma" w:hAnsi="Tahoma" w:cs="Tahoma"/>
          <w:sz w:val="24"/>
          <w:szCs w:val="24"/>
        </w:rPr>
        <w:t xml:space="preserve"> </w:t>
      </w:r>
      <w:r w:rsidR="00FF1DB3">
        <w:rPr>
          <w:rFonts w:ascii="Tahoma" w:hAnsi="Tahoma" w:cs="Tahoma"/>
          <w:sz w:val="24"/>
          <w:szCs w:val="24"/>
        </w:rPr>
        <w:t xml:space="preserve">assessment technology (e.g., </w:t>
      </w:r>
      <w:r w:rsidR="00766105" w:rsidRPr="00B62A31">
        <w:rPr>
          <w:rFonts w:ascii="Tahoma" w:hAnsi="Tahoma" w:cs="Tahoma"/>
          <w:sz w:val="24"/>
          <w:szCs w:val="24"/>
        </w:rPr>
        <w:t>answer choice eliminator</w:t>
      </w:r>
      <w:r w:rsidR="00FF1DB3">
        <w:rPr>
          <w:rFonts w:ascii="Tahoma" w:hAnsi="Tahoma" w:cs="Tahoma"/>
          <w:sz w:val="24"/>
          <w:szCs w:val="24"/>
        </w:rPr>
        <w:t>)</w:t>
      </w:r>
      <w:r w:rsidR="00766105" w:rsidRPr="00B62A31">
        <w:rPr>
          <w:rFonts w:ascii="Tahoma" w:hAnsi="Tahoma" w:cs="Tahoma"/>
          <w:sz w:val="24"/>
          <w:szCs w:val="24"/>
        </w:rPr>
        <w:t>,</w:t>
      </w:r>
      <w:r w:rsidRPr="00B62A31">
        <w:rPr>
          <w:rFonts w:ascii="Tahoma" w:hAnsi="Tahoma" w:cs="Tahoma"/>
          <w:sz w:val="24"/>
          <w:szCs w:val="24"/>
        </w:rPr>
        <w:t xml:space="preserve"> or </w:t>
      </w:r>
      <w:r w:rsidR="00FF1DB3">
        <w:rPr>
          <w:rFonts w:ascii="Tahoma" w:hAnsi="Tahoma" w:cs="Tahoma"/>
          <w:sz w:val="24"/>
          <w:szCs w:val="24"/>
        </w:rPr>
        <w:t xml:space="preserve">non-embedded and provided </w:t>
      </w:r>
      <w:r w:rsidRPr="00B62A31">
        <w:rPr>
          <w:rFonts w:ascii="Tahoma" w:hAnsi="Tahoma" w:cs="Tahoma"/>
          <w:sz w:val="24"/>
          <w:szCs w:val="24"/>
        </w:rPr>
        <w:t>non-digitally a</w:t>
      </w:r>
      <w:r w:rsidR="00FF1DB3">
        <w:rPr>
          <w:rFonts w:ascii="Tahoma" w:hAnsi="Tahoma" w:cs="Tahoma"/>
          <w:sz w:val="24"/>
          <w:szCs w:val="24"/>
        </w:rPr>
        <w:t>t the local level (e.g.</w:t>
      </w:r>
      <w:r w:rsidR="00766105" w:rsidRPr="00B62A31">
        <w:rPr>
          <w:rFonts w:ascii="Tahoma" w:hAnsi="Tahoma" w:cs="Tahoma"/>
          <w:sz w:val="24"/>
          <w:szCs w:val="24"/>
        </w:rPr>
        <w:t>, scratch paper</w:t>
      </w:r>
      <w:r w:rsidR="00FF1DB3">
        <w:rPr>
          <w:rFonts w:ascii="Tahoma" w:hAnsi="Tahoma" w:cs="Tahoma"/>
          <w:sz w:val="24"/>
          <w:szCs w:val="24"/>
        </w:rPr>
        <w:t>)</w:t>
      </w:r>
      <w:r w:rsidRPr="00B62A31">
        <w:rPr>
          <w:rFonts w:ascii="Tahoma" w:hAnsi="Tahoma" w:cs="Tahoma"/>
          <w:sz w:val="24"/>
          <w:szCs w:val="24"/>
        </w:rPr>
        <w:t>. Universal features are ava</w:t>
      </w:r>
      <w:r w:rsidR="00766105" w:rsidRPr="00B62A31">
        <w:rPr>
          <w:rFonts w:ascii="Tahoma" w:hAnsi="Tahoma" w:cs="Tahoma"/>
          <w:sz w:val="24"/>
          <w:szCs w:val="24"/>
        </w:rPr>
        <w:t>ilable to all students as they access instructional or assessment content</w:t>
      </w:r>
      <w:r w:rsidRPr="00B62A31">
        <w:rPr>
          <w:rFonts w:ascii="Tahoma" w:hAnsi="Tahoma" w:cs="Tahoma"/>
          <w:sz w:val="24"/>
          <w:szCs w:val="24"/>
        </w:rPr>
        <w:t>.</w:t>
      </w:r>
      <w:bookmarkStart w:id="11" w:name="_Toc423955204"/>
      <w:bookmarkStart w:id="12" w:name="_Toc431458666"/>
      <w:bookmarkStart w:id="13" w:name="_Toc430762299"/>
      <w:r w:rsidR="00C81EE3">
        <w:rPr>
          <w:rFonts w:ascii="Tahoma" w:hAnsi="Tahoma" w:cs="Tahoma"/>
          <w:sz w:val="24"/>
          <w:szCs w:val="24"/>
        </w:rPr>
        <w:t xml:space="preserve"> Tool 3</w:t>
      </w:r>
      <w:r w:rsidR="00D61442" w:rsidRPr="00B62A31">
        <w:rPr>
          <w:rFonts w:ascii="Tahoma" w:hAnsi="Tahoma" w:cs="Tahoma"/>
          <w:sz w:val="24"/>
          <w:szCs w:val="24"/>
        </w:rPr>
        <w:t xml:space="preserve"> includes </w:t>
      </w:r>
      <w:r w:rsidR="002E6CA6" w:rsidRPr="00B62A31">
        <w:rPr>
          <w:rFonts w:ascii="Tahoma" w:hAnsi="Tahoma" w:cs="Tahoma"/>
          <w:sz w:val="24"/>
          <w:szCs w:val="24"/>
        </w:rPr>
        <w:t xml:space="preserve">embedded and non-embedded </w:t>
      </w:r>
      <w:r w:rsidR="00D61442" w:rsidRPr="00B62A31">
        <w:rPr>
          <w:rFonts w:ascii="Tahoma" w:hAnsi="Tahoma" w:cs="Tahoma"/>
          <w:sz w:val="24"/>
          <w:szCs w:val="24"/>
        </w:rPr>
        <w:t>universal features currently used in states and consortia.</w:t>
      </w:r>
    </w:p>
    <w:p w14:paraId="58241BAF" w14:textId="77777777" w:rsidR="00CC63ED" w:rsidRPr="00B62A31" w:rsidRDefault="00CC63ED" w:rsidP="00FC4107">
      <w:pPr>
        <w:spacing w:after="0"/>
        <w:rPr>
          <w:rFonts w:ascii="Tahoma" w:hAnsi="Tahoma" w:cs="Tahoma"/>
          <w:sz w:val="24"/>
          <w:szCs w:val="24"/>
        </w:rPr>
      </w:pPr>
    </w:p>
    <w:bookmarkEnd w:id="11"/>
    <w:bookmarkEnd w:id="12"/>
    <w:bookmarkEnd w:id="13"/>
    <w:p w14:paraId="7C46F152" w14:textId="77777777" w:rsidR="00766105" w:rsidRPr="00B62A31" w:rsidRDefault="00766105" w:rsidP="00FC4107">
      <w:pPr>
        <w:spacing w:after="0"/>
        <w:rPr>
          <w:rFonts w:ascii="Tahoma" w:hAnsi="Tahoma" w:cs="Tahoma"/>
          <w:sz w:val="24"/>
          <w:szCs w:val="24"/>
        </w:rPr>
      </w:pPr>
    </w:p>
    <w:p w14:paraId="48A4D472" w14:textId="77777777" w:rsidR="00766105" w:rsidRPr="00B62A31" w:rsidRDefault="00766105" w:rsidP="00FC4107">
      <w:pPr>
        <w:pStyle w:val="Heading2"/>
        <w:spacing w:line="276" w:lineRule="auto"/>
        <w:rPr>
          <w:rFonts w:ascii="Tahoma" w:hAnsi="Tahoma" w:cs="Tahoma"/>
        </w:rPr>
      </w:pPr>
      <w:bookmarkStart w:id="14" w:name="_Toc457416136"/>
      <w:r w:rsidRPr="00B62A31">
        <w:rPr>
          <w:rFonts w:ascii="Tahoma" w:hAnsi="Tahoma" w:cs="Tahoma"/>
        </w:rPr>
        <w:t>Making Decisions About Universal Features</w:t>
      </w:r>
      <w:bookmarkEnd w:id="14"/>
    </w:p>
    <w:p w14:paraId="7676E46A" w14:textId="77777777" w:rsidR="00766105" w:rsidRPr="00B62A31" w:rsidRDefault="00766105" w:rsidP="00FC4107">
      <w:pPr>
        <w:spacing w:after="0"/>
        <w:rPr>
          <w:rFonts w:ascii="Tahoma" w:hAnsi="Tahoma" w:cs="Tahoma"/>
          <w:sz w:val="24"/>
          <w:szCs w:val="24"/>
        </w:rPr>
      </w:pPr>
    </w:p>
    <w:p w14:paraId="4A25AFE4" w14:textId="527898F9" w:rsidR="00CC63ED" w:rsidRPr="00B62A31" w:rsidRDefault="00C11923" w:rsidP="00FC4107">
      <w:pPr>
        <w:spacing w:after="0"/>
        <w:rPr>
          <w:rFonts w:ascii="Tahoma" w:hAnsi="Tahoma" w:cs="Tahoma"/>
          <w:sz w:val="24"/>
          <w:szCs w:val="24"/>
        </w:rPr>
      </w:pPr>
      <w:r w:rsidRPr="00B62A31">
        <w:rPr>
          <w:rFonts w:ascii="Tahoma" w:hAnsi="Tahoma" w:cs="Tahoma"/>
          <w:sz w:val="24"/>
          <w:szCs w:val="24"/>
        </w:rPr>
        <w:t>Although universal</w:t>
      </w:r>
      <w:r w:rsidR="00584383" w:rsidRPr="00B62A31">
        <w:rPr>
          <w:rFonts w:ascii="Tahoma" w:hAnsi="Tahoma" w:cs="Tahoma"/>
          <w:sz w:val="24"/>
          <w:szCs w:val="24"/>
        </w:rPr>
        <w:t xml:space="preserve"> features are generally available to all students, educators may determine that one or more might be distracting for a particular student, and thus might indicate that the feature should be turned off for the administration of the</w:t>
      </w:r>
      <w:r w:rsidRPr="00B62A31">
        <w:rPr>
          <w:rFonts w:ascii="Tahoma" w:hAnsi="Tahoma" w:cs="Tahoma"/>
          <w:sz w:val="24"/>
          <w:szCs w:val="24"/>
        </w:rPr>
        <w:t xml:space="preserve"> assessment to the student</w:t>
      </w:r>
      <w:r w:rsidR="00584383" w:rsidRPr="00B62A31">
        <w:rPr>
          <w:rFonts w:ascii="Tahoma" w:hAnsi="Tahoma" w:cs="Tahoma"/>
          <w:sz w:val="24"/>
          <w:szCs w:val="24"/>
        </w:rPr>
        <w:t xml:space="preserve">. </w:t>
      </w:r>
      <w:bookmarkStart w:id="15" w:name="_Toc423955205"/>
      <w:bookmarkStart w:id="16" w:name="_Toc431458667"/>
      <w:bookmarkStart w:id="17" w:name="_Toc430762300"/>
      <w:r w:rsidR="0094796E">
        <w:rPr>
          <w:rFonts w:ascii="Tahoma" w:hAnsi="Tahoma" w:cs="Tahoma"/>
          <w:sz w:val="24"/>
          <w:szCs w:val="24"/>
        </w:rPr>
        <w:t xml:space="preserve">Educators </w:t>
      </w:r>
      <w:r w:rsidR="000B2EB4">
        <w:rPr>
          <w:rFonts w:ascii="Tahoma" w:hAnsi="Tahoma" w:cs="Tahoma"/>
          <w:sz w:val="24"/>
          <w:szCs w:val="24"/>
        </w:rPr>
        <w:t>may need to pay special attention to non-embedded universal features to ensure that they are available to meet individual student needs.</w:t>
      </w:r>
    </w:p>
    <w:p w14:paraId="22D9A18F" w14:textId="77777777" w:rsidR="00CC63ED" w:rsidRPr="00B62A31" w:rsidRDefault="00CC63ED" w:rsidP="00FC4107">
      <w:pPr>
        <w:spacing w:after="0"/>
        <w:rPr>
          <w:rFonts w:ascii="Tahoma" w:hAnsi="Tahoma" w:cs="Tahoma"/>
          <w:sz w:val="24"/>
          <w:szCs w:val="24"/>
        </w:rPr>
      </w:pPr>
    </w:p>
    <w:p w14:paraId="1217BBBA" w14:textId="77777777" w:rsidR="00CC63ED" w:rsidRPr="00B62A31" w:rsidRDefault="00CC63ED" w:rsidP="00FC4107">
      <w:pPr>
        <w:spacing w:after="0"/>
        <w:rPr>
          <w:rFonts w:ascii="Tahoma" w:hAnsi="Tahoma" w:cs="Tahoma"/>
          <w:sz w:val="24"/>
          <w:szCs w:val="24"/>
        </w:rPr>
      </w:pPr>
    </w:p>
    <w:p w14:paraId="33897AB4" w14:textId="77777777" w:rsidR="00CC63ED" w:rsidRPr="00B62A31" w:rsidRDefault="00202FD9" w:rsidP="00FC4107">
      <w:pPr>
        <w:pStyle w:val="Heading2"/>
        <w:spacing w:line="276" w:lineRule="auto"/>
        <w:rPr>
          <w:rFonts w:ascii="Tahoma" w:hAnsi="Tahoma" w:cs="Tahoma"/>
        </w:rPr>
      </w:pPr>
      <w:bookmarkStart w:id="18" w:name="_Toc457416137"/>
      <w:bookmarkEnd w:id="15"/>
      <w:bookmarkEnd w:id="16"/>
      <w:bookmarkEnd w:id="17"/>
      <w:r w:rsidRPr="00B62A31">
        <w:rPr>
          <w:rFonts w:ascii="Tahoma" w:hAnsi="Tahoma" w:cs="Tahoma"/>
        </w:rPr>
        <w:t>Designated F</w:t>
      </w:r>
      <w:r w:rsidR="00C46342" w:rsidRPr="00B62A31">
        <w:rPr>
          <w:rFonts w:ascii="Tahoma" w:hAnsi="Tahoma" w:cs="Tahoma"/>
        </w:rPr>
        <w:t>eatures</w:t>
      </w:r>
      <w:bookmarkEnd w:id="18"/>
      <w:r w:rsidR="00C46342" w:rsidRPr="00B62A31">
        <w:rPr>
          <w:rFonts w:ascii="Tahoma" w:hAnsi="Tahoma" w:cs="Tahoma"/>
        </w:rPr>
        <w:t xml:space="preserve"> </w:t>
      </w:r>
      <w:bookmarkStart w:id="19" w:name="_Toc423955207"/>
      <w:bookmarkStart w:id="20" w:name="_Toc431458669"/>
      <w:bookmarkStart w:id="21" w:name="_Toc430762302"/>
    </w:p>
    <w:p w14:paraId="3C3524B5" w14:textId="77777777" w:rsidR="00CC63ED" w:rsidRPr="00B62A31" w:rsidRDefault="00CC63ED" w:rsidP="00FC4107">
      <w:pPr>
        <w:spacing w:after="0"/>
        <w:rPr>
          <w:rFonts w:ascii="Tahoma" w:hAnsi="Tahoma" w:cs="Tahoma"/>
          <w:b/>
          <w:sz w:val="24"/>
          <w:szCs w:val="24"/>
        </w:rPr>
      </w:pPr>
    </w:p>
    <w:bookmarkEnd w:id="19"/>
    <w:bookmarkEnd w:id="20"/>
    <w:bookmarkEnd w:id="21"/>
    <w:p w14:paraId="5DCDFB02" w14:textId="1394ACE4" w:rsidR="00CC63ED" w:rsidRPr="00B62A31" w:rsidRDefault="00584383" w:rsidP="00FC4107">
      <w:pPr>
        <w:pStyle w:val="ListParagraph"/>
        <w:spacing w:after="0"/>
        <w:ind w:left="0"/>
        <w:rPr>
          <w:rFonts w:ascii="Tahoma" w:hAnsi="Tahoma" w:cs="Tahoma"/>
          <w:sz w:val="24"/>
          <w:szCs w:val="24"/>
        </w:rPr>
      </w:pPr>
      <w:r w:rsidRPr="00B62A31">
        <w:rPr>
          <w:rFonts w:ascii="Tahoma" w:hAnsi="Tahoma" w:cs="Tahoma"/>
          <w:i/>
          <w:sz w:val="24"/>
          <w:szCs w:val="24"/>
        </w:rPr>
        <w:t xml:space="preserve">Designated features </w:t>
      </w:r>
      <w:r w:rsidRPr="00B62A31">
        <w:rPr>
          <w:rFonts w:ascii="Tahoma" w:hAnsi="Tahoma" w:cs="Tahoma"/>
          <w:sz w:val="24"/>
          <w:szCs w:val="24"/>
        </w:rPr>
        <w:t>are those feat</w:t>
      </w:r>
      <w:r w:rsidR="00766105" w:rsidRPr="00B62A31">
        <w:rPr>
          <w:rFonts w:ascii="Tahoma" w:hAnsi="Tahoma" w:cs="Tahoma"/>
          <w:sz w:val="24"/>
          <w:szCs w:val="24"/>
        </w:rPr>
        <w:t>ures</w:t>
      </w:r>
      <w:r w:rsidRPr="00B62A31">
        <w:rPr>
          <w:rFonts w:ascii="Tahoma" w:hAnsi="Tahoma" w:cs="Tahoma"/>
          <w:sz w:val="24"/>
          <w:szCs w:val="24"/>
        </w:rPr>
        <w:t xml:space="preserve"> that are available for use by any student for whom the need has been indicated by an educator (or team of educators including the parent</w:t>
      </w:r>
      <w:r w:rsidR="00887751">
        <w:rPr>
          <w:rFonts w:ascii="Tahoma" w:hAnsi="Tahoma" w:cs="Tahoma"/>
          <w:sz w:val="24"/>
          <w:szCs w:val="24"/>
        </w:rPr>
        <w:t>s</w:t>
      </w:r>
      <w:r w:rsidRPr="00B62A31">
        <w:rPr>
          <w:rFonts w:ascii="Tahoma" w:hAnsi="Tahoma" w:cs="Tahoma"/>
          <w:sz w:val="24"/>
          <w:szCs w:val="24"/>
        </w:rPr>
        <w:t>/guardian</w:t>
      </w:r>
      <w:r w:rsidR="00887751">
        <w:rPr>
          <w:rFonts w:ascii="Tahoma" w:hAnsi="Tahoma" w:cs="Tahoma"/>
          <w:sz w:val="24"/>
          <w:szCs w:val="24"/>
        </w:rPr>
        <w:t>s</w:t>
      </w:r>
      <w:r w:rsidRPr="00B62A31">
        <w:rPr>
          <w:rFonts w:ascii="Tahoma" w:hAnsi="Tahoma" w:cs="Tahoma"/>
          <w:sz w:val="24"/>
          <w:szCs w:val="24"/>
        </w:rPr>
        <w:t xml:space="preserve"> and</w:t>
      </w:r>
      <w:r w:rsidR="00887751">
        <w:rPr>
          <w:rFonts w:ascii="Tahoma" w:hAnsi="Tahoma" w:cs="Tahoma"/>
          <w:sz w:val="24"/>
          <w:szCs w:val="24"/>
        </w:rPr>
        <w:t xml:space="preserve"> the</w:t>
      </w:r>
      <w:r w:rsidRPr="00B62A31">
        <w:rPr>
          <w:rFonts w:ascii="Tahoma" w:hAnsi="Tahoma" w:cs="Tahoma"/>
          <w:sz w:val="24"/>
          <w:szCs w:val="24"/>
        </w:rPr>
        <w:t xml:space="preserve"> student</w:t>
      </w:r>
      <w:r w:rsidR="00887751">
        <w:rPr>
          <w:rFonts w:ascii="Tahoma" w:hAnsi="Tahoma" w:cs="Tahoma"/>
          <w:sz w:val="24"/>
          <w:szCs w:val="24"/>
        </w:rPr>
        <w:t xml:space="preserve"> if appropriate</w:t>
      </w:r>
      <w:r w:rsidRPr="00B62A31">
        <w:rPr>
          <w:rFonts w:ascii="Tahoma" w:hAnsi="Tahoma" w:cs="Tahoma"/>
          <w:sz w:val="24"/>
          <w:szCs w:val="24"/>
        </w:rPr>
        <w:t>)</w:t>
      </w:r>
      <w:r w:rsidR="00887751">
        <w:rPr>
          <w:rFonts w:ascii="Tahoma" w:hAnsi="Tahoma" w:cs="Tahoma"/>
          <w:sz w:val="24"/>
          <w:szCs w:val="24"/>
        </w:rPr>
        <w:t xml:space="preserve"> who </w:t>
      </w:r>
      <w:r w:rsidR="00A65977">
        <w:rPr>
          <w:rFonts w:ascii="Tahoma" w:hAnsi="Tahoma" w:cs="Tahoma"/>
          <w:sz w:val="24"/>
          <w:szCs w:val="24"/>
        </w:rPr>
        <w:t xml:space="preserve">is </w:t>
      </w:r>
      <w:r w:rsidR="00887751">
        <w:rPr>
          <w:rFonts w:ascii="Tahoma" w:hAnsi="Tahoma" w:cs="Tahoma"/>
          <w:sz w:val="24"/>
          <w:szCs w:val="24"/>
        </w:rPr>
        <w:t>familiar with the student’s characteristics and needs</w:t>
      </w:r>
      <w:r w:rsidRPr="00B62A31">
        <w:rPr>
          <w:rFonts w:ascii="Tahoma" w:hAnsi="Tahoma" w:cs="Tahoma"/>
          <w:sz w:val="24"/>
          <w:szCs w:val="24"/>
        </w:rPr>
        <w:t>.</w:t>
      </w:r>
      <w:r w:rsidR="00766105" w:rsidRPr="00B62A31">
        <w:rPr>
          <w:rFonts w:ascii="Tahoma" w:hAnsi="Tahoma" w:cs="Tahoma"/>
          <w:sz w:val="24"/>
          <w:szCs w:val="24"/>
        </w:rPr>
        <w:t xml:space="preserve"> Embedded designated features (e.g., color contrast) are provided digitally through instructional or assessment technology, while non-embedded designated features (e.g., </w:t>
      </w:r>
      <w:r w:rsidR="00D61442" w:rsidRPr="00B62A31">
        <w:rPr>
          <w:rFonts w:ascii="Tahoma" w:hAnsi="Tahoma" w:cs="Tahoma"/>
          <w:sz w:val="24"/>
          <w:szCs w:val="24"/>
        </w:rPr>
        <w:t>magnification device) are provided locally.</w:t>
      </w:r>
      <w:r w:rsidRPr="00B62A31">
        <w:rPr>
          <w:rFonts w:ascii="Tahoma" w:hAnsi="Tahoma" w:cs="Tahoma"/>
          <w:sz w:val="24"/>
          <w:szCs w:val="24"/>
        </w:rPr>
        <w:t xml:space="preserve"> Designated features</w:t>
      </w:r>
      <w:r w:rsidR="00D61442" w:rsidRPr="00B62A31">
        <w:rPr>
          <w:rFonts w:ascii="Tahoma" w:hAnsi="Tahoma" w:cs="Tahoma"/>
          <w:sz w:val="24"/>
          <w:szCs w:val="24"/>
        </w:rPr>
        <w:t xml:space="preserve"> must be assigned to a student</w:t>
      </w:r>
      <w:r w:rsidRPr="00B62A31">
        <w:rPr>
          <w:rFonts w:ascii="Tahoma" w:hAnsi="Tahoma" w:cs="Tahoma"/>
          <w:sz w:val="24"/>
          <w:szCs w:val="24"/>
        </w:rPr>
        <w:t xml:space="preserve"> by trained educators or teams using a </w:t>
      </w:r>
      <w:r w:rsidRPr="0094796E">
        <w:rPr>
          <w:rFonts w:ascii="Tahoma" w:hAnsi="Tahoma" w:cs="Tahoma"/>
          <w:b/>
          <w:sz w:val="24"/>
          <w:szCs w:val="24"/>
        </w:rPr>
        <w:t>consistent process</w:t>
      </w:r>
      <w:r w:rsidRPr="00B62A31">
        <w:rPr>
          <w:rFonts w:ascii="Tahoma" w:hAnsi="Tahoma" w:cs="Tahoma"/>
          <w:sz w:val="24"/>
          <w:szCs w:val="24"/>
        </w:rPr>
        <w:t>.</w:t>
      </w:r>
      <w:bookmarkStart w:id="22" w:name="_Toc423955208"/>
      <w:bookmarkStart w:id="23" w:name="_Toc431458670"/>
      <w:bookmarkStart w:id="24" w:name="_Toc430762303"/>
      <w:r w:rsidR="00C81EE3">
        <w:rPr>
          <w:rFonts w:ascii="Tahoma" w:hAnsi="Tahoma" w:cs="Tahoma"/>
          <w:sz w:val="24"/>
          <w:szCs w:val="24"/>
        </w:rPr>
        <w:t xml:space="preserve"> Tool 4</w:t>
      </w:r>
      <w:r w:rsidR="00D61442" w:rsidRPr="00B62A31">
        <w:rPr>
          <w:rFonts w:ascii="Tahoma" w:hAnsi="Tahoma" w:cs="Tahoma"/>
          <w:sz w:val="24"/>
          <w:szCs w:val="24"/>
        </w:rPr>
        <w:t xml:space="preserve"> includes </w:t>
      </w:r>
      <w:r w:rsidR="002E6CA6" w:rsidRPr="00B62A31">
        <w:rPr>
          <w:rFonts w:ascii="Tahoma" w:hAnsi="Tahoma" w:cs="Tahoma"/>
          <w:sz w:val="24"/>
          <w:szCs w:val="24"/>
        </w:rPr>
        <w:t xml:space="preserve">embedded and non-embedded </w:t>
      </w:r>
      <w:r w:rsidR="00D61442" w:rsidRPr="00B62A31">
        <w:rPr>
          <w:rFonts w:ascii="Tahoma" w:hAnsi="Tahoma" w:cs="Tahoma"/>
          <w:sz w:val="24"/>
          <w:szCs w:val="24"/>
        </w:rPr>
        <w:t xml:space="preserve">designated features </w:t>
      </w:r>
      <w:r w:rsidR="002E6CA6" w:rsidRPr="00B62A31">
        <w:rPr>
          <w:rFonts w:ascii="Tahoma" w:hAnsi="Tahoma" w:cs="Tahoma"/>
          <w:sz w:val="24"/>
          <w:szCs w:val="24"/>
        </w:rPr>
        <w:t>currently used in states and consortia as well as their</w:t>
      </w:r>
      <w:r w:rsidR="00D61442" w:rsidRPr="00B62A31">
        <w:rPr>
          <w:rFonts w:ascii="Tahoma" w:hAnsi="Tahoma" w:cs="Tahoma"/>
          <w:sz w:val="24"/>
          <w:szCs w:val="24"/>
        </w:rPr>
        <w:t xml:space="preserve"> de</w:t>
      </w:r>
      <w:r w:rsidR="002E6CA6" w:rsidRPr="00B62A31">
        <w:rPr>
          <w:rFonts w:ascii="Tahoma" w:hAnsi="Tahoma" w:cs="Tahoma"/>
          <w:sz w:val="24"/>
          <w:szCs w:val="24"/>
        </w:rPr>
        <w:t>scriptions and recommendations for use</w:t>
      </w:r>
      <w:r w:rsidR="00D61442" w:rsidRPr="00B62A31">
        <w:rPr>
          <w:rFonts w:ascii="Tahoma" w:hAnsi="Tahoma" w:cs="Tahoma"/>
          <w:sz w:val="24"/>
          <w:szCs w:val="24"/>
        </w:rPr>
        <w:t>.</w:t>
      </w:r>
    </w:p>
    <w:p w14:paraId="422371F7" w14:textId="77777777" w:rsidR="00CC63ED" w:rsidRPr="00B62A31" w:rsidRDefault="00CC63ED" w:rsidP="00FC4107">
      <w:pPr>
        <w:pStyle w:val="ListParagraph"/>
        <w:spacing w:after="0"/>
        <w:ind w:left="0"/>
        <w:rPr>
          <w:rFonts w:ascii="Tahoma" w:hAnsi="Tahoma" w:cs="Tahoma"/>
          <w:sz w:val="24"/>
          <w:szCs w:val="24"/>
        </w:rPr>
      </w:pPr>
    </w:p>
    <w:p w14:paraId="64D7DC55" w14:textId="77777777" w:rsidR="00CC63ED" w:rsidRPr="00B62A31" w:rsidRDefault="00CC63ED" w:rsidP="00FC4107">
      <w:pPr>
        <w:pStyle w:val="ListParagraph"/>
        <w:spacing w:after="0"/>
        <w:ind w:left="0"/>
        <w:rPr>
          <w:rFonts w:ascii="Tahoma" w:hAnsi="Tahoma" w:cs="Tahoma"/>
          <w:sz w:val="24"/>
          <w:szCs w:val="24"/>
        </w:rPr>
      </w:pPr>
    </w:p>
    <w:p w14:paraId="482C8D48" w14:textId="77777777" w:rsidR="00584383" w:rsidRPr="00B62A31" w:rsidRDefault="00766105" w:rsidP="00FC4107">
      <w:pPr>
        <w:pStyle w:val="Heading2"/>
        <w:spacing w:line="276" w:lineRule="auto"/>
        <w:rPr>
          <w:rFonts w:ascii="Tahoma" w:hAnsi="Tahoma" w:cs="Tahoma"/>
        </w:rPr>
      </w:pPr>
      <w:bookmarkStart w:id="25" w:name="_Toc457416138"/>
      <w:r w:rsidRPr="00B62A31">
        <w:rPr>
          <w:rFonts w:ascii="Tahoma" w:hAnsi="Tahoma" w:cs="Tahoma"/>
        </w:rPr>
        <w:t>Making</w:t>
      </w:r>
      <w:r w:rsidR="00584383" w:rsidRPr="00B62A31">
        <w:rPr>
          <w:rFonts w:ascii="Tahoma" w:hAnsi="Tahoma" w:cs="Tahoma"/>
        </w:rPr>
        <w:t xml:space="preserve"> Decisions About Designated Features</w:t>
      </w:r>
      <w:bookmarkEnd w:id="22"/>
      <w:bookmarkEnd w:id="23"/>
      <w:bookmarkEnd w:id="24"/>
      <w:bookmarkEnd w:id="25"/>
    </w:p>
    <w:p w14:paraId="7034EC47" w14:textId="77777777" w:rsidR="00584383" w:rsidRPr="00B62A31" w:rsidRDefault="00584383" w:rsidP="00FC4107">
      <w:pPr>
        <w:pStyle w:val="ListParagraph"/>
        <w:spacing w:after="0"/>
        <w:ind w:left="0"/>
        <w:rPr>
          <w:rFonts w:ascii="Tahoma" w:hAnsi="Tahoma" w:cs="Tahoma"/>
          <w:sz w:val="24"/>
          <w:szCs w:val="24"/>
        </w:rPr>
      </w:pPr>
    </w:p>
    <w:p w14:paraId="395959ED" w14:textId="0CA39C31" w:rsidR="00584383" w:rsidRPr="00B62A31" w:rsidRDefault="00A241F2" w:rsidP="00FC4107">
      <w:pPr>
        <w:pStyle w:val="ListParagraph"/>
        <w:spacing w:after="0"/>
        <w:ind w:left="0"/>
        <w:rPr>
          <w:rFonts w:ascii="Tahoma" w:hAnsi="Tahoma" w:cs="Tahoma"/>
          <w:sz w:val="24"/>
          <w:szCs w:val="24"/>
        </w:rPr>
      </w:pPr>
      <w:r>
        <w:rPr>
          <w:rFonts w:ascii="Tahoma" w:hAnsi="Tahoma" w:cs="Tahoma"/>
          <w:sz w:val="24"/>
          <w:szCs w:val="24"/>
        </w:rPr>
        <w:t>E</w:t>
      </w:r>
      <w:r w:rsidR="00FF1DB3">
        <w:rPr>
          <w:rFonts w:ascii="Tahoma" w:hAnsi="Tahoma" w:cs="Tahoma"/>
          <w:sz w:val="24"/>
          <w:szCs w:val="24"/>
        </w:rPr>
        <w:t>ducators</w:t>
      </w:r>
      <w:r w:rsidR="00584383" w:rsidRPr="00B62A31">
        <w:rPr>
          <w:rFonts w:ascii="Tahoma" w:hAnsi="Tahoma" w:cs="Tahoma"/>
          <w:sz w:val="24"/>
          <w:szCs w:val="24"/>
        </w:rPr>
        <w:t xml:space="preserve"> (or team</w:t>
      </w:r>
      <w:r w:rsidR="00FF1DB3">
        <w:rPr>
          <w:rFonts w:ascii="Tahoma" w:hAnsi="Tahoma" w:cs="Tahoma"/>
          <w:sz w:val="24"/>
          <w:szCs w:val="24"/>
        </w:rPr>
        <w:t>s</w:t>
      </w:r>
      <w:r w:rsidR="00584383" w:rsidRPr="00B62A31">
        <w:rPr>
          <w:rFonts w:ascii="Tahoma" w:hAnsi="Tahoma" w:cs="Tahoma"/>
          <w:sz w:val="24"/>
          <w:szCs w:val="24"/>
        </w:rPr>
        <w:t xml:space="preserve"> of educators </w:t>
      </w:r>
      <w:r w:rsidR="00FF1DB3">
        <w:rPr>
          <w:rFonts w:ascii="Tahoma" w:hAnsi="Tahoma" w:cs="Tahoma"/>
          <w:sz w:val="24"/>
          <w:szCs w:val="24"/>
        </w:rPr>
        <w:t xml:space="preserve">also </w:t>
      </w:r>
      <w:r w:rsidR="00BD0616">
        <w:rPr>
          <w:rFonts w:ascii="Tahoma" w:hAnsi="Tahoma" w:cs="Tahoma"/>
          <w:sz w:val="24"/>
          <w:szCs w:val="24"/>
        </w:rPr>
        <w:t>including</w:t>
      </w:r>
      <w:r w:rsidR="00BD0616" w:rsidRPr="00B62A31">
        <w:rPr>
          <w:rFonts w:ascii="Tahoma" w:hAnsi="Tahoma" w:cs="Tahoma"/>
          <w:sz w:val="24"/>
          <w:szCs w:val="24"/>
        </w:rPr>
        <w:t xml:space="preserve"> </w:t>
      </w:r>
      <w:r w:rsidR="00584383" w:rsidRPr="00B62A31">
        <w:rPr>
          <w:rFonts w:ascii="Tahoma" w:hAnsi="Tahoma" w:cs="Tahoma"/>
          <w:sz w:val="24"/>
          <w:szCs w:val="24"/>
        </w:rPr>
        <w:t>parent</w:t>
      </w:r>
      <w:r w:rsidR="00BD0616">
        <w:rPr>
          <w:rFonts w:ascii="Tahoma" w:hAnsi="Tahoma" w:cs="Tahoma"/>
          <w:sz w:val="24"/>
          <w:szCs w:val="24"/>
        </w:rPr>
        <w:t>s</w:t>
      </w:r>
      <w:r w:rsidR="00584383" w:rsidRPr="00B62A31">
        <w:rPr>
          <w:rFonts w:ascii="Tahoma" w:hAnsi="Tahoma" w:cs="Tahoma"/>
          <w:sz w:val="24"/>
          <w:szCs w:val="24"/>
        </w:rPr>
        <w:t>/guardian</w:t>
      </w:r>
      <w:r w:rsidR="00BD0616">
        <w:rPr>
          <w:rFonts w:ascii="Tahoma" w:hAnsi="Tahoma" w:cs="Tahoma"/>
          <w:sz w:val="24"/>
          <w:szCs w:val="24"/>
        </w:rPr>
        <w:t>s</w:t>
      </w:r>
      <w:r w:rsidR="00584383" w:rsidRPr="00B62A31">
        <w:rPr>
          <w:rFonts w:ascii="Tahoma" w:hAnsi="Tahoma" w:cs="Tahoma"/>
          <w:sz w:val="24"/>
          <w:szCs w:val="24"/>
        </w:rPr>
        <w:t xml:space="preserve"> and </w:t>
      </w:r>
      <w:r w:rsidR="00BD0616">
        <w:rPr>
          <w:rFonts w:ascii="Tahoma" w:hAnsi="Tahoma" w:cs="Tahoma"/>
          <w:sz w:val="24"/>
          <w:szCs w:val="24"/>
        </w:rPr>
        <w:t xml:space="preserve">the </w:t>
      </w:r>
      <w:r w:rsidR="00584383" w:rsidRPr="00B62A31">
        <w:rPr>
          <w:rFonts w:ascii="Tahoma" w:hAnsi="Tahoma" w:cs="Tahoma"/>
          <w:sz w:val="24"/>
          <w:szCs w:val="24"/>
        </w:rPr>
        <w:t>student if appropriate) who are familiar with the student’s characteristics and needs</w:t>
      </w:r>
      <w:r>
        <w:rPr>
          <w:rFonts w:ascii="Tahoma" w:hAnsi="Tahoma" w:cs="Tahoma"/>
          <w:sz w:val="24"/>
          <w:szCs w:val="24"/>
        </w:rPr>
        <w:t xml:space="preserve"> should make d</w:t>
      </w:r>
      <w:r w:rsidRPr="00B62A31">
        <w:rPr>
          <w:rFonts w:ascii="Tahoma" w:hAnsi="Tahoma" w:cs="Tahoma"/>
          <w:sz w:val="24"/>
          <w:szCs w:val="24"/>
        </w:rPr>
        <w:t>ecisions about design</w:t>
      </w:r>
      <w:r>
        <w:rPr>
          <w:rFonts w:ascii="Tahoma" w:hAnsi="Tahoma" w:cs="Tahoma"/>
          <w:sz w:val="24"/>
          <w:szCs w:val="24"/>
        </w:rPr>
        <w:t>ated features</w:t>
      </w:r>
      <w:r w:rsidR="00584383" w:rsidRPr="00B62A31">
        <w:rPr>
          <w:rFonts w:ascii="Tahoma" w:hAnsi="Tahoma" w:cs="Tahoma"/>
          <w:sz w:val="24"/>
          <w:szCs w:val="24"/>
        </w:rPr>
        <w:t xml:space="preserve">. Decisions should reflect those supports that the student </w:t>
      </w:r>
      <w:r w:rsidR="002A70C1">
        <w:rPr>
          <w:rFonts w:ascii="Tahoma" w:hAnsi="Tahoma" w:cs="Tahoma"/>
          <w:sz w:val="24"/>
          <w:szCs w:val="24"/>
        </w:rPr>
        <w:t xml:space="preserve">requires and </w:t>
      </w:r>
      <w:r w:rsidR="00584383" w:rsidRPr="00B62A31">
        <w:rPr>
          <w:rFonts w:ascii="Tahoma" w:hAnsi="Tahoma" w:cs="Tahoma"/>
          <w:sz w:val="24"/>
          <w:szCs w:val="24"/>
        </w:rPr>
        <w:t>uses d</w:t>
      </w:r>
      <w:r w:rsidR="00D61442" w:rsidRPr="00B62A31">
        <w:rPr>
          <w:rFonts w:ascii="Tahoma" w:hAnsi="Tahoma" w:cs="Tahoma"/>
          <w:sz w:val="24"/>
          <w:szCs w:val="24"/>
        </w:rPr>
        <w:t xml:space="preserve">uring instruction and for </w:t>
      </w:r>
      <w:r w:rsidR="00584383" w:rsidRPr="00B62A31">
        <w:rPr>
          <w:rFonts w:ascii="Tahoma" w:hAnsi="Tahoma" w:cs="Tahoma"/>
          <w:sz w:val="24"/>
          <w:szCs w:val="24"/>
        </w:rPr>
        <w:t>assessments. Student input to the decision, particularly for older students, is recommended.</w:t>
      </w:r>
    </w:p>
    <w:p w14:paraId="33DBB5EF" w14:textId="77777777" w:rsidR="00584383" w:rsidRPr="00B62A31" w:rsidRDefault="00584383" w:rsidP="00FC4107">
      <w:pPr>
        <w:pStyle w:val="ListParagraph"/>
        <w:spacing w:after="0"/>
        <w:ind w:left="0"/>
        <w:rPr>
          <w:rFonts w:ascii="Tahoma" w:hAnsi="Tahoma" w:cs="Tahoma"/>
          <w:sz w:val="24"/>
          <w:szCs w:val="24"/>
        </w:rPr>
      </w:pPr>
    </w:p>
    <w:p w14:paraId="0EDF6DB1" w14:textId="47175629" w:rsidR="00CC63ED" w:rsidRPr="00B62A31" w:rsidRDefault="00584383" w:rsidP="00FC4107">
      <w:pPr>
        <w:pStyle w:val="ListParagraph"/>
        <w:spacing w:after="0"/>
        <w:ind w:left="0"/>
        <w:rPr>
          <w:rFonts w:ascii="Tahoma" w:hAnsi="Tahoma" w:cs="Tahoma"/>
          <w:sz w:val="24"/>
          <w:szCs w:val="24"/>
        </w:rPr>
      </w:pPr>
      <w:r w:rsidRPr="00B62A31">
        <w:rPr>
          <w:rFonts w:ascii="Tahoma" w:hAnsi="Tahoma" w:cs="Tahoma"/>
          <w:sz w:val="24"/>
          <w:szCs w:val="24"/>
        </w:rPr>
        <w:t>For students with IEP</w:t>
      </w:r>
      <w:r w:rsidR="00CF49C2">
        <w:rPr>
          <w:rFonts w:ascii="Tahoma" w:hAnsi="Tahoma" w:cs="Tahoma"/>
          <w:sz w:val="24"/>
          <w:szCs w:val="24"/>
        </w:rPr>
        <w:t>s</w:t>
      </w:r>
      <w:r w:rsidRPr="00B62A31">
        <w:rPr>
          <w:rFonts w:ascii="Tahoma" w:hAnsi="Tahoma" w:cs="Tahoma"/>
          <w:sz w:val="24"/>
          <w:szCs w:val="24"/>
        </w:rPr>
        <w:t xml:space="preserve"> or 504 accommodation plans, their IEP or 504 teams should make decisions on what designated features need to be provide</w:t>
      </w:r>
      <w:r w:rsidR="00D61442" w:rsidRPr="00B62A31">
        <w:rPr>
          <w:rFonts w:ascii="Tahoma" w:hAnsi="Tahoma" w:cs="Tahoma"/>
          <w:sz w:val="24"/>
          <w:szCs w:val="24"/>
        </w:rPr>
        <w:t>d</w:t>
      </w:r>
      <w:r w:rsidR="002E6CA6" w:rsidRPr="00B62A31">
        <w:rPr>
          <w:rFonts w:ascii="Tahoma" w:hAnsi="Tahoma" w:cs="Tahoma"/>
          <w:sz w:val="24"/>
          <w:szCs w:val="24"/>
        </w:rPr>
        <w:t xml:space="preserve">. States and consortia use </w:t>
      </w:r>
      <w:r w:rsidR="000C7F6C">
        <w:rPr>
          <w:rFonts w:ascii="Tahoma" w:hAnsi="Tahoma" w:cs="Tahoma"/>
          <w:sz w:val="24"/>
          <w:szCs w:val="24"/>
        </w:rPr>
        <w:t xml:space="preserve">such planning tools as </w:t>
      </w:r>
      <w:r w:rsidR="002E6CA6" w:rsidRPr="00B62A31">
        <w:rPr>
          <w:rFonts w:ascii="Tahoma" w:hAnsi="Tahoma" w:cs="Tahoma"/>
          <w:sz w:val="24"/>
          <w:szCs w:val="24"/>
        </w:rPr>
        <w:t xml:space="preserve">an Individual Student Assessment Accessibility Profile (ISAAP), </w:t>
      </w:r>
      <w:r w:rsidR="000C7F6C" w:rsidRPr="00B62A31">
        <w:rPr>
          <w:rFonts w:ascii="Tahoma" w:hAnsi="Tahoma" w:cs="Tahoma"/>
          <w:sz w:val="24"/>
          <w:szCs w:val="24"/>
        </w:rPr>
        <w:t xml:space="preserve">a Personal Needs Profile (PNP), </w:t>
      </w:r>
      <w:r w:rsidR="002E6CA6" w:rsidRPr="00B62A31">
        <w:rPr>
          <w:rFonts w:ascii="Tahoma" w:hAnsi="Tahoma" w:cs="Tahoma"/>
          <w:sz w:val="24"/>
          <w:szCs w:val="24"/>
        </w:rPr>
        <w:t xml:space="preserve">or other </w:t>
      </w:r>
      <w:r w:rsidR="00CF49C2">
        <w:rPr>
          <w:rFonts w:ascii="Tahoma" w:hAnsi="Tahoma" w:cs="Tahoma"/>
          <w:sz w:val="24"/>
          <w:szCs w:val="24"/>
        </w:rPr>
        <w:t>similar</w:t>
      </w:r>
      <w:r w:rsidR="002E6CA6" w:rsidRPr="00B62A31">
        <w:rPr>
          <w:rFonts w:ascii="Tahoma" w:hAnsi="Tahoma" w:cs="Tahoma"/>
          <w:sz w:val="24"/>
          <w:szCs w:val="24"/>
        </w:rPr>
        <w:t xml:space="preserve"> tools</w:t>
      </w:r>
      <w:r w:rsidRPr="00B62A31">
        <w:rPr>
          <w:rFonts w:ascii="Tahoma" w:hAnsi="Tahoma" w:cs="Tahoma"/>
          <w:sz w:val="24"/>
          <w:szCs w:val="24"/>
        </w:rPr>
        <w:t xml:space="preserve"> to document which designated features</w:t>
      </w:r>
      <w:r w:rsidR="0094796E">
        <w:rPr>
          <w:rFonts w:ascii="Tahoma" w:hAnsi="Tahoma" w:cs="Tahoma"/>
          <w:sz w:val="24"/>
          <w:szCs w:val="24"/>
        </w:rPr>
        <w:t xml:space="preserve"> (and accommodations, if applicable)</w:t>
      </w:r>
      <w:r w:rsidRPr="00B62A31">
        <w:rPr>
          <w:rFonts w:ascii="Tahoma" w:hAnsi="Tahoma" w:cs="Tahoma"/>
          <w:sz w:val="24"/>
          <w:szCs w:val="24"/>
        </w:rPr>
        <w:t xml:space="preserve"> need </w:t>
      </w:r>
      <w:r w:rsidR="002A70C1">
        <w:rPr>
          <w:rFonts w:ascii="Tahoma" w:hAnsi="Tahoma" w:cs="Tahoma"/>
          <w:sz w:val="24"/>
          <w:szCs w:val="24"/>
        </w:rPr>
        <w:t xml:space="preserve">to </w:t>
      </w:r>
      <w:r w:rsidRPr="00B62A31">
        <w:rPr>
          <w:rFonts w:ascii="Tahoma" w:hAnsi="Tahoma" w:cs="Tahoma"/>
          <w:sz w:val="24"/>
          <w:szCs w:val="24"/>
        </w:rPr>
        <w:t>be made available to th</w:t>
      </w:r>
      <w:r w:rsidR="002E6CA6" w:rsidRPr="00B62A31">
        <w:rPr>
          <w:rFonts w:ascii="Tahoma" w:hAnsi="Tahoma" w:cs="Tahoma"/>
          <w:sz w:val="24"/>
          <w:szCs w:val="24"/>
        </w:rPr>
        <w:t>at student</w:t>
      </w:r>
      <w:r w:rsidRPr="00B62A31">
        <w:rPr>
          <w:rFonts w:ascii="Tahoma" w:hAnsi="Tahoma" w:cs="Tahoma"/>
          <w:sz w:val="24"/>
          <w:szCs w:val="24"/>
        </w:rPr>
        <w:t xml:space="preserve">. </w:t>
      </w:r>
      <w:r w:rsidR="005F213C">
        <w:rPr>
          <w:rFonts w:ascii="Tahoma" w:hAnsi="Tahoma" w:cs="Tahoma"/>
          <w:sz w:val="24"/>
          <w:szCs w:val="24"/>
        </w:rPr>
        <w:t xml:space="preserve">All </w:t>
      </w:r>
      <w:r w:rsidRPr="00B62A31">
        <w:rPr>
          <w:rFonts w:ascii="Tahoma" w:hAnsi="Tahoma" w:cs="Tahoma"/>
          <w:sz w:val="24"/>
          <w:szCs w:val="24"/>
        </w:rPr>
        <w:t xml:space="preserve">designated features must be </w:t>
      </w:r>
      <w:r w:rsidR="0094796E">
        <w:rPr>
          <w:rFonts w:ascii="Tahoma" w:hAnsi="Tahoma" w:cs="Tahoma"/>
          <w:sz w:val="24"/>
          <w:szCs w:val="24"/>
        </w:rPr>
        <w:t>identified</w:t>
      </w:r>
      <w:r w:rsidRPr="00B62A31">
        <w:rPr>
          <w:rFonts w:ascii="Tahoma" w:hAnsi="Tahoma" w:cs="Tahoma"/>
          <w:sz w:val="24"/>
          <w:szCs w:val="24"/>
        </w:rPr>
        <w:t xml:space="preserve"> via th</w:t>
      </w:r>
      <w:bookmarkStart w:id="26" w:name="_Toc423955209"/>
      <w:bookmarkStart w:id="27" w:name="_Toc431458671"/>
      <w:bookmarkStart w:id="28" w:name="_Toc430762304"/>
      <w:r w:rsidR="002E6CA6" w:rsidRPr="00B62A31">
        <w:rPr>
          <w:rFonts w:ascii="Tahoma" w:hAnsi="Tahoma" w:cs="Tahoma"/>
          <w:sz w:val="24"/>
          <w:szCs w:val="24"/>
        </w:rPr>
        <w:t xml:space="preserve">e </w:t>
      </w:r>
      <w:r w:rsidR="000C7F6C">
        <w:rPr>
          <w:rFonts w:ascii="Tahoma" w:hAnsi="Tahoma" w:cs="Tahoma"/>
          <w:sz w:val="24"/>
          <w:szCs w:val="24"/>
        </w:rPr>
        <w:t xml:space="preserve">ISAAP, </w:t>
      </w:r>
      <w:r w:rsidR="002E6CA6" w:rsidRPr="00B62A31">
        <w:rPr>
          <w:rFonts w:ascii="Tahoma" w:hAnsi="Tahoma" w:cs="Tahoma"/>
          <w:sz w:val="24"/>
          <w:szCs w:val="24"/>
        </w:rPr>
        <w:t>PNP</w:t>
      </w:r>
      <w:r w:rsidR="00DE066B">
        <w:rPr>
          <w:rFonts w:ascii="Tahoma" w:hAnsi="Tahoma" w:cs="Tahoma"/>
          <w:sz w:val="24"/>
          <w:szCs w:val="24"/>
        </w:rPr>
        <w:t>,</w:t>
      </w:r>
      <w:r w:rsidR="00FF1DB3">
        <w:rPr>
          <w:rFonts w:ascii="Tahoma" w:hAnsi="Tahoma" w:cs="Tahoma"/>
          <w:sz w:val="24"/>
          <w:szCs w:val="24"/>
        </w:rPr>
        <w:t xml:space="preserve"> </w:t>
      </w:r>
      <w:r w:rsidR="00DE066B">
        <w:rPr>
          <w:rFonts w:ascii="Tahoma" w:hAnsi="Tahoma" w:cs="Tahoma"/>
          <w:sz w:val="24"/>
          <w:szCs w:val="24"/>
        </w:rPr>
        <w:t xml:space="preserve">or </w:t>
      </w:r>
      <w:r w:rsidR="00FF1DB3">
        <w:rPr>
          <w:rFonts w:ascii="Tahoma" w:hAnsi="Tahoma" w:cs="Tahoma"/>
          <w:sz w:val="24"/>
          <w:szCs w:val="24"/>
        </w:rPr>
        <w:t>an</w:t>
      </w:r>
      <w:r w:rsidR="00DE066B">
        <w:rPr>
          <w:rFonts w:ascii="Tahoma" w:hAnsi="Tahoma" w:cs="Tahoma"/>
          <w:sz w:val="24"/>
          <w:szCs w:val="24"/>
        </w:rPr>
        <w:t>other tool</w:t>
      </w:r>
      <w:r w:rsidR="00C81EE3">
        <w:rPr>
          <w:rFonts w:ascii="Tahoma" w:hAnsi="Tahoma" w:cs="Tahoma"/>
          <w:sz w:val="24"/>
          <w:szCs w:val="24"/>
        </w:rPr>
        <w:t xml:space="preserve"> in advance. </w:t>
      </w:r>
    </w:p>
    <w:bookmarkEnd w:id="26"/>
    <w:bookmarkEnd w:id="27"/>
    <w:bookmarkEnd w:id="28"/>
    <w:p w14:paraId="2C7FC6F0" w14:textId="77777777" w:rsidR="00584383" w:rsidRPr="00B62A31" w:rsidRDefault="00584383" w:rsidP="00FC4107">
      <w:pPr>
        <w:pStyle w:val="ListParagraph"/>
        <w:spacing w:after="0"/>
        <w:ind w:left="0"/>
        <w:rPr>
          <w:rFonts w:ascii="Tahoma" w:hAnsi="Tahoma" w:cs="Tahoma"/>
          <w:b/>
          <w:sz w:val="24"/>
          <w:szCs w:val="24"/>
        </w:rPr>
      </w:pPr>
    </w:p>
    <w:p w14:paraId="3CFFC266" w14:textId="77777777" w:rsidR="00584383" w:rsidRPr="00B62A31" w:rsidRDefault="00584383" w:rsidP="00FC4107">
      <w:pPr>
        <w:spacing w:after="0"/>
        <w:rPr>
          <w:rFonts w:ascii="Tahoma" w:hAnsi="Tahoma" w:cs="Tahoma"/>
          <w:b/>
          <w:sz w:val="24"/>
          <w:szCs w:val="24"/>
        </w:rPr>
      </w:pPr>
    </w:p>
    <w:p w14:paraId="3AD19B65" w14:textId="77777777" w:rsidR="00CC63ED" w:rsidRPr="00B62A31" w:rsidRDefault="00C46342" w:rsidP="00FC4107">
      <w:pPr>
        <w:pStyle w:val="Heading2"/>
        <w:spacing w:line="276" w:lineRule="auto"/>
        <w:rPr>
          <w:rFonts w:ascii="Tahoma" w:hAnsi="Tahoma" w:cs="Tahoma"/>
        </w:rPr>
      </w:pPr>
      <w:bookmarkStart w:id="29" w:name="_Toc457416139"/>
      <w:r w:rsidRPr="00B62A31">
        <w:rPr>
          <w:rFonts w:ascii="Tahoma" w:hAnsi="Tahoma" w:cs="Tahoma"/>
        </w:rPr>
        <w:t>Accommodations</w:t>
      </w:r>
      <w:bookmarkEnd w:id="29"/>
      <w:r w:rsidRPr="00B62A31">
        <w:rPr>
          <w:rFonts w:ascii="Tahoma" w:hAnsi="Tahoma" w:cs="Tahoma"/>
        </w:rPr>
        <w:t xml:space="preserve"> </w:t>
      </w:r>
      <w:bookmarkStart w:id="30" w:name="_Toc423955212"/>
      <w:bookmarkStart w:id="31" w:name="_Toc431458674"/>
      <w:bookmarkStart w:id="32" w:name="_Toc430762307"/>
    </w:p>
    <w:p w14:paraId="16435174" w14:textId="77777777" w:rsidR="00CC63ED" w:rsidRPr="00B62A31" w:rsidRDefault="00CC63ED" w:rsidP="00FC4107">
      <w:pPr>
        <w:spacing w:after="0"/>
        <w:rPr>
          <w:rFonts w:ascii="Tahoma" w:hAnsi="Tahoma" w:cs="Tahoma"/>
          <w:b/>
          <w:sz w:val="24"/>
          <w:szCs w:val="24"/>
        </w:rPr>
      </w:pPr>
    </w:p>
    <w:bookmarkEnd w:id="30"/>
    <w:bookmarkEnd w:id="31"/>
    <w:bookmarkEnd w:id="32"/>
    <w:p w14:paraId="2F9887DD" w14:textId="11CE21EE" w:rsidR="00CC63ED" w:rsidRPr="00B62A31" w:rsidRDefault="00584383" w:rsidP="00FC4107">
      <w:pPr>
        <w:pStyle w:val="ListParagraph"/>
        <w:spacing w:after="0"/>
        <w:ind w:left="0"/>
        <w:rPr>
          <w:rFonts w:ascii="Tahoma" w:hAnsi="Tahoma" w:cs="Tahoma"/>
          <w:sz w:val="24"/>
          <w:szCs w:val="24"/>
        </w:rPr>
      </w:pPr>
      <w:r w:rsidRPr="00B62A31">
        <w:rPr>
          <w:rFonts w:ascii="Tahoma" w:hAnsi="Tahoma" w:cs="Tahoma"/>
          <w:i/>
          <w:sz w:val="24"/>
          <w:szCs w:val="24"/>
        </w:rPr>
        <w:t>Accommodations</w:t>
      </w:r>
      <w:r w:rsidRPr="00B62A31">
        <w:rPr>
          <w:rFonts w:ascii="Tahoma" w:hAnsi="Tahoma" w:cs="Tahoma"/>
          <w:b/>
          <w:sz w:val="24"/>
          <w:szCs w:val="24"/>
        </w:rPr>
        <w:t xml:space="preserve"> </w:t>
      </w:r>
      <w:r w:rsidRPr="00B62A31">
        <w:rPr>
          <w:rFonts w:ascii="Tahoma" w:hAnsi="Tahoma" w:cs="Tahoma"/>
          <w:sz w:val="24"/>
          <w:szCs w:val="24"/>
        </w:rPr>
        <w:t>are changes in proce</w:t>
      </w:r>
      <w:r w:rsidR="00AB7FB4" w:rsidRPr="00B62A31">
        <w:rPr>
          <w:rFonts w:ascii="Tahoma" w:hAnsi="Tahoma" w:cs="Tahoma"/>
          <w:sz w:val="24"/>
          <w:szCs w:val="24"/>
        </w:rPr>
        <w:t>dures or materials that ensure</w:t>
      </w:r>
      <w:r w:rsidRPr="00B62A31">
        <w:rPr>
          <w:rFonts w:ascii="Tahoma" w:hAnsi="Tahoma" w:cs="Tahoma"/>
          <w:sz w:val="24"/>
          <w:szCs w:val="24"/>
        </w:rPr>
        <w:t xml:space="preserve"> equitable acces</w:t>
      </w:r>
      <w:r w:rsidR="005020B2" w:rsidRPr="00B62A31">
        <w:rPr>
          <w:rFonts w:ascii="Tahoma" w:hAnsi="Tahoma" w:cs="Tahoma"/>
          <w:sz w:val="24"/>
          <w:szCs w:val="24"/>
        </w:rPr>
        <w:t xml:space="preserve">s </w:t>
      </w:r>
      <w:r w:rsidR="00AB7FB4" w:rsidRPr="00B62A31">
        <w:rPr>
          <w:rFonts w:ascii="Tahoma" w:hAnsi="Tahoma" w:cs="Tahoma"/>
          <w:sz w:val="24"/>
          <w:szCs w:val="24"/>
        </w:rPr>
        <w:t xml:space="preserve">to </w:t>
      </w:r>
      <w:r w:rsidR="005020B2" w:rsidRPr="00B62A31">
        <w:rPr>
          <w:rFonts w:ascii="Tahoma" w:hAnsi="Tahoma" w:cs="Tahoma"/>
          <w:sz w:val="24"/>
          <w:szCs w:val="24"/>
        </w:rPr>
        <w:t>instruction</w:t>
      </w:r>
      <w:r w:rsidR="00AB7FB4" w:rsidRPr="00B62A31">
        <w:rPr>
          <w:rFonts w:ascii="Tahoma" w:hAnsi="Tahoma" w:cs="Tahoma"/>
          <w:sz w:val="24"/>
          <w:szCs w:val="24"/>
        </w:rPr>
        <w:t>al</w:t>
      </w:r>
      <w:r w:rsidR="005020B2" w:rsidRPr="00B62A31">
        <w:rPr>
          <w:rFonts w:ascii="Tahoma" w:hAnsi="Tahoma" w:cs="Tahoma"/>
          <w:sz w:val="24"/>
          <w:szCs w:val="24"/>
        </w:rPr>
        <w:t xml:space="preserve"> and assessment content and</w:t>
      </w:r>
      <w:r w:rsidRPr="00B62A31">
        <w:rPr>
          <w:rFonts w:ascii="Tahoma" w:hAnsi="Tahoma" w:cs="Tahoma"/>
          <w:sz w:val="24"/>
          <w:szCs w:val="24"/>
        </w:rPr>
        <w:t xml:space="preserve"> generate valid assessment results for students who need them. </w:t>
      </w:r>
      <w:r w:rsidR="00AB7FB4" w:rsidRPr="00B62A31">
        <w:rPr>
          <w:rFonts w:ascii="Tahoma" w:hAnsi="Tahoma" w:cs="Tahoma"/>
          <w:sz w:val="24"/>
          <w:szCs w:val="24"/>
        </w:rPr>
        <w:t xml:space="preserve">Embedded accommodations (e.g., text-to-speech) are provided digitally through instructional or assessment technology, while non-embedded designated features (e.g., scribe) are provided locally. </w:t>
      </w:r>
      <w:r w:rsidRPr="00B62A31">
        <w:rPr>
          <w:rFonts w:ascii="Tahoma" w:hAnsi="Tahoma" w:cs="Tahoma"/>
          <w:sz w:val="24"/>
          <w:szCs w:val="24"/>
        </w:rPr>
        <w:t xml:space="preserve">Accommodations are </w:t>
      </w:r>
      <w:r w:rsidR="00AB7FB4" w:rsidRPr="00B62A31">
        <w:rPr>
          <w:rFonts w:ascii="Tahoma" w:hAnsi="Tahoma" w:cs="Tahoma"/>
          <w:sz w:val="24"/>
          <w:szCs w:val="24"/>
        </w:rPr>
        <w:t xml:space="preserve">generally available </w:t>
      </w:r>
      <w:r w:rsidRPr="00B62A31">
        <w:rPr>
          <w:rFonts w:ascii="Tahoma" w:hAnsi="Tahoma" w:cs="Tahoma"/>
          <w:sz w:val="24"/>
          <w:szCs w:val="24"/>
        </w:rPr>
        <w:t xml:space="preserve">for students for whom there is </w:t>
      </w:r>
      <w:r w:rsidR="005E4401">
        <w:rPr>
          <w:rFonts w:ascii="Tahoma" w:hAnsi="Tahoma" w:cs="Tahoma"/>
          <w:sz w:val="24"/>
          <w:szCs w:val="24"/>
        </w:rPr>
        <w:t>a documented</w:t>
      </w:r>
      <w:r w:rsidRPr="00B62A31">
        <w:rPr>
          <w:rFonts w:ascii="Tahoma" w:hAnsi="Tahoma" w:cs="Tahoma"/>
          <w:sz w:val="24"/>
          <w:szCs w:val="24"/>
        </w:rPr>
        <w:t xml:space="preserve"> need on an IEP or 504 ac</w:t>
      </w:r>
      <w:r w:rsidR="00AB7FB4" w:rsidRPr="00B62A31">
        <w:rPr>
          <w:rFonts w:ascii="Tahoma" w:hAnsi="Tahoma" w:cs="Tahoma"/>
          <w:sz w:val="24"/>
          <w:szCs w:val="24"/>
        </w:rPr>
        <w:t>commodation plan, although some states also offer acc</w:t>
      </w:r>
      <w:r w:rsidR="005446AE">
        <w:rPr>
          <w:rFonts w:ascii="Tahoma" w:hAnsi="Tahoma" w:cs="Tahoma"/>
          <w:sz w:val="24"/>
          <w:szCs w:val="24"/>
        </w:rPr>
        <w:t>ommodations for E</w:t>
      </w:r>
      <w:r w:rsidR="00AB7FB4" w:rsidRPr="00B62A31">
        <w:rPr>
          <w:rFonts w:ascii="Tahoma" w:hAnsi="Tahoma" w:cs="Tahoma"/>
          <w:sz w:val="24"/>
          <w:szCs w:val="24"/>
        </w:rPr>
        <w:t>Ls</w:t>
      </w:r>
      <w:r w:rsidRPr="00B62A31">
        <w:rPr>
          <w:rFonts w:ascii="Tahoma" w:hAnsi="Tahoma" w:cs="Tahoma"/>
          <w:sz w:val="24"/>
          <w:szCs w:val="24"/>
        </w:rPr>
        <w:t>.</w:t>
      </w:r>
      <w:bookmarkStart w:id="33" w:name="_Toc423955213"/>
      <w:bookmarkStart w:id="34" w:name="_Toc431458675"/>
      <w:bookmarkStart w:id="35" w:name="_Toc430762308"/>
      <w:r w:rsidR="005020B2" w:rsidRPr="00B62A31">
        <w:rPr>
          <w:rFonts w:ascii="Tahoma" w:hAnsi="Tahoma" w:cs="Tahoma"/>
          <w:sz w:val="24"/>
          <w:szCs w:val="24"/>
        </w:rPr>
        <w:t xml:space="preserve"> </w:t>
      </w:r>
      <w:r w:rsidR="00D61442" w:rsidRPr="00B62A31">
        <w:rPr>
          <w:rFonts w:ascii="Tahoma" w:hAnsi="Tahoma" w:cs="Tahoma"/>
          <w:sz w:val="24"/>
          <w:szCs w:val="24"/>
        </w:rPr>
        <w:t xml:space="preserve">Tool </w:t>
      </w:r>
      <w:r w:rsidR="00C81EE3">
        <w:rPr>
          <w:rFonts w:ascii="Tahoma" w:hAnsi="Tahoma" w:cs="Tahoma"/>
          <w:sz w:val="24"/>
          <w:szCs w:val="24"/>
        </w:rPr>
        <w:t>5</w:t>
      </w:r>
      <w:r w:rsidR="00D61442" w:rsidRPr="00B62A31">
        <w:rPr>
          <w:rFonts w:ascii="Tahoma" w:hAnsi="Tahoma" w:cs="Tahoma"/>
          <w:sz w:val="24"/>
          <w:szCs w:val="24"/>
        </w:rPr>
        <w:t xml:space="preserve"> includes </w:t>
      </w:r>
      <w:r w:rsidR="002E6CA6" w:rsidRPr="00B62A31">
        <w:rPr>
          <w:rFonts w:ascii="Tahoma" w:hAnsi="Tahoma" w:cs="Tahoma"/>
          <w:sz w:val="24"/>
          <w:szCs w:val="24"/>
        </w:rPr>
        <w:t xml:space="preserve">embedded and non-embedded accommodations </w:t>
      </w:r>
      <w:r w:rsidR="00D61442" w:rsidRPr="00B62A31">
        <w:rPr>
          <w:rFonts w:ascii="Tahoma" w:hAnsi="Tahoma" w:cs="Tahoma"/>
          <w:sz w:val="24"/>
          <w:szCs w:val="24"/>
        </w:rPr>
        <w:t>currently used in states and consortia</w:t>
      </w:r>
      <w:r w:rsidR="002E6CA6" w:rsidRPr="00B62A31">
        <w:rPr>
          <w:rFonts w:ascii="Tahoma" w:hAnsi="Tahoma" w:cs="Tahoma"/>
          <w:sz w:val="24"/>
          <w:szCs w:val="24"/>
        </w:rPr>
        <w:t xml:space="preserve"> as well as their descriptions and recommendations for use</w:t>
      </w:r>
      <w:r w:rsidR="00D61442" w:rsidRPr="00B62A31">
        <w:rPr>
          <w:rFonts w:ascii="Tahoma" w:hAnsi="Tahoma" w:cs="Tahoma"/>
          <w:sz w:val="24"/>
          <w:szCs w:val="24"/>
        </w:rPr>
        <w:t>.</w:t>
      </w:r>
      <w:r w:rsidR="005F213C">
        <w:rPr>
          <w:rFonts w:ascii="Tahoma" w:hAnsi="Tahoma" w:cs="Tahoma"/>
          <w:sz w:val="24"/>
          <w:szCs w:val="24"/>
        </w:rPr>
        <w:t xml:space="preserve"> </w:t>
      </w:r>
    </w:p>
    <w:p w14:paraId="09A0F005" w14:textId="77777777" w:rsidR="00CC63ED" w:rsidRPr="00B62A31" w:rsidRDefault="00CC63ED" w:rsidP="00FC4107">
      <w:pPr>
        <w:pStyle w:val="ListParagraph"/>
        <w:spacing w:after="0"/>
        <w:ind w:left="0"/>
        <w:rPr>
          <w:rFonts w:ascii="Tahoma" w:hAnsi="Tahoma" w:cs="Tahoma"/>
          <w:sz w:val="24"/>
          <w:szCs w:val="24"/>
        </w:rPr>
      </w:pPr>
    </w:p>
    <w:p w14:paraId="7E24B545" w14:textId="77777777" w:rsidR="00CC63ED" w:rsidRPr="00B62A31" w:rsidRDefault="00CC63ED" w:rsidP="00FC4107">
      <w:pPr>
        <w:pStyle w:val="ListParagraph"/>
        <w:spacing w:after="0"/>
        <w:ind w:left="0"/>
        <w:rPr>
          <w:rFonts w:ascii="Tahoma" w:hAnsi="Tahoma" w:cs="Tahoma"/>
          <w:sz w:val="24"/>
          <w:szCs w:val="24"/>
        </w:rPr>
      </w:pPr>
    </w:p>
    <w:p w14:paraId="614B26E1" w14:textId="77777777" w:rsidR="00584383" w:rsidRPr="00B62A31" w:rsidRDefault="00766105" w:rsidP="00FC4107">
      <w:pPr>
        <w:pStyle w:val="Heading2"/>
        <w:spacing w:line="276" w:lineRule="auto"/>
        <w:rPr>
          <w:rFonts w:ascii="Tahoma" w:hAnsi="Tahoma" w:cs="Tahoma"/>
        </w:rPr>
      </w:pPr>
      <w:bookmarkStart w:id="36" w:name="_Toc457416140"/>
      <w:r w:rsidRPr="00B62A31">
        <w:rPr>
          <w:rFonts w:ascii="Tahoma" w:hAnsi="Tahoma" w:cs="Tahoma"/>
        </w:rPr>
        <w:t>Making</w:t>
      </w:r>
      <w:r w:rsidR="00584383" w:rsidRPr="00B62A31">
        <w:rPr>
          <w:rFonts w:ascii="Tahoma" w:hAnsi="Tahoma" w:cs="Tahoma"/>
        </w:rPr>
        <w:t xml:space="preserve"> Decisions About Accommodations</w:t>
      </w:r>
      <w:bookmarkEnd w:id="33"/>
      <w:bookmarkEnd w:id="34"/>
      <w:bookmarkEnd w:id="35"/>
      <w:bookmarkEnd w:id="36"/>
    </w:p>
    <w:p w14:paraId="1B1F67AC" w14:textId="77777777" w:rsidR="00584383" w:rsidRPr="00B62A31" w:rsidRDefault="00584383" w:rsidP="00FC4107">
      <w:pPr>
        <w:pStyle w:val="ListParagraph"/>
        <w:spacing w:after="0"/>
        <w:ind w:left="0"/>
        <w:rPr>
          <w:rFonts w:ascii="Tahoma" w:hAnsi="Tahoma" w:cs="Tahoma"/>
          <w:sz w:val="24"/>
          <w:szCs w:val="24"/>
        </w:rPr>
      </w:pPr>
    </w:p>
    <w:p w14:paraId="1ED8F479" w14:textId="294FD5AE" w:rsidR="00CC63ED" w:rsidRPr="00B62A31" w:rsidRDefault="005446AE" w:rsidP="00FC4107">
      <w:pPr>
        <w:pStyle w:val="ListParagraph"/>
        <w:spacing w:after="0"/>
        <w:ind w:left="0"/>
        <w:rPr>
          <w:rFonts w:ascii="Tahoma" w:hAnsi="Tahoma" w:cs="Tahoma"/>
          <w:sz w:val="24"/>
          <w:szCs w:val="24"/>
        </w:rPr>
      </w:pPr>
      <w:r>
        <w:rPr>
          <w:rFonts w:ascii="Tahoma" w:hAnsi="Tahoma" w:cs="Tahoma"/>
          <w:sz w:val="24"/>
          <w:szCs w:val="24"/>
        </w:rPr>
        <w:t>EL</w:t>
      </w:r>
      <w:r w:rsidR="00AB7FB4" w:rsidRPr="00B62A31">
        <w:rPr>
          <w:rFonts w:ascii="Tahoma" w:hAnsi="Tahoma" w:cs="Tahoma"/>
          <w:sz w:val="24"/>
          <w:szCs w:val="24"/>
        </w:rPr>
        <w:t xml:space="preserve"> teams, </w:t>
      </w:r>
      <w:r w:rsidR="00584383" w:rsidRPr="00B62A31">
        <w:rPr>
          <w:rFonts w:ascii="Tahoma" w:hAnsi="Tahoma" w:cs="Tahoma"/>
          <w:sz w:val="24"/>
          <w:szCs w:val="24"/>
        </w:rPr>
        <w:t>IEP teams</w:t>
      </w:r>
      <w:r w:rsidR="00AB7FB4" w:rsidRPr="00B62A31">
        <w:rPr>
          <w:rFonts w:ascii="Tahoma" w:hAnsi="Tahoma" w:cs="Tahoma"/>
          <w:sz w:val="24"/>
          <w:szCs w:val="24"/>
        </w:rPr>
        <w:t>,</w:t>
      </w:r>
      <w:r w:rsidR="00584383" w:rsidRPr="00B62A31">
        <w:rPr>
          <w:rFonts w:ascii="Tahoma" w:hAnsi="Tahoma" w:cs="Tahoma"/>
          <w:sz w:val="24"/>
          <w:szCs w:val="24"/>
        </w:rPr>
        <w:t xml:space="preserve"> and educators for 504 plans make decisi</w:t>
      </w:r>
      <w:r>
        <w:rPr>
          <w:rFonts w:ascii="Tahoma" w:hAnsi="Tahoma" w:cs="Tahoma"/>
          <w:sz w:val="24"/>
          <w:szCs w:val="24"/>
        </w:rPr>
        <w:t>ons about accommodations. For E</w:t>
      </w:r>
      <w:r w:rsidR="00584383" w:rsidRPr="00B62A31">
        <w:rPr>
          <w:rFonts w:ascii="Tahoma" w:hAnsi="Tahoma" w:cs="Tahoma"/>
          <w:sz w:val="24"/>
          <w:szCs w:val="24"/>
        </w:rPr>
        <w:t xml:space="preserve">Ls with disabilities, </w:t>
      </w:r>
      <w:r w:rsidR="00AB7FB4" w:rsidRPr="00B62A31">
        <w:rPr>
          <w:rFonts w:ascii="Tahoma" w:hAnsi="Tahoma" w:cs="Tahoma"/>
          <w:sz w:val="24"/>
          <w:szCs w:val="24"/>
        </w:rPr>
        <w:t xml:space="preserve">for example, </w:t>
      </w:r>
      <w:r w:rsidR="00584383" w:rsidRPr="00B62A31">
        <w:rPr>
          <w:rFonts w:ascii="Tahoma" w:hAnsi="Tahoma" w:cs="Tahoma"/>
          <w:sz w:val="24"/>
          <w:szCs w:val="24"/>
        </w:rPr>
        <w:t xml:space="preserve">these teams should include an expert in the area of English language acquisition. These decision makers provide evidence of the need for accommodations and ensure that they are noted on the </w:t>
      </w:r>
      <w:r>
        <w:rPr>
          <w:rFonts w:ascii="Tahoma" w:hAnsi="Tahoma" w:cs="Tahoma"/>
          <w:sz w:val="24"/>
          <w:szCs w:val="24"/>
        </w:rPr>
        <w:t>IEP, EL</w:t>
      </w:r>
      <w:r w:rsidR="00AB7FB4" w:rsidRPr="00B62A31">
        <w:rPr>
          <w:rFonts w:ascii="Tahoma" w:hAnsi="Tahoma" w:cs="Tahoma"/>
          <w:sz w:val="24"/>
          <w:szCs w:val="24"/>
        </w:rPr>
        <w:t>,</w:t>
      </w:r>
      <w:r w:rsidR="00584383" w:rsidRPr="00B62A31">
        <w:rPr>
          <w:rFonts w:ascii="Tahoma" w:hAnsi="Tahoma" w:cs="Tahoma"/>
          <w:sz w:val="24"/>
          <w:szCs w:val="24"/>
        </w:rPr>
        <w:t xml:space="preserve"> or 504 plan. Decision makers are responsible for entering information on accessibility feature</w:t>
      </w:r>
      <w:r w:rsidR="00AB7FB4" w:rsidRPr="00B62A31">
        <w:rPr>
          <w:rFonts w:ascii="Tahoma" w:hAnsi="Tahoma" w:cs="Tahoma"/>
          <w:sz w:val="24"/>
          <w:szCs w:val="24"/>
        </w:rPr>
        <w:t xml:space="preserve">s and accommodations </w:t>
      </w:r>
      <w:r w:rsidR="00FF1DB3">
        <w:rPr>
          <w:rFonts w:ascii="Tahoma" w:hAnsi="Tahoma" w:cs="Tahoma"/>
          <w:sz w:val="24"/>
          <w:szCs w:val="24"/>
        </w:rPr>
        <w:t xml:space="preserve">from the IEP, </w:t>
      </w:r>
      <w:r w:rsidR="00584383" w:rsidRPr="00B62A31">
        <w:rPr>
          <w:rFonts w:ascii="Tahoma" w:hAnsi="Tahoma" w:cs="Tahoma"/>
          <w:sz w:val="24"/>
          <w:szCs w:val="24"/>
        </w:rPr>
        <w:t>504 plan</w:t>
      </w:r>
      <w:r w:rsidR="00FF1DB3">
        <w:rPr>
          <w:rFonts w:ascii="Tahoma" w:hAnsi="Tahoma" w:cs="Tahoma"/>
          <w:sz w:val="24"/>
          <w:szCs w:val="24"/>
        </w:rPr>
        <w:t>,</w:t>
      </w:r>
      <w:r w:rsidR="00584383" w:rsidRPr="00B62A31">
        <w:rPr>
          <w:rFonts w:ascii="Tahoma" w:hAnsi="Tahoma" w:cs="Tahoma"/>
          <w:sz w:val="24"/>
          <w:szCs w:val="24"/>
        </w:rPr>
        <w:t xml:space="preserve"> </w:t>
      </w:r>
      <w:r>
        <w:rPr>
          <w:rFonts w:ascii="Tahoma" w:hAnsi="Tahoma" w:cs="Tahoma"/>
          <w:sz w:val="24"/>
          <w:szCs w:val="24"/>
        </w:rPr>
        <w:t>or E</w:t>
      </w:r>
      <w:r w:rsidR="00CF49C2">
        <w:rPr>
          <w:rFonts w:ascii="Tahoma" w:hAnsi="Tahoma" w:cs="Tahoma"/>
          <w:sz w:val="24"/>
          <w:szCs w:val="24"/>
        </w:rPr>
        <w:t xml:space="preserve">L plan </w:t>
      </w:r>
      <w:r w:rsidR="00584383" w:rsidRPr="00B62A31">
        <w:rPr>
          <w:rFonts w:ascii="Tahoma" w:hAnsi="Tahoma" w:cs="Tahoma"/>
          <w:sz w:val="24"/>
          <w:szCs w:val="24"/>
        </w:rPr>
        <w:t xml:space="preserve">into the </w:t>
      </w:r>
      <w:r w:rsidR="000C7F6C">
        <w:rPr>
          <w:rFonts w:ascii="Tahoma" w:hAnsi="Tahoma" w:cs="Tahoma"/>
          <w:sz w:val="24"/>
          <w:szCs w:val="24"/>
        </w:rPr>
        <w:t>planning tool (e.g., ISAAP, PNP)</w:t>
      </w:r>
      <w:r w:rsidR="00584383" w:rsidRPr="00B62A31">
        <w:rPr>
          <w:rFonts w:ascii="Tahoma" w:hAnsi="Tahoma" w:cs="Tahoma"/>
          <w:sz w:val="24"/>
          <w:szCs w:val="24"/>
        </w:rPr>
        <w:t xml:space="preserve"> so that all needed features and accommodations c</w:t>
      </w:r>
      <w:r w:rsidR="00AB7FB4" w:rsidRPr="00B62A31">
        <w:rPr>
          <w:rFonts w:ascii="Tahoma" w:hAnsi="Tahoma" w:cs="Tahoma"/>
          <w:sz w:val="24"/>
          <w:szCs w:val="24"/>
        </w:rPr>
        <w:t>an be activated for the student</w:t>
      </w:r>
      <w:r w:rsidR="00584383" w:rsidRPr="00B62A31">
        <w:rPr>
          <w:rFonts w:ascii="Tahoma" w:hAnsi="Tahoma" w:cs="Tahoma"/>
          <w:sz w:val="24"/>
          <w:szCs w:val="24"/>
        </w:rPr>
        <w:t xml:space="preserve">. </w:t>
      </w:r>
      <w:r w:rsidR="00D45BE2">
        <w:rPr>
          <w:rFonts w:ascii="Tahoma" w:hAnsi="Tahoma" w:cs="Tahoma"/>
          <w:sz w:val="24"/>
          <w:szCs w:val="24"/>
        </w:rPr>
        <w:t>They can accomplish this</w:t>
      </w:r>
      <w:r w:rsidR="00584383" w:rsidRPr="00B62A31">
        <w:rPr>
          <w:rFonts w:ascii="Tahoma" w:hAnsi="Tahoma" w:cs="Tahoma"/>
          <w:sz w:val="24"/>
          <w:szCs w:val="24"/>
        </w:rPr>
        <w:t xml:space="preserve"> by identifying one person (</w:t>
      </w:r>
      <w:r w:rsidR="00B440F3">
        <w:rPr>
          <w:rFonts w:ascii="Tahoma" w:hAnsi="Tahoma" w:cs="Tahoma"/>
          <w:sz w:val="24"/>
          <w:szCs w:val="24"/>
        </w:rPr>
        <w:t xml:space="preserve">e.g., </w:t>
      </w:r>
      <w:r w:rsidR="00584383" w:rsidRPr="00B62A31">
        <w:rPr>
          <w:rFonts w:ascii="Tahoma" w:hAnsi="Tahoma" w:cs="Tahoma"/>
          <w:sz w:val="24"/>
          <w:szCs w:val="24"/>
        </w:rPr>
        <w:t>a team member or a test coordinator who will follow the state’s security guidelines) to enter informati</w:t>
      </w:r>
      <w:r w:rsidR="000C7F6C">
        <w:rPr>
          <w:rFonts w:ascii="Tahoma" w:hAnsi="Tahoma" w:cs="Tahoma"/>
          <w:sz w:val="24"/>
          <w:szCs w:val="24"/>
        </w:rPr>
        <w:t>on into the student’s planning tool</w:t>
      </w:r>
      <w:r w:rsidR="00584383" w:rsidRPr="00B62A31">
        <w:rPr>
          <w:rFonts w:ascii="Tahoma" w:hAnsi="Tahoma" w:cs="Tahoma"/>
          <w:sz w:val="24"/>
          <w:szCs w:val="24"/>
        </w:rPr>
        <w:t>.</w:t>
      </w:r>
      <w:bookmarkStart w:id="37" w:name="_Toc431458676"/>
      <w:bookmarkStart w:id="38" w:name="_Toc430762309"/>
      <w:r w:rsidR="005F213C">
        <w:rPr>
          <w:rFonts w:ascii="Tahoma" w:hAnsi="Tahoma" w:cs="Tahoma"/>
          <w:sz w:val="24"/>
          <w:szCs w:val="24"/>
        </w:rPr>
        <w:t xml:space="preserve"> Tool 6</w:t>
      </w:r>
      <w:r w:rsidR="005F213C" w:rsidRPr="00B62A31">
        <w:rPr>
          <w:rFonts w:ascii="Tahoma" w:hAnsi="Tahoma" w:cs="Tahoma"/>
          <w:sz w:val="24"/>
          <w:szCs w:val="24"/>
        </w:rPr>
        <w:t xml:space="preserve"> </w:t>
      </w:r>
      <w:r w:rsidR="005F213C">
        <w:rPr>
          <w:rFonts w:ascii="Tahoma" w:hAnsi="Tahoma" w:cs="Tahoma"/>
          <w:sz w:val="24"/>
          <w:szCs w:val="24"/>
        </w:rPr>
        <w:t>highlights a sample planning tool</w:t>
      </w:r>
      <w:r w:rsidR="005F213C" w:rsidRPr="00B62A31">
        <w:rPr>
          <w:rFonts w:ascii="Tahoma" w:hAnsi="Tahoma" w:cs="Tahoma"/>
          <w:sz w:val="24"/>
          <w:szCs w:val="24"/>
        </w:rPr>
        <w:t>.</w:t>
      </w:r>
    </w:p>
    <w:p w14:paraId="04278846" w14:textId="77777777" w:rsidR="00CC63ED" w:rsidRPr="00B62A31" w:rsidRDefault="00CC63ED" w:rsidP="00CC63ED">
      <w:pPr>
        <w:pStyle w:val="ListParagraph"/>
        <w:spacing w:after="0" w:line="240" w:lineRule="auto"/>
        <w:ind w:left="0"/>
        <w:rPr>
          <w:rFonts w:ascii="Tahoma" w:hAnsi="Tahoma" w:cs="Tahoma"/>
          <w:sz w:val="24"/>
          <w:szCs w:val="24"/>
        </w:rPr>
      </w:pPr>
    </w:p>
    <w:p w14:paraId="7BA38F63" w14:textId="77777777" w:rsidR="00CC63ED" w:rsidRPr="00B62A31" w:rsidRDefault="00CC63ED" w:rsidP="00CC63ED">
      <w:pPr>
        <w:pStyle w:val="ListParagraph"/>
        <w:spacing w:after="0" w:line="240" w:lineRule="auto"/>
        <w:ind w:left="0"/>
        <w:rPr>
          <w:rFonts w:ascii="Tahoma" w:hAnsi="Tahoma" w:cs="Tahoma"/>
          <w:sz w:val="24"/>
          <w:szCs w:val="24"/>
        </w:rPr>
      </w:pPr>
    </w:p>
    <w:p w14:paraId="4CC0BE61" w14:textId="77777777" w:rsidR="00C46342" w:rsidRPr="00B62A31" w:rsidRDefault="00C46342" w:rsidP="00564B75">
      <w:pPr>
        <w:pStyle w:val="Heading1"/>
        <w:pageBreakBefore/>
        <w:rPr>
          <w:rFonts w:ascii="Tahoma" w:hAnsi="Tahoma" w:cs="Tahoma"/>
        </w:rPr>
      </w:pPr>
      <w:bookmarkStart w:id="39" w:name="_Toc457416141"/>
      <w:bookmarkEnd w:id="37"/>
      <w:bookmarkEnd w:id="38"/>
      <w:r w:rsidRPr="00B62A31">
        <w:rPr>
          <w:rFonts w:ascii="Tahoma" w:hAnsi="Tahoma" w:cs="Tahoma"/>
        </w:rPr>
        <w:t xml:space="preserve">Section III: Five-step </w:t>
      </w:r>
      <w:r w:rsidR="00202FD9" w:rsidRPr="00B62A31">
        <w:rPr>
          <w:rFonts w:ascii="Tahoma" w:hAnsi="Tahoma" w:cs="Tahoma"/>
        </w:rPr>
        <w:t>Decision-making P</w:t>
      </w:r>
      <w:r w:rsidR="00D67DCA" w:rsidRPr="00B62A31">
        <w:rPr>
          <w:rFonts w:ascii="Tahoma" w:hAnsi="Tahoma" w:cs="Tahoma"/>
        </w:rPr>
        <w:t>rocess</w:t>
      </w:r>
      <w:bookmarkEnd w:id="39"/>
    </w:p>
    <w:p w14:paraId="19545AFE" w14:textId="77777777" w:rsidR="0009011A" w:rsidRPr="00B62A31" w:rsidRDefault="0009011A" w:rsidP="00584383">
      <w:pPr>
        <w:spacing w:after="0" w:line="240" w:lineRule="auto"/>
        <w:rPr>
          <w:rFonts w:ascii="Tahoma" w:hAnsi="Tahoma" w:cs="Tahoma"/>
          <w:b/>
          <w:sz w:val="24"/>
          <w:szCs w:val="24"/>
        </w:rPr>
      </w:pPr>
    </w:p>
    <w:p w14:paraId="54338E40" w14:textId="0EFBB0FD" w:rsidR="000717DE" w:rsidRPr="00B62A31" w:rsidRDefault="000717DE" w:rsidP="00FC4107">
      <w:pPr>
        <w:spacing w:after="0"/>
        <w:rPr>
          <w:rFonts w:ascii="Tahoma" w:hAnsi="Tahoma" w:cs="Tahoma"/>
          <w:sz w:val="24"/>
          <w:szCs w:val="24"/>
        </w:rPr>
      </w:pPr>
      <w:r w:rsidRPr="00B62A31">
        <w:rPr>
          <w:rFonts w:ascii="Tahoma" w:hAnsi="Tahoma" w:cs="Tahoma"/>
          <w:sz w:val="24"/>
          <w:szCs w:val="24"/>
        </w:rPr>
        <w:t xml:space="preserve">This section describes a five-step process that can be used to make optimal accessibility decisions for those students who need accessibility supports in the classroom. The </w:t>
      </w:r>
      <w:r w:rsidR="002E3E12">
        <w:rPr>
          <w:rFonts w:ascii="Tahoma" w:hAnsi="Tahoma" w:cs="Tahoma"/>
          <w:sz w:val="24"/>
          <w:szCs w:val="24"/>
        </w:rPr>
        <w:t xml:space="preserve">five steps follow: </w:t>
      </w:r>
    </w:p>
    <w:p w14:paraId="58E50E22" w14:textId="77777777" w:rsidR="000224EF" w:rsidRPr="00B62A31" w:rsidRDefault="000224EF" w:rsidP="00FC4107">
      <w:pPr>
        <w:spacing w:after="0"/>
        <w:rPr>
          <w:rFonts w:ascii="Tahoma" w:hAnsi="Tahoma" w:cs="Tahoma"/>
          <w:b/>
          <w:sz w:val="24"/>
          <w:szCs w:val="24"/>
        </w:rPr>
      </w:pPr>
    </w:p>
    <w:p w14:paraId="665C02DE" w14:textId="19EA0178" w:rsidR="000717DE" w:rsidRPr="00FC4107" w:rsidRDefault="000717DE" w:rsidP="00FC4107">
      <w:pPr>
        <w:spacing w:after="0"/>
        <w:ind w:left="360"/>
        <w:rPr>
          <w:rFonts w:ascii="Tahoma" w:hAnsi="Tahoma" w:cs="Tahoma"/>
          <w:sz w:val="24"/>
          <w:szCs w:val="24"/>
        </w:rPr>
      </w:pPr>
      <w:r w:rsidRPr="00FC4107">
        <w:rPr>
          <w:rFonts w:ascii="Tahoma" w:hAnsi="Tahoma" w:cs="Tahoma"/>
          <w:sz w:val="24"/>
          <w:szCs w:val="24"/>
        </w:rPr>
        <w:t xml:space="preserve">Step 1: Expect Students </w:t>
      </w:r>
      <w:r w:rsidR="00844E8D" w:rsidRPr="00FC4107">
        <w:rPr>
          <w:rFonts w:ascii="Tahoma" w:hAnsi="Tahoma" w:cs="Tahoma"/>
          <w:sz w:val="24"/>
          <w:szCs w:val="24"/>
        </w:rPr>
        <w:t xml:space="preserve">to Achieve Grade-level </w:t>
      </w:r>
      <w:r w:rsidRPr="00FC4107">
        <w:rPr>
          <w:rFonts w:ascii="Tahoma" w:hAnsi="Tahoma" w:cs="Tahoma"/>
          <w:sz w:val="24"/>
          <w:szCs w:val="24"/>
        </w:rPr>
        <w:t>Standards</w:t>
      </w:r>
    </w:p>
    <w:p w14:paraId="72E6FAA7" w14:textId="77777777" w:rsidR="000717DE" w:rsidRPr="00FC4107" w:rsidRDefault="000717DE" w:rsidP="00FC4107">
      <w:pPr>
        <w:spacing w:after="0"/>
        <w:ind w:left="360"/>
        <w:rPr>
          <w:rFonts w:ascii="Tahoma" w:hAnsi="Tahoma" w:cs="Tahoma"/>
          <w:sz w:val="24"/>
          <w:szCs w:val="24"/>
        </w:rPr>
      </w:pPr>
      <w:r w:rsidRPr="00FC4107">
        <w:rPr>
          <w:rFonts w:ascii="Tahoma" w:hAnsi="Tahoma" w:cs="Tahoma"/>
          <w:sz w:val="24"/>
          <w:szCs w:val="24"/>
        </w:rPr>
        <w:t>Step 2: Learn About Accessibility Supports for Instruction and Assessment</w:t>
      </w:r>
    </w:p>
    <w:p w14:paraId="222ACA1D" w14:textId="77777777" w:rsidR="000717DE" w:rsidRPr="00FC4107" w:rsidRDefault="000717DE" w:rsidP="00FC4107">
      <w:pPr>
        <w:spacing w:after="0"/>
        <w:ind w:left="360"/>
        <w:rPr>
          <w:rFonts w:ascii="Tahoma" w:hAnsi="Tahoma" w:cs="Tahoma"/>
          <w:sz w:val="24"/>
          <w:szCs w:val="24"/>
        </w:rPr>
      </w:pPr>
      <w:r w:rsidRPr="00FC4107">
        <w:rPr>
          <w:rFonts w:ascii="Tahoma" w:hAnsi="Tahoma" w:cs="Tahoma"/>
          <w:sz w:val="24"/>
          <w:szCs w:val="24"/>
        </w:rPr>
        <w:t>Step 3: Identify Accessibility Supports for Instruction and Assessment</w:t>
      </w:r>
    </w:p>
    <w:p w14:paraId="5E986E4F" w14:textId="77777777" w:rsidR="000717DE" w:rsidRPr="00FC4107" w:rsidRDefault="000717DE" w:rsidP="00FC4107">
      <w:pPr>
        <w:spacing w:after="0"/>
        <w:ind w:left="360"/>
        <w:rPr>
          <w:rFonts w:ascii="Tahoma" w:hAnsi="Tahoma" w:cs="Tahoma"/>
          <w:sz w:val="24"/>
          <w:szCs w:val="24"/>
        </w:rPr>
      </w:pPr>
      <w:r w:rsidRPr="00FC4107">
        <w:rPr>
          <w:rFonts w:ascii="Tahoma" w:hAnsi="Tahoma" w:cs="Tahoma"/>
          <w:sz w:val="24"/>
          <w:szCs w:val="24"/>
        </w:rPr>
        <w:t>Step 4: Administer Accessibility Supports During Instruction and Assessment</w:t>
      </w:r>
    </w:p>
    <w:p w14:paraId="18CCBA3F" w14:textId="69C5EB66" w:rsidR="000717DE" w:rsidRPr="00FC4107" w:rsidRDefault="000224EF" w:rsidP="00FC4107">
      <w:pPr>
        <w:spacing w:after="0"/>
        <w:ind w:left="360"/>
        <w:rPr>
          <w:rFonts w:ascii="Tahoma" w:hAnsi="Tahoma" w:cs="Tahoma"/>
          <w:sz w:val="24"/>
          <w:szCs w:val="24"/>
        </w:rPr>
      </w:pPr>
      <w:r w:rsidRPr="00FC4107">
        <w:rPr>
          <w:rFonts w:ascii="Tahoma" w:hAnsi="Tahoma" w:cs="Tahoma"/>
          <w:sz w:val="24"/>
          <w:szCs w:val="24"/>
        </w:rPr>
        <w:t>Step 5: Evaluate Use of Accessibility Supports</w:t>
      </w:r>
      <w:r w:rsidR="00844E8D" w:rsidRPr="00FC4107">
        <w:rPr>
          <w:rFonts w:ascii="Tahoma" w:hAnsi="Tahoma" w:cs="Tahoma"/>
          <w:sz w:val="24"/>
          <w:szCs w:val="24"/>
        </w:rPr>
        <w:t xml:space="preserve"> in Instruction and Assessment</w:t>
      </w:r>
    </w:p>
    <w:p w14:paraId="0111CBCC" w14:textId="77777777" w:rsidR="000717DE" w:rsidRPr="00B62A31" w:rsidRDefault="000717DE" w:rsidP="000717DE">
      <w:pPr>
        <w:spacing w:after="0" w:line="240" w:lineRule="auto"/>
        <w:rPr>
          <w:rFonts w:ascii="Tahoma" w:hAnsi="Tahoma" w:cs="Tahoma"/>
          <w:b/>
          <w:sz w:val="24"/>
          <w:szCs w:val="24"/>
        </w:rPr>
      </w:pPr>
    </w:p>
    <w:p w14:paraId="22C3FA79" w14:textId="77777777" w:rsidR="000717DE" w:rsidRPr="00B62A31" w:rsidRDefault="000717DE" w:rsidP="000717DE">
      <w:pPr>
        <w:spacing w:after="0" w:line="240" w:lineRule="auto"/>
        <w:rPr>
          <w:rFonts w:ascii="Tahoma" w:hAnsi="Tahoma" w:cs="Tahoma"/>
          <w:b/>
          <w:sz w:val="24"/>
          <w:szCs w:val="24"/>
        </w:rPr>
      </w:pPr>
    </w:p>
    <w:p w14:paraId="536CB1A0" w14:textId="4B976C0E" w:rsidR="00C46342" w:rsidRPr="00B62A31" w:rsidRDefault="00202FD9" w:rsidP="00B62A31">
      <w:pPr>
        <w:pStyle w:val="Heading2"/>
        <w:rPr>
          <w:rFonts w:ascii="Tahoma" w:hAnsi="Tahoma" w:cs="Tahoma"/>
        </w:rPr>
      </w:pPr>
      <w:bookmarkStart w:id="40" w:name="_Toc457416142"/>
      <w:r w:rsidRPr="00B62A31">
        <w:rPr>
          <w:rFonts w:ascii="Tahoma" w:hAnsi="Tahoma" w:cs="Tahoma"/>
        </w:rPr>
        <w:t>Step 1: Expect Students to Achieve Grade-level S</w:t>
      </w:r>
      <w:r w:rsidR="00C46342" w:rsidRPr="00B62A31">
        <w:rPr>
          <w:rFonts w:ascii="Tahoma" w:hAnsi="Tahoma" w:cs="Tahoma"/>
        </w:rPr>
        <w:t>tandards</w:t>
      </w:r>
      <w:bookmarkEnd w:id="40"/>
    </w:p>
    <w:p w14:paraId="0BE718EA" w14:textId="77777777" w:rsidR="00CC63ED" w:rsidRPr="00B62A31" w:rsidRDefault="00CC63ED" w:rsidP="000717DE">
      <w:pPr>
        <w:spacing w:after="0" w:line="240" w:lineRule="auto"/>
        <w:rPr>
          <w:rFonts w:ascii="Tahoma" w:hAnsi="Tahoma" w:cs="Tahoma"/>
          <w:b/>
          <w:sz w:val="24"/>
          <w:szCs w:val="24"/>
        </w:rPr>
      </w:pPr>
    </w:p>
    <w:p w14:paraId="3BB37345" w14:textId="40B9370E" w:rsidR="00CC63ED" w:rsidRPr="00B62A31" w:rsidRDefault="00CC63ED" w:rsidP="000717DE">
      <w:pPr>
        <w:spacing w:after="0"/>
        <w:rPr>
          <w:rFonts w:ascii="Tahoma" w:hAnsi="Tahoma" w:cs="Tahoma"/>
          <w:color w:val="000000"/>
          <w:sz w:val="24"/>
          <w:szCs w:val="24"/>
        </w:rPr>
      </w:pPr>
      <w:r w:rsidRPr="00B62A31">
        <w:rPr>
          <w:rFonts w:ascii="Tahoma" w:eastAsia="Calibri" w:hAnsi="Tahoma" w:cs="Tahoma"/>
          <w:sz w:val="24"/>
          <w:szCs w:val="24"/>
        </w:rPr>
        <w:t>Education is a basic right for al</w:t>
      </w:r>
      <w:r w:rsidR="00AB7FB4" w:rsidRPr="00B62A31">
        <w:rPr>
          <w:rFonts w:ascii="Tahoma" w:eastAsia="Calibri" w:hAnsi="Tahoma" w:cs="Tahoma"/>
          <w:sz w:val="24"/>
          <w:szCs w:val="24"/>
        </w:rPr>
        <w:t>l children in the United States</w:t>
      </w:r>
      <w:r w:rsidRPr="00B62A31">
        <w:rPr>
          <w:rFonts w:ascii="Tahoma" w:eastAsia="Calibri" w:hAnsi="Tahoma" w:cs="Tahoma"/>
          <w:sz w:val="24"/>
          <w:szCs w:val="24"/>
        </w:rPr>
        <w:t xml:space="preserve">. </w:t>
      </w:r>
      <w:r w:rsidRPr="00B62A31">
        <w:rPr>
          <w:rFonts w:ascii="Tahoma" w:hAnsi="Tahoma" w:cs="Tahoma"/>
          <w:color w:val="000000"/>
          <w:sz w:val="24"/>
          <w:szCs w:val="24"/>
        </w:rPr>
        <w:t>With legislation aimed at the inclusion of all students comes the drive to ensure equa</w:t>
      </w:r>
      <w:r w:rsidR="00AB7FB4" w:rsidRPr="00B62A31">
        <w:rPr>
          <w:rFonts w:ascii="Tahoma" w:hAnsi="Tahoma" w:cs="Tahoma"/>
          <w:color w:val="000000"/>
          <w:sz w:val="24"/>
          <w:szCs w:val="24"/>
        </w:rPr>
        <w:t xml:space="preserve">l access to grade-level standards. Academic </w:t>
      </w:r>
      <w:r w:rsidRPr="00B62A31">
        <w:rPr>
          <w:rFonts w:ascii="Tahoma" w:hAnsi="Tahoma" w:cs="Tahoma"/>
          <w:color w:val="000000"/>
          <w:sz w:val="24"/>
          <w:szCs w:val="24"/>
        </w:rPr>
        <w:t xml:space="preserve">standards are educational targets outlining what students are expected to learn at each grade level. Teachers ensure that students </w:t>
      </w:r>
      <w:r w:rsidR="00AB7FB4" w:rsidRPr="00B62A31">
        <w:rPr>
          <w:rFonts w:ascii="Tahoma" w:hAnsi="Tahoma" w:cs="Tahoma"/>
          <w:color w:val="000000"/>
          <w:sz w:val="24"/>
          <w:szCs w:val="24"/>
        </w:rPr>
        <w:t xml:space="preserve">work toward grade-level </w:t>
      </w:r>
      <w:r w:rsidRPr="00B62A31">
        <w:rPr>
          <w:rFonts w:ascii="Tahoma" w:hAnsi="Tahoma" w:cs="Tahoma"/>
          <w:color w:val="000000"/>
          <w:sz w:val="24"/>
          <w:szCs w:val="24"/>
        </w:rPr>
        <w:t xml:space="preserve">standards by using a range of instructional strategies based on the varied strengths and needs of students. For some </w:t>
      </w:r>
      <w:r w:rsidR="00AB7FB4" w:rsidRPr="00B62A31">
        <w:rPr>
          <w:rFonts w:ascii="Tahoma" w:hAnsi="Tahoma" w:cs="Tahoma"/>
          <w:color w:val="000000"/>
          <w:sz w:val="24"/>
          <w:szCs w:val="24"/>
        </w:rPr>
        <w:t>students, accessibility supports</w:t>
      </w:r>
      <w:r w:rsidRPr="00B62A31">
        <w:rPr>
          <w:rFonts w:ascii="Tahoma" w:hAnsi="Tahoma" w:cs="Tahoma"/>
          <w:color w:val="000000"/>
          <w:sz w:val="24"/>
          <w:szCs w:val="24"/>
        </w:rPr>
        <w:t xml:space="preserve"> are provided during instruction and assessments to help promote equal access to grade-level content. </w:t>
      </w:r>
    </w:p>
    <w:p w14:paraId="6E59E2A0" w14:textId="77777777" w:rsidR="00CC63ED" w:rsidRPr="00B62A31" w:rsidRDefault="00CC63ED" w:rsidP="000717DE">
      <w:pPr>
        <w:spacing w:after="0"/>
        <w:rPr>
          <w:rFonts w:ascii="Tahoma" w:hAnsi="Tahoma" w:cs="Tahoma"/>
          <w:color w:val="000000"/>
          <w:sz w:val="24"/>
          <w:szCs w:val="24"/>
        </w:rPr>
      </w:pPr>
    </w:p>
    <w:p w14:paraId="0957F5AF" w14:textId="0B4E8D3F" w:rsidR="00CC63ED" w:rsidRDefault="00D45BE2" w:rsidP="000717DE">
      <w:pPr>
        <w:spacing w:after="0"/>
        <w:rPr>
          <w:rFonts w:ascii="Tahoma" w:hAnsi="Tahoma" w:cs="Tahoma"/>
          <w:sz w:val="24"/>
          <w:szCs w:val="24"/>
        </w:rPr>
      </w:pPr>
      <w:r>
        <w:rPr>
          <w:rFonts w:ascii="Tahoma" w:hAnsi="Tahoma" w:cs="Tahoma"/>
          <w:color w:val="000000"/>
          <w:sz w:val="24"/>
          <w:szCs w:val="24"/>
        </w:rPr>
        <w:t>I</w:t>
      </w:r>
      <w:r w:rsidR="00AB7FB4" w:rsidRPr="00B62A31">
        <w:rPr>
          <w:rFonts w:ascii="Tahoma" w:hAnsi="Tahoma" w:cs="Tahoma"/>
          <w:color w:val="000000"/>
          <w:sz w:val="24"/>
          <w:szCs w:val="24"/>
        </w:rPr>
        <w:t>ndividual educators or teams of educators</w:t>
      </w:r>
      <w:r w:rsidR="00CC63ED" w:rsidRPr="00B62A31">
        <w:rPr>
          <w:rFonts w:ascii="Tahoma" w:hAnsi="Tahoma" w:cs="Tahoma"/>
          <w:color w:val="000000"/>
          <w:sz w:val="24"/>
          <w:szCs w:val="24"/>
        </w:rPr>
        <w:t xml:space="preserve"> who are familiar with all characteristics and needs of students</w:t>
      </w:r>
      <w:r>
        <w:rPr>
          <w:rFonts w:ascii="Tahoma" w:hAnsi="Tahoma" w:cs="Tahoma"/>
          <w:color w:val="000000"/>
          <w:sz w:val="24"/>
          <w:szCs w:val="24"/>
        </w:rPr>
        <w:t xml:space="preserve"> should </w:t>
      </w:r>
      <w:r w:rsidR="000705A8">
        <w:rPr>
          <w:rFonts w:ascii="Tahoma" w:hAnsi="Tahoma" w:cs="Tahoma"/>
          <w:color w:val="000000"/>
          <w:sz w:val="24"/>
          <w:szCs w:val="24"/>
        </w:rPr>
        <w:t>make i</w:t>
      </w:r>
      <w:r w:rsidRPr="00B62A31">
        <w:rPr>
          <w:rFonts w:ascii="Tahoma" w:hAnsi="Tahoma" w:cs="Tahoma"/>
          <w:color w:val="000000"/>
          <w:sz w:val="24"/>
          <w:szCs w:val="24"/>
        </w:rPr>
        <w:t xml:space="preserve">nstructional and assessment decisions for </w:t>
      </w:r>
      <w:r w:rsidR="000705A8">
        <w:rPr>
          <w:rFonts w:ascii="Tahoma" w:hAnsi="Tahoma" w:cs="Tahoma"/>
          <w:color w:val="000000"/>
          <w:sz w:val="24"/>
          <w:szCs w:val="24"/>
        </w:rPr>
        <w:t>them</w:t>
      </w:r>
      <w:r w:rsidR="00CC63ED" w:rsidRPr="00B62A31">
        <w:rPr>
          <w:rFonts w:ascii="Tahoma" w:hAnsi="Tahoma" w:cs="Tahoma"/>
          <w:color w:val="000000"/>
          <w:sz w:val="24"/>
          <w:szCs w:val="24"/>
        </w:rPr>
        <w:t xml:space="preserve">. </w:t>
      </w:r>
      <w:r w:rsidR="00AB7FB4" w:rsidRPr="00B62A31">
        <w:rPr>
          <w:rFonts w:ascii="Tahoma" w:hAnsi="Tahoma" w:cs="Tahoma"/>
          <w:color w:val="000000"/>
          <w:sz w:val="24"/>
          <w:szCs w:val="24"/>
        </w:rPr>
        <w:t>Educators are</w:t>
      </w:r>
      <w:r w:rsidR="00CC63ED" w:rsidRPr="00B62A31">
        <w:rPr>
          <w:rFonts w:ascii="Tahoma" w:hAnsi="Tahoma" w:cs="Tahoma"/>
          <w:bCs/>
          <w:color w:val="000000"/>
          <w:sz w:val="24"/>
          <w:szCs w:val="24"/>
        </w:rPr>
        <w:t xml:space="preserve"> responsible for developing, implement</w:t>
      </w:r>
      <w:r w:rsidR="000717DE" w:rsidRPr="00B62A31">
        <w:rPr>
          <w:rFonts w:ascii="Tahoma" w:hAnsi="Tahoma" w:cs="Tahoma"/>
          <w:bCs/>
          <w:color w:val="000000"/>
          <w:sz w:val="24"/>
          <w:szCs w:val="24"/>
        </w:rPr>
        <w:t>ing, and improving accessibility</w:t>
      </w:r>
      <w:r w:rsidR="00CC63ED" w:rsidRPr="00B62A31">
        <w:rPr>
          <w:rFonts w:ascii="Tahoma" w:hAnsi="Tahoma" w:cs="Tahoma"/>
          <w:bCs/>
          <w:color w:val="000000"/>
          <w:sz w:val="24"/>
          <w:szCs w:val="24"/>
        </w:rPr>
        <w:t xml:space="preserve"> prac</w:t>
      </w:r>
      <w:r w:rsidR="000717DE" w:rsidRPr="00B62A31">
        <w:rPr>
          <w:rFonts w:ascii="Tahoma" w:hAnsi="Tahoma" w:cs="Tahoma"/>
          <w:bCs/>
          <w:color w:val="000000"/>
          <w:sz w:val="24"/>
          <w:szCs w:val="24"/>
        </w:rPr>
        <w:t>tices for students</w:t>
      </w:r>
      <w:r w:rsidR="00CC63ED" w:rsidRPr="00B62A31">
        <w:rPr>
          <w:rFonts w:ascii="Tahoma" w:hAnsi="Tahoma" w:cs="Tahoma"/>
          <w:bCs/>
          <w:color w:val="000000"/>
          <w:sz w:val="24"/>
          <w:szCs w:val="24"/>
        </w:rPr>
        <w:t>.</w:t>
      </w:r>
      <w:r w:rsidR="000717DE" w:rsidRPr="00B62A31">
        <w:rPr>
          <w:rFonts w:ascii="Tahoma" w:hAnsi="Tahoma" w:cs="Tahoma"/>
          <w:b/>
          <w:bCs/>
          <w:color w:val="000000"/>
          <w:sz w:val="28"/>
          <w:szCs w:val="28"/>
        </w:rPr>
        <w:t xml:space="preserve"> </w:t>
      </w:r>
      <w:r w:rsidR="00CC63ED" w:rsidRPr="00B62A31">
        <w:rPr>
          <w:rFonts w:ascii="Tahoma" w:hAnsi="Tahoma" w:cs="Tahoma"/>
          <w:sz w:val="24"/>
          <w:szCs w:val="24"/>
        </w:rPr>
        <w:t xml:space="preserve">The following are the types of </w:t>
      </w:r>
      <w:r w:rsidR="000717DE" w:rsidRPr="00B62A31">
        <w:rPr>
          <w:rFonts w:ascii="Tahoma" w:hAnsi="Tahoma" w:cs="Tahoma"/>
          <w:sz w:val="24"/>
          <w:szCs w:val="24"/>
        </w:rPr>
        <w:t>educators who may be involved in making accessibility decisions</w:t>
      </w:r>
      <w:r w:rsidR="00CC63ED" w:rsidRPr="00B62A31">
        <w:rPr>
          <w:rFonts w:ascii="Tahoma" w:hAnsi="Tahoma" w:cs="Tahoma"/>
          <w:sz w:val="24"/>
          <w:szCs w:val="24"/>
        </w:rPr>
        <w:t>:</w:t>
      </w:r>
    </w:p>
    <w:p w14:paraId="5F8D73FD" w14:textId="77777777" w:rsidR="00B94A56" w:rsidRPr="00B62A31" w:rsidRDefault="00B94A56" w:rsidP="000717DE">
      <w:pPr>
        <w:spacing w:after="0"/>
        <w:rPr>
          <w:rFonts w:ascii="Tahoma" w:hAnsi="Tahoma" w:cs="Tahoma"/>
          <w:color w:val="000000"/>
          <w:sz w:val="24"/>
          <w:szCs w:val="24"/>
        </w:rPr>
      </w:pPr>
    </w:p>
    <w:p w14:paraId="0E79013C" w14:textId="77777777" w:rsidR="00CC63ED" w:rsidRPr="00B62A31" w:rsidRDefault="00CC63ED" w:rsidP="0025172B">
      <w:pPr>
        <w:pStyle w:val="ListParagraph"/>
        <w:numPr>
          <w:ilvl w:val="0"/>
          <w:numId w:val="1"/>
        </w:numPr>
        <w:spacing w:after="0" w:line="240" w:lineRule="auto"/>
        <w:ind w:left="720"/>
        <w:rPr>
          <w:rFonts w:ascii="Tahoma" w:hAnsi="Tahoma" w:cs="Tahoma"/>
          <w:color w:val="000000"/>
          <w:sz w:val="24"/>
          <w:szCs w:val="24"/>
        </w:rPr>
      </w:pPr>
      <w:r w:rsidRPr="00B62A31">
        <w:rPr>
          <w:rFonts w:ascii="Tahoma" w:hAnsi="Tahoma" w:cs="Tahoma"/>
          <w:color w:val="000000"/>
          <w:sz w:val="24"/>
          <w:szCs w:val="24"/>
        </w:rPr>
        <w:t>special education teachers or 504 Plan committee representatives</w:t>
      </w:r>
    </w:p>
    <w:p w14:paraId="53311949" w14:textId="2DE74C83" w:rsidR="00CC63ED" w:rsidRPr="00B62A31" w:rsidRDefault="00CC63ED" w:rsidP="0025172B">
      <w:pPr>
        <w:pStyle w:val="ListParagraph"/>
        <w:numPr>
          <w:ilvl w:val="0"/>
          <w:numId w:val="1"/>
        </w:numPr>
        <w:spacing w:after="0" w:line="240" w:lineRule="auto"/>
        <w:ind w:left="720"/>
        <w:rPr>
          <w:rFonts w:ascii="Tahoma" w:hAnsi="Tahoma" w:cs="Tahoma"/>
          <w:color w:val="000000"/>
          <w:sz w:val="24"/>
          <w:szCs w:val="24"/>
        </w:rPr>
      </w:pPr>
      <w:r w:rsidRPr="00B62A31">
        <w:rPr>
          <w:rFonts w:ascii="Tahoma" w:hAnsi="Tahoma" w:cs="Tahoma"/>
          <w:color w:val="000000"/>
          <w:sz w:val="24"/>
          <w:szCs w:val="24"/>
        </w:rPr>
        <w:t>language educators and faci</w:t>
      </w:r>
      <w:r w:rsidR="00FF1DB3">
        <w:rPr>
          <w:rFonts w:ascii="Tahoma" w:hAnsi="Tahoma" w:cs="Tahoma"/>
          <w:color w:val="000000"/>
          <w:sz w:val="24"/>
          <w:szCs w:val="24"/>
        </w:rPr>
        <w:t xml:space="preserve">litators (ESL/bilingual teachers, </w:t>
      </w:r>
      <w:r w:rsidRPr="00B62A31">
        <w:rPr>
          <w:rFonts w:ascii="Tahoma" w:hAnsi="Tahoma" w:cs="Tahoma"/>
          <w:color w:val="000000"/>
          <w:sz w:val="24"/>
          <w:szCs w:val="24"/>
        </w:rPr>
        <w:t>other ESL/bilingual/migrant teacher</w:t>
      </w:r>
      <w:r w:rsidR="00FF1DB3">
        <w:rPr>
          <w:rFonts w:ascii="Tahoma" w:hAnsi="Tahoma" w:cs="Tahoma"/>
          <w:color w:val="000000"/>
          <w:sz w:val="24"/>
          <w:szCs w:val="24"/>
        </w:rPr>
        <w:t>s</w:t>
      </w:r>
      <w:r w:rsidR="005446AE">
        <w:rPr>
          <w:rFonts w:ascii="Tahoma" w:hAnsi="Tahoma" w:cs="Tahoma"/>
          <w:color w:val="000000"/>
          <w:sz w:val="24"/>
          <w:szCs w:val="24"/>
        </w:rPr>
        <w:t xml:space="preserve"> or E</w:t>
      </w:r>
      <w:r w:rsidRPr="00B62A31">
        <w:rPr>
          <w:rFonts w:ascii="Tahoma" w:hAnsi="Tahoma" w:cs="Tahoma"/>
          <w:color w:val="000000"/>
          <w:sz w:val="24"/>
          <w:szCs w:val="24"/>
        </w:rPr>
        <w:t>L administrator</w:t>
      </w:r>
      <w:r w:rsidR="00FF1DB3">
        <w:rPr>
          <w:rFonts w:ascii="Tahoma" w:hAnsi="Tahoma" w:cs="Tahoma"/>
          <w:color w:val="000000"/>
          <w:sz w:val="24"/>
          <w:szCs w:val="24"/>
        </w:rPr>
        <w:t>s</w:t>
      </w:r>
      <w:r w:rsidRPr="00B62A31">
        <w:rPr>
          <w:rFonts w:ascii="Tahoma" w:hAnsi="Tahoma" w:cs="Tahoma"/>
          <w:color w:val="000000"/>
          <w:sz w:val="24"/>
          <w:szCs w:val="24"/>
        </w:rPr>
        <w:t>, language acquisition specialist</w:t>
      </w:r>
      <w:r w:rsidR="00FF1DB3">
        <w:rPr>
          <w:rFonts w:ascii="Tahoma" w:hAnsi="Tahoma" w:cs="Tahoma"/>
          <w:color w:val="000000"/>
          <w:sz w:val="24"/>
          <w:szCs w:val="24"/>
        </w:rPr>
        <w:t>s</w:t>
      </w:r>
      <w:r w:rsidRPr="00B62A31">
        <w:rPr>
          <w:rFonts w:ascii="Tahoma" w:hAnsi="Tahoma" w:cs="Tahoma"/>
          <w:color w:val="000000"/>
          <w:sz w:val="24"/>
          <w:szCs w:val="24"/>
        </w:rPr>
        <w:t>, interpreter</w:t>
      </w:r>
      <w:r w:rsidR="00FF1DB3">
        <w:rPr>
          <w:rFonts w:ascii="Tahoma" w:hAnsi="Tahoma" w:cs="Tahoma"/>
          <w:color w:val="000000"/>
          <w:sz w:val="24"/>
          <w:szCs w:val="24"/>
        </w:rPr>
        <w:t>s</w:t>
      </w:r>
      <w:r w:rsidRPr="00B62A31">
        <w:rPr>
          <w:rFonts w:ascii="Tahoma" w:hAnsi="Tahoma" w:cs="Tahoma"/>
          <w:color w:val="000000"/>
          <w:sz w:val="24"/>
          <w:szCs w:val="24"/>
        </w:rPr>
        <w:t>)</w:t>
      </w:r>
    </w:p>
    <w:p w14:paraId="1DA3F218" w14:textId="2738D713" w:rsidR="00CC63ED" w:rsidRPr="00B62A31" w:rsidRDefault="00CC63ED" w:rsidP="0025172B">
      <w:pPr>
        <w:pStyle w:val="ListParagraph"/>
        <w:numPr>
          <w:ilvl w:val="0"/>
          <w:numId w:val="1"/>
        </w:numPr>
        <w:spacing w:after="0" w:line="240" w:lineRule="auto"/>
        <w:ind w:left="720"/>
        <w:rPr>
          <w:rFonts w:ascii="Tahoma" w:hAnsi="Tahoma" w:cs="Tahoma"/>
          <w:color w:val="000000"/>
          <w:sz w:val="24"/>
          <w:szCs w:val="24"/>
        </w:rPr>
      </w:pPr>
      <w:r w:rsidRPr="00B62A31">
        <w:rPr>
          <w:rFonts w:ascii="Tahoma" w:hAnsi="Tahoma" w:cs="Tahoma"/>
          <w:color w:val="000000"/>
          <w:sz w:val="24"/>
          <w:szCs w:val="24"/>
        </w:rPr>
        <w:t>assessmen</w:t>
      </w:r>
      <w:r w:rsidR="00FF1DB3">
        <w:rPr>
          <w:rFonts w:ascii="Tahoma" w:hAnsi="Tahoma" w:cs="Tahoma"/>
          <w:color w:val="000000"/>
          <w:sz w:val="24"/>
          <w:szCs w:val="24"/>
        </w:rPr>
        <w:t>t officials (test administrator</w:t>
      </w:r>
      <w:r w:rsidRPr="00B62A31">
        <w:rPr>
          <w:rFonts w:ascii="Tahoma" w:hAnsi="Tahoma" w:cs="Tahoma"/>
          <w:color w:val="000000"/>
          <w:sz w:val="24"/>
          <w:szCs w:val="24"/>
        </w:rPr>
        <w:t xml:space="preserve">s, </w:t>
      </w:r>
      <w:r w:rsidR="00FC1294">
        <w:rPr>
          <w:rFonts w:ascii="Tahoma" w:hAnsi="Tahoma" w:cs="Tahoma"/>
          <w:color w:val="000000"/>
          <w:sz w:val="24"/>
          <w:szCs w:val="24"/>
        </w:rPr>
        <w:t xml:space="preserve">test coordinators, </w:t>
      </w:r>
      <w:r w:rsidRPr="00B62A31">
        <w:rPr>
          <w:rFonts w:ascii="Tahoma" w:hAnsi="Tahoma" w:cs="Tahoma"/>
          <w:color w:val="000000"/>
          <w:sz w:val="24"/>
          <w:szCs w:val="24"/>
        </w:rPr>
        <w:t>guidance counselor</w:t>
      </w:r>
      <w:r w:rsidR="00FF1DB3">
        <w:rPr>
          <w:rFonts w:ascii="Tahoma" w:hAnsi="Tahoma" w:cs="Tahoma"/>
          <w:color w:val="000000"/>
          <w:sz w:val="24"/>
          <w:szCs w:val="24"/>
        </w:rPr>
        <w:t>s</w:t>
      </w:r>
      <w:r w:rsidRPr="00B62A31">
        <w:rPr>
          <w:rFonts w:ascii="Tahoma" w:hAnsi="Tahoma" w:cs="Tahoma"/>
          <w:color w:val="000000"/>
          <w:sz w:val="24"/>
          <w:szCs w:val="24"/>
        </w:rPr>
        <w:t>, reading specialist</w:t>
      </w:r>
      <w:r w:rsidR="00FF1DB3">
        <w:rPr>
          <w:rFonts w:ascii="Tahoma" w:hAnsi="Tahoma" w:cs="Tahoma"/>
          <w:color w:val="000000"/>
          <w:sz w:val="24"/>
          <w:szCs w:val="24"/>
        </w:rPr>
        <w:t>s</w:t>
      </w:r>
      <w:r w:rsidRPr="00B62A31">
        <w:rPr>
          <w:rFonts w:ascii="Tahoma" w:hAnsi="Tahoma" w:cs="Tahoma"/>
          <w:color w:val="000000"/>
          <w:sz w:val="24"/>
          <w:szCs w:val="24"/>
        </w:rPr>
        <w:t>)</w:t>
      </w:r>
    </w:p>
    <w:p w14:paraId="358B3DC3" w14:textId="7261758A" w:rsidR="00CC63ED" w:rsidRPr="00B62A31" w:rsidRDefault="00CC63ED" w:rsidP="0025172B">
      <w:pPr>
        <w:pStyle w:val="ListParagraph"/>
        <w:numPr>
          <w:ilvl w:val="0"/>
          <w:numId w:val="1"/>
        </w:numPr>
        <w:spacing w:after="0" w:line="240" w:lineRule="auto"/>
        <w:ind w:left="720"/>
        <w:rPr>
          <w:rFonts w:ascii="Tahoma" w:hAnsi="Tahoma" w:cs="Tahoma"/>
          <w:color w:val="000000"/>
          <w:sz w:val="24"/>
          <w:szCs w:val="24"/>
        </w:rPr>
      </w:pPr>
      <w:r w:rsidRPr="00B62A31">
        <w:rPr>
          <w:rFonts w:ascii="Tahoma" w:hAnsi="Tahoma" w:cs="Tahoma"/>
          <w:color w:val="000000"/>
          <w:sz w:val="24"/>
          <w:szCs w:val="24"/>
        </w:rPr>
        <w:t>general education teac</w:t>
      </w:r>
      <w:r w:rsidR="0053461C">
        <w:rPr>
          <w:rFonts w:ascii="Tahoma" w:hAnsi="Tahoma" w:cs="Tahoma"/>
          <w:color w:val="000000"/>
          <w:sz w:val="24"/>
          <w:szCs w:val="24"/>
        </w:rPr>
        <w:t>hers (classroom/content teacher</w:t>
      </w:r>
      <w:r w:rsidRPr="00B62A31">
        <w:rPr>
          <w:rFonts w:ascii="Tahoma" w:hAnsi="Tahoma" w:cs="Tahoma"/>
          <w:color w:val="000000"/>
          <w:sz w:val="24"/>
          <w:szCs w:val="24"/>
        </w:rPr>
        <w:t>s)</w:t>
      </w:r>
    </w:p>
    <w:p w14:paraId="39CD40C6" w14:textId="253A1398" w:rsidR="00CC63ED" w:rsidRPr="00B62A31" w:rsidRDefault="0053461C" w:rsidP="0025172B">
      <w:pPr>
        <w:pStyle w:val="ListParagraph"/>
        <w:numPr>
          <w:ilvl w:val="0"/>
          <w:numId w:val="1"/>
        </w:numPr>
        <w:spacing w:after="0" w:line="240" w:lineRule="auto"/>
        <w:ind w:left="720"/>
        <w:rPr>
          <w:rFonts w:ascii="Tahoma" w:hAnsi="Tahoma" w:cs="Tahoma"/>
          <w:color w:val="000000"/>
          <w:sz w:val="24"/>
          <w:szCs w:val="24"/>
        </w:rPr>
      </w:pPr>
      <w:r>
        <w:rPr>
          <w:rFonts w:ascii="Tahoma" w:hAnsi="Tahoma" w:cs="Tahoma"/>
          <w:sz w:val="24"/>
          <w:szCs w:val="24"/>
        </w:rPr>
        <w:t>bilingual special education practitioners</w:t>
      </w:r>
    </w:p>
    <w:p w14:paraId="123ACB17" w14:textId="080B0632" w:rsidR="00CC63ED" w:rsidRPr="00B62A31" w:rsidRDefault="00CC63ED" w:rsidP="0025172B">
      <w:pPr>
        <w:pStyle w:val="ListParagraph"/>
        <w:numPr>
          <w:ilvl w:val="0"/>
          <w:numId w:val="1"/>
        </w:numPr>
        <w:spacing w:after="0" w:line="240" w:lineRule="auto"/>
        <w:ind w:left="720"/>
        <w:rPr>
          <w:rFonts w:ascii="Tahoma" w:hAnsi="Tahoma" w:cs="Tahoma"/>
          <w:color w:val="000000"/>
          <w:sz w:val="24"/>
          <w:szCs w:val="24"/>
        </w:rPr>
      </w:pPr>
      <w:r w:rsidRPr="00B62A31">
        <w:rPr>
          <w:rFonts w:ascii="Tahoma" w:hAnsi="Tahoma" w:cs="Tahoma"/>
          <w:color w:val="000000"/>
          <w:sz w:val="24"/>
          <w:szCs w:val="24"/>
        </w:rPr>
        <w:t>school administrators (principal</w:t>
      </w:r>
      <w:r w:rsidR="0053461C">
        <w:rPr>
          <w:rFonts w:ascii="Tahoma" w:hAnsi="Tahoma" w:cs="Tahoma"/>
          <w:color w:val="000000"/>
          <w:sz w:val="24"/>
          <w:szCs w:val="24"/>
        </w:rPr>
        <w:t>s, school/district officials</w:t>
      </w:r>
      <w:r w:rsidRPr="00B62A31">
        <w:rPr>
          <w:rFonts w:ascii="Tahoma" w:hAnsi="Tahoma" w:cs="Tahoma"/>
          <w:color w:val="000000"/>
          <w:sz w:val="24"/>
          <w:szCs w:val="24"/>
        </w:rPr>
        <w:t>)</w:t>
      </w:r>
    </w:p>
    <w:p w14:paraId="748DFF0E" w14:textId="43C0A0AD" w:rsidR="00CC63ED" w:rsidRPr="00B62A31" w:rsidRDefault="0053461C" w:rsidP="0025172B">
      <w:pPr>
        <w:pStyle w:val="ListParagraph"/>
        <w:numPr>
          <w:ilvl w:val="0"/>
          <w:numId w:val="1"/>
        </w:numPr>
        <w:spacing w:after="0" w:line="240" w:lineRule="auto"/>
        <w:ind w:left="720"/>
        <w:rPr>
          <w:rFonts w:ascii="Tahoma" w:hAnsi="Tahoma" w:cs="Tahoma"/>
          <w:color w:val="000000"/>
          <w:sz w:val="24"/>
          <w:szCs w:val="24"/>
        </w:rPr>
      </w:pPr>
      <w:r>
        <w:rPr>
          <w:rFonts w:ascii="Tahoma" w:hAnsi="Tahoma" w:cs="Tahoma"/>
          <w:color w:val="000000"/>
          <w:sz w:val="24"/>
          <w:szCs w:val="24"/>
        </w:rPr>
        <w:t>parents (parents/guardians</w:t>
      </w:r>
      <w:r w:rsidR="00CC63ED" w:rsidRPr="00B62A31">
        <w:rPr>
          <w:rFonts w:ascii="Tahoma" w:hAnsi="Tahoma" w:cs="Tahoma"/>
          <w:color w:val="000000"/>
          <w:sz w:val="24"/>
          <w:szCs w:val="24"/>
        </w:rPr>
        <w:t>)</w:t>
      </w:r>
    </w:p>
    <w:p w14:paraId="067EA3CA" w14:textId="2BED372D" w:rsidR="00CC63ED" w:rsidRPr="00B62A31" w:rsidRDefault="00CC63ED" w:rsidP="0025172B">
      <w:pPr>
        <w:pStyle w:val="ListParagraph"/>
        <w:numPr>
          <w:ilvl w:val="0"/>
          <w:numId w:val="1"/>
        </w:numPr>
        <w:spacing w:after="0" w:line="240" w:lineRule="auto"/>
        <w:ind w:left="720"/>
        <w:rPr>
          <w:rFonts w:ascii="Tahoma" w:hAnsi="Tahoma" w:cs="Tahoma"/>
          <w:color w:val="000000"/>
          <w:sz w:val="24"/>
          <w:szCs w:val="24"/>
        </w:rPr>
      </w:pPr>
      <w:r w:rsidRPr="00B62A31">
        <w:rPr>
          <w:rFonts w:ascii="Tahoma" w:hAnsi="Tahoma" w:cs="Tahoma"/>
          <w:color w:val="000000"/>
          <w:sz w:val="24"/>
          <w:szCs w:val="24"/>
        </w:rPr>
        <w:t>students</w:t>
      </w:r>
      <w:r w:rsidR="000717DE" w:rsidRPr="00B62A31">
        <w:rPr>
          <w:rFonts w:ascii="Tahoma" w:hAnsi="Tahoma" w:cs="Tahoma"/>
          <w:color w:val="000000"/>
          <w:sz w:val="24"/>
          <w:szCs w:val="24"/>
        </w:rPr>
        <w:t xml:space="preserve"> (if appropriate)</w:t>
      </w:r>
    </w:p>
    <w:p w14:paraId="435E3ED8" w14:textId="77777777" w:rsidR="00CC63ED" w:rsidRPr="00B62A31" w:rsidRDefault="00CC63ED" w:rsidP="000717DE">
      <w:pPr>
        <w:spacing w:after="0"/>
        <w:ind w:firstLine="720"/>
        <w:rPr>
          <w:rFonts w:ascii="Tahoma" w:hAnsi="Tahoma" w:cs="Tahoma"/>
          <w:color w:val="000000"/>
          <w:sz w:val="24"/>
          <w:szCs w:val="24"/>
        </w:rPr>
      </w:pPr>
    </w:p>
    <w:p w14:paraId="119DC2BB" w14:textId="50E8731B" w:rsidR="00CC63ED" w:rsidRDefault="00CC63ED" w:rsidP="000717DE">
      <w:pPr>
        <w:spacing w:after="0"/>
        <w:rPr>
          <w:rFonts w:ascii="Tahoma" w:hAnsi="Tahoma" w:cs="Tahoma"/>
          <w:color w:val="000000"/>
          <w:sz w:val="24"/>
          <w:szCs w:val="24"/>
        </w:rPr>
      </w:pPr>
      <w:r w:rsidRPr="00B62A31">
        <w:rPr>
          <w:rFonts w:ascii="Tahoma" w:hAnsi="Tahoma" w:cs="Tahoma"/>
          <w:color w:val="000000"/>
          <w:sz w:val="24"/>
          <w:szCs w:val="24"/>
        </w:rPr>
        <w:t xml:space="preserve">To accomplish the goal of equal access in education, </w:t>
      </w:r>
    </w:p>
    <w:p w14:paraId="0094B8A4" w14:textId="77777777" w:rsidR="00B440F3" w:rsidRPr="00B62A31" w:rsidRDefault="00B440F3" w:rsidP="000717DE">
      <w:pPr>
        <w:spacing w:after="0"/>
        <w:rPr>
          <w:rFonts w:ascii="Tahoma" w:hAnsi="Tahoma" w:cs="Tahoma"/>
          <w:color w:val="000000"/>
          <w:sz w:val="24"/>
          <w:szCs w:val="24"/>
        </w:rPr>
      </w:pPr>
    </w:p>
    <w:p w14:paraId="6C4446BD" w14:textId="77777777" w:rsidR="00CC63ED" w:rsidRPr="00B62A31" w:rsidRDefault="00CC63ED" w:rsidP="0025172B">
      <w:pPr>
        <w:pStyle w:val="ListParagraph"/>
        <w:numPr>
          <w:ilvl w:val="0"/>
          <w:numId w:val="5"/>
        </w:numPr>
        <w:spacing w:after="0" w:line="240" w:lineRule="auto"/>
        <w:ind w:left="720" w:right="827"/>
        <w:rPr>
          <w:rFonts w:ascii="Tahoma" w:hAnsi="Tahoma" w:cs="Tahoma"/>
          <w:color w:val="000000"/>
          <w:sz w:val="24"/>
          <w:szCs w:val="24"/>
        </w:rPr>
      </w:pPr>
      <w:r w:rsidRPr="00B62A31">
        <w:rPr>
          <w:rFonts w:ascii="Tahoma" w:hAnsi="Tahoma" w:cs="Tahoma"/>
          <w:color w:val="000000"/>
          <w:sz w:val="24"/>
          <w:szCs w:val="24"/>
        </w:rPr>
        <w:t xml:space="preserve">every </w:t>
      </w:r>
      <w:r w:rsidR="000717DE" w:rsidRPr="00B62A31">
        <w:rPr>
          <w:rFonts w:ascii="Tahoma" w:hAnsi="Tahoma" w:cs="Tahoma"/>
          <w:color w:val="000000"/>
          <w:sz w:val="24"/>
          <w:szCs w:val="24"/>
        </w:rPr>
        <w:t xml:space="preserve">educator must be familiar with </w:t>
      </w:r>
      <w:r w:rsidRPr="00B62A31">
        <w:rPr>
          <w:rFonts w:ascii="Tahoma" w:hAnsi="Tahoma" w:cs="Tahoma"/>
          <w:color w:val="000000"/>
          <w:sz w:val="24"/>
          <w:szCs w:val="24"/>
        </w:rPr>
        <w:t xml:space="preserve">standards and accountability systems at the state and district level; </w:t>
      </w:r>
    </w:p>
    <w:p w14:paraId="125AB374" w14:textId="0174B2A7" w:rsidR="00CC63ED" w:rsidRPr="00B62A31" w:rsidRDefault="00CC63ED" w:rsidP="0025172B">
      <w:pPr>
        <w:pStyle w:val="ListParagraph"/>
        <w:numPr>
          <w:ilvl w:val="0"/>
          <w:numId w:val="5"/>
        </w:numPr>
        <w:spacing w:after="0" w:line="240" w:lineRule="auto"/>
        <w:ind w:left="720" w:right="827"/>
        <w:rPr>
          <w:rFonts w:ascii="Tahoma" w:hAnsi="Tahoma" w:cs="Tahoma"/>
          <w:color w:val="000000"/>
          <w:sz w:val="24"/>
          <w:szCs w:val="24"/>
        </w:rPr>
      </w:pPr>
      <w:r w:rsidRPr="00B62A31">
        <w:rPr>
          <w:rFonts w:ascii="Tahoma" w:hAnsi="Tahoma" w:cs="Tahoma"/>
          <w:color w:val="000000"/>
          <w:sz w:val="24"/>
          <w:szCs w:val="24"/>
        </w:rPr>
        <w:t xml:space="preserve">every </w:t>
      </w:r>
      <w:r w:rsidR="000717DE" w:rsidRPr="00B62A31">
        <w:rPr>
          <w:rFonts w:ascii="Tahoma" w:hAnsi="Tahoma" w:cs="Tahoma"/>
          <w:color w:val="000000"/>
          <w:sz w:val="24"/>
          <w:szCs w:val="24"/>
        </w:rPr>
        <w:t>educator</w:t>
      </w:r>
      <w:r w:rsidRPr="00B62A31">
        <w:rPr>
          <w:rFonts w:ascii="Tahoma" w:hAnsi="Tahoma" w:cs="Tahoma"/>
          <w:color w:val="000000"/>
          <w:sz w:val="24"/>
          <w:szCs w:val="24"/>
        </w:rPr>
        <w:t xml:space="preserve"> must know where to locate standards; and </w:t>
      </w:r>
    </w:p>
    <w:p w14:paraId="3CA3271B" w14:textId="32B96305" w:rsidR="00CC63ED" w:rsidRPr="00B62A31" w:rsidRDefault="00CC63ED" w:rsidP="0025172B">
      <w:pPr>
        <w:pStyle w:val="ListParagraph"/>
        <w:numPr>
          <w:ilvl w:val="0"/>
          <w:numId w:val="5"/>
        </w:numPr>
        <w:spacing w:after="0" w:line="240" w:lineRule="auto"/>
        <w:ind w:left="720" w:right="827"/>
        <w:rPr>
          <w:rFonts w:ascii="Tahoma" w:hAnsi="Tahoma" w:cs="Tahoma"/>
          <w:color w:val="000000"/>
          <w:sz w:val="24"/>
          <w:szCs w:val="24"/>
        </w:rPr>
      </w:pPr>
      <w:r w:rsidRPr="00B62A31">
        <w:rPr>
          <w:rFonts w:ascii="Tahoma" w:hAnsi="Tahoma" w:cs="Tahoma"/>
          <w:color w:val="000000"/>
          <w:sz w:val="24"/>
          <w:szCs w:val="24"/>
        </w:rPr>
        <w:t xml:space="preserve">all general, special, and language educators, as well as other educational stakeholders must collaborate for successful student access. </w:t>
      </w:r>
    </w:p>
    <w:p w14:paraId="5A2018F7" w14:textId="77777777" w:rsidR="00CC63ED" w:rsidRPr="00B62A31" w:rsidRDefault="00CC63ED" w:rsidP="000717DE">
      <w:pPr>
        <w:pStyle w:val="ListParagraph"/>
        <w:spacing w:after="0"/>
        <w:ind w:left="1980" w:right="827"/>
        <w:rPr>
          <w:rFonts w:ascii="Tahoma" w:hAnsi="Tahoma" w:cs="Tahoma"/>
          <w:color w:val="000000"/>
          <w:sz w:val="24"/>
          <w:szCs w:val="24"/>
        </w:rPr>
      </w:pPr>
    </w:p>
    <w:p w14:paraId="1C6A93A0" w14:textId="7C61BE45" w:rsidR="00CC63ED" w:rsidRPr="00B62A31" w:rsidRDefault="000717DE" w:rsidP="000717DE">
      <w:pPr>
        <w:spacing w:after="0"/>
        <w:rPr>
          <w:rFonts w:ascii="Tahoma" w:hAnsi="Tahoma" w:cs="Tahoma"/>
          <w:color w:val="000000"/>
          <w:sz w:val="24"/>
          <w:szCs w:val="24"/>
        </w:rPr>
      </w:pPr>
      <w:r w:rsidRPr="00B62A31">
        <w:rPr>
          <w:rFonts w:ascii="Tahoma" w:hAnsi="Tahoma" w:cs="Tahoma"/>
          <w:color w:val="000000"/>
          <w:sz w:val="24"/>
          <w:szCs w:val="24"/>
        </w:rPr>
        <w:t>All students</w:t>
      </w:r>
      <w:r w:rsidR="00CC63ED" w:rsidRPr="00B62A31">
        <w:rPr>
          <w:rFonts w:ascii="Tahoma" w:hAnsi="Tahoma" w:cs="Tahoma"/>
          <w:color w:val="000000"/>
          <w:sz w:val="24"/>
          <w:szCs w:val="24"/>
        </w:rPr>
        <w:t xml:space="preserve"> can work towa</w:t>
      </w:r>
      <w:r w:rsidRPr="00B62A31">
        <w:rPr>
          <w:rFonts w:ascii="Tahoma" w:hAnsi="Tahoma" w:cs="Tahoma"/>
          <w:color w:val="000000"/>
          <w:sz w:val="24"/>
          <w:szCs w:val="24"/>
        </w:rPr>
        <w:t xml:space="preserve">rd grade-level academic </w:t>
      </w:r>
      <w:r w:rsidR="00002904">
        <w:rPr>
          <w:rFonts w:ascii="Tahoma" w:hAnsi="Tahoma" w:cs="Tahoma"/>
          <w:color w:val="000000"/>
          <w:sz w:val="24"/>
          <w:szCs w:val="24"/>
        </w:rPr>
        <w:t>content</w:t>
      </w:r>
      <w:r w:rsidR="00F1195B">
        <w:rPr>
          <w:rFonts w:ascii="Tahoma" w:hAnsi="Tahoma" w:cs="Tahoma"/>
          <w:color w:val="000000"/>
          <w:sz w:val="24"/>
          <w:szCs w:val="24"/>
        </w:rPr>
        <w:t>, ELP, or alternate assessment</w:t>
      </w:r>
      <w:r w:rsidR="00002904">
        <w:rPr>
          <w:rFonts w:ascii="Tahoma" w:hAnsi="Tahoma" w:cs="Tahoma"/>
          <w:color w:val="000000"/>
          <w:sz w:val="24"/>
          <w:szCs w:val="24"/>
        </w:rPr>
        <w:t xml:space="preserve"> </w:t>
      </w:r>
      <w:r w:rsidR="00CC63ED" w:rsidRPr="00B62A31">
        <w:rPr>
          <w:rFonts w:ascii="Tahoma" w:hAnsi="Tahoma" w:cs="Tahoma"/>
          <w:color w:val="000000"/>
          <w:sz w:val="24"/>
          <w:szCs w:val="24"/>
        </w:rPr>
        <w:t>standards</w:t>
      </w:r>
      <w:r w:rsidR="00B34062">
        <w:rPr>
          <w:rFonts w:ascii="Tahoma" w:hAnsi="Tahoma" w:cs="Tahoma"/>
          <w:color w:val="000000"/>
          <w:sz w:val="24"/>
          <w:szCs w:val="24"/>
        </w:rPr>
        <w:t xml:space="preserve">, </w:t>
      </w:r>
      <w:r w:rsidR="00CC63ED" w:rsidRPr="00B62A31">
        <w:rPr>
          <w:rFonts w:ascii="Tahoma" w:hAnsi="Tahoma" w:cs="Tahoma"/>
          <w:color w:val="000000"/>
          <w:sz w:val="24"/>
          <w:szCs w:val="24"/>
        </w:rPr>
        <w:t xml:space="preserve">and </w:t>
      </w:r>
      <w:r w:rsidR="00E81D12">
        <w:rPr>
          <w:rFonts w:ascii="Tahoma" w:hAnsi="Tahoma" w:cs="Tahoma"/>
          <w:color w:val="000000"/>
          <w:sz w:val="24"/>
          <w:szCs w:val="24"/>
        </w:rPr>
        <w:t>should be expected</w:t>
      </w:r>
      <w:r w:rsidR="00CC63ED" w:rsidRPr="00B62A31">
        <w:rPr>
          <w:rFonts w:ascii="Tahoma" w:hAnsi="Tahoma" w:cs="Tahoma"/>
          <w:color w:val="000000"/>
          <w:sz w:val="24"/>
          <w:szCs w:val="24"/>
        </w:rPr>
        <w:t xml:space="preserve"> to achieve these standards when the following three conditions are met: </w:t>
      </w:r>
    </w:p>
    <w:p w14:paraId="3FAE1713" w14:textId="77777777" w:rsidR="00CC63ED" w:rsidRPr="00B62A31" w:rsidRDefault="00CC63ED" w:rsidP="000717DE">
      <w:pPr>
        <w:spacing w:after="0"/>
        <w:rPr>
          <w:rFonts w:ascii="Tahoma" w:hAnsi="Tahoma" w:cs="Tahoma"/>
          <w:color w:val="000000"/>
          <w:sz w:val="24"/>
          <w:szCs w:val="24"/>
        </w:rPr>
      </w:pPr>
    </w:p>
    <w:p w14:paraId="14B8055A" w14:textId="583D3332" w:rsidR="00CC63ED" w:rsidRPr="00B62A31" w:rsidRDefault="00CC63ED" w:rsidP="000717DE">
      <w:pPr>
        <w:spacing w:after="0"/>
        <w:ind w:left="720" w:right="827" w:hanging="360"/>
        <w:rPr>
          <w:rFonts w:ascii="Tahoma" w:hAnsi="Tahoma" w:cs="Tahoma"/>
          <w:color w:val="000000"/>
          <w:sz w:val="24"/>
          <w:szCs w:val="24"/>
        </w:rPr>
      </w:pPr>
      <w:r w:rsidRPr="00B62A31">
        <w:rPr>
          <w:rFonts w:ascii="Tahoma" w:hAnsi="Tahoma" w:cs="Tahoma"/>
          <w:color w:val="000000"/>
          <w:sz w:val="24"/>
          <w:szCs w:val="24"/>
        </w:rPr>
        <w:t xml:space="preserve">1. </w:t>
      </w:r>
      <w:r w:rsidRPr="00B62A31">
        <w:rPr>
          <w:rFonts w:ascii="Tahoma" w:hAnsi="Tahoma" w:cs="Tahoma"/>
          <w:color w:val="000000"/>
          <w:sz w:val="24"/>
          <w:szCs w:val="24"/>
        </w:rPr>
        <w:tab/>
        <w:t>Instruction is provided by teachers who are q</w:t>
      </w:r>
      <w:r w:rsidR="000224EF" w:rsidRPr="00B62A31">
        <w:rPr>
          <w:rFonts w:ascii="Tahoma" w:hAnsi="Tahoma" w:cs="Tahoma"/>
          <w:color w:val="000000"/>
          <w:sz w:val="24"/>
          <w:szCs w:val="24"/>
        </w:rPr>
        <w:t>ualified to teach in the</w:t>
      </w:r>
      <w:r w:rsidRPr="00B62A31">
        <w:rPr>
          <w:rFonts w:ascii="Tahoma" w:hAnsi="Tahoma" w:cs="Tahoma"/>
          <w:color w:val="000000"/>
          <w:sz w:val="24"/>
          <w:szCs w:val="24"/>
        </w:rPr>
        <w:t xml:space="preserve"> areas addressed by state standards and who know how to differentiate instruction for </w:t>
      </w:r>
      <w:r w:rsidR="001345BE">
        <w:rPr>
          <w:rFonts w:ascii="Tahoma" w:hAnsi="Tahoma" w:cs="Tahoma"/>
          <w:color w:val="000000"/>
          <w:sz w:val="24"/>
          <w:szCs w:val="24"/>
        </w:rPr>
        <w:t xml:space="preserve">the </w:t>
      </w:r>
      <w:r w:rsidRPr="00B62A31">
        <w:rPr>
          <w:rFonts w:ascii="Tahoma" w:hAnsi="Tahoma" w:cs="Tahoma"/>
          <w:color w:val="000000"/>
          <w:sz w:val="24"/>
          <w:szCs w:val="24"/>
        </w:rPr>
        <w:t>diverse</w:t>
      </w:r>
      <w:r w:rsidR="00E81D12">
        <w:rPr>
          <w:rFonts w:ascii="Tahoma" w:hAnsi="Tahoma" w:cs="Tahoma"/>
          <w:color w:val="000000"/>
          <w:sz w:val="24"/>
          <w:szCs w:val="24"/>
        </w:rPr>
        <w:t>/specific population of students they are serving.</w:t>
      </w:r>
      <w:r w:rsidRPr="00B62A31">
        <w:rPr>
          <w:rFonts w:ascii="Tahoma" w:hAnsi="Tahoma" w:cs="Tahoma"/>
          <w:color w:val="000000"/>
          <w:sz w:val="24"/>
          <w:szCs w:val="24"/>
        </w:rPr>
        <w:t xml:space="preserve"> </w:t>
      </w:r>
    </w:p>
    <w:p w14:paraId="72B2122D" w14:textId="08FF43C0" w:rsidR="00CC63ED" w:rsidRPr="00B62A31" w:rsidRDefault="00CC63ED" w:rsidP="000717DE">
      <w:pPr>
        <w:spacing w:after="0"/>
        <w:ind w:left="720" w:right="827" w:hanging="360"/>
        <w:rPr>
          <w:rFonts w:ascii="Tahoma" w:hAnsi="Tahoma" w:cs="Tahoma"/>
          <w:color w:val="000000"/>
          <w:sz w:val="24"/>
          <w:szCs w:val="24"/>
        </w:rPr>
      </w:pPr>
      <w:r w:rsidRPr="00B62A31">
        <w:rPr>
          <w:rFonts w:ascii="Tahoma" w:hAnsi="Tahoma" w:cs="Tahoma"/>
          <w:color w:val="000000"/>
          <w:sz w:val="24"/>
          <w:szCs w:val="24"/>
        </w:rPr>
        <w:t xml:space="preserve">2. </w:t>
      </w:r>
      <w:r w:rsidRPr="00B62A31">
        <w:rPr>
          <w:rFonts w:ascii="Tahoma" w:hAnsi="Tahoma" w:cs="Tahoma"/>
          <w:color w:val="000000"/>
          <w:sz w:val="24"/>
          <w:szCs w:val="24"/>
        </w:rPr>
        <w:tab/>
      </w:r>
      <w:r w:rsidR="000224EF" w:rsidRPr="00B62A31">
        <w:rPr>
          <w:rFonts w:ascii="Tahoma" w:hAnsi="Tahoma" w:cs="Tahoma"/>
          <w:color w:val="000000"/>
          <w:sz w:val="24"/>
          <w:szCs w:val="24"/>
        </w:rPr>
        <w:t>Individualized approaches to instruction and assessment are in place</w:t>
      </w:r>
      <w:r w:rsidR="00E81D12">
        <w:rPr>
          <w:rFonts w:ascii="Tahoma" w:hAnsi="Tahoma" w:cs="Tahoma"/>
          <w:color w:val="000000"/>
          <w:sz w:val="24"/>
          <w:szCs w:val="24"/>
        </w:rPr>
        <w:t>,</w:t>
      </w:r>
      <w:r w:rsidR="000224EF" w:rsidRPr="00B62A31">
        <w:rPr>
          <w:rFonts w:ascii="Tahoma" w:hAnsi="Tahoma" w:cs="Tahoma"/>
          <w:color w:val="000000"/>
          <w:sz w:val="24"/>
          <w:szCs w:val="24"/>
        </w:rPr>
        <w:t xml:space="preserve"> and individualized plans are developed for those students who need them</w:t>
      </w:r>
      <w:r w:rsidRPr="00B62A31">
        <w:rPr>
          <w:rFonts w:ascii="Tahoma" w:hAnsi="Tahoma" w:cs="Tahoma"/>
          <w:color w:val="000000"/>
          <w:sz w:val="24"/>
          <w:szCs w:val="24"/>
        </w:rPr>
        <w:t xml:space="preserve">. </w:t>
      </w:r>
    </w:p>
    <w:p w14:paraId="3470494D" w14:textId="77777777" w:rsidR="00CC63ED" w:rsidRPr="00B62A31" w:rsidRDefault="00CC63ED" w:rsidP="000717DE">
      <w:pPr>
        <w:spacing w:after="0"/>
        <w:ind w:left="720" w:right="827" w:hanging="360"/>
        <w:rPr>
          <w:rFonts w:ascii="Tahoma" w:hAnsi="Tahoma" w:cs="Tahoma"/>
          <w:color w:val="000000"/>
          <w:sz w:val="24"/>
          <w:szCs w:val="24"/>
        </w:rPr>
      </w:pPr>
      <w:r w:rsidRPr="00B62A31">
        <w:rPr>
          <w:rFonts w:ascii="Tahoma" w:hAnsi="Tahoma" w:cs="Tahoma"/>
          <w:color w:val="000000"/>
          <w:sz w:val="24"/>
          <w:szCs w:val="24"/>
        </w:rPr>
        <w:t xml:space="preserve">3. </w:t>
      </w:r>
      <w:r w:rsidRPr="00B62A31">
        <w:rPr>
          <w:rFonts w:ascii="Tahoma" w:hAnsi="Tahoma" w:cs="Tahoma"/>
          <w:color w:val="000000"/>
          <w:sz w:val="24"/>
          <w:szCs w:val="24"/>
        </w:rPr>
        <w:tab/>
      </w:r>
      <w:r w:rsidR="000224EF" w:rsidRPr="00B62A31">
        <w:rPr>
          <w:rFonts w:ascii="Tahoma" w:hAnsi="Tahoma" w:cs="Tahoma"/>
          <w:color w:val="000000"/>
          <w:sz w:val="24"/>
          <w:szCs w:val="24"/>
        </w:rPr>
        <w:t>Appropriate accessibility supports</w:t>
      </w:r>
      <w:r w:rsidRPr="00B62A31">
        <w:rPr>
          <w:rFonts w:ascii="Tahoma" w:hAnsi="Tahoma" w:cs="Tahoma"/>
          <w:color w:val="000000"/>
          <w:sz w:val="24"/>
          <w:szCs w:val="24"/>
        </w:rPr>
        <w:t xml:space="preserve"> are provided to </w:t>
      </w:r>
      <w:r w:rsidR="000224EF" w:rsidRPr="00B62A31">
        <w:rPr>
          <w:rFonts w:ascii="Tahoma" w:hAnsi="Tahoma" w:cs="Tahoma"/>
          <w:color w:val="000000"/>
          <w:sz w:val="24"/>
          <w:szCs w:val="24"/>
        </w:rPr>
        <w:t>help students access instructional and assessment</w:t>
      </w:r>
      <w:r w:rsidRPr="00B62A31">
        <w:rPr>
          <w:rFonts w:ascii="Tahoma" w:hAnsi="Tahoma" w:cs="Tahoma"/>
          <w:color w:val="000000"/>
          <w:sz w:val="24"/>
          <w:szCs w:val="24"/>
        </w:rPr>
        <w:t xml:space="preserve"> content. </w:t>
      </w:r>
    </w:p>
    <w:p w14:paraId="52B8D9AD" w14:textId="77777777" w:rsidR="00CC63ED" w:rsidRPr="00B62A31" w:rsidRDefault="00CC63ED" w:rsidP="000717DE">
      <w:pPr>
        <w:spacing w:after="0"/>
        <w:rPr>
          <w:rFonts w:ascii="Tahoma" w:hAnsi="Tahoma" w:cs="Tahoma"/>
          <w:color w:val="000000"/>
          <w:sz w:val="24"/>
          <w:szCs w:val="24"/>
        </w:rPr>
      </w:pPr>
    </w:p>
    <w:p w14:paraId="18839F5C" w14:textId="1D618548" w:rsidR="00CC63ED" w:rsidRDefault="0053461C" w:rsidP="000717DE">
      <w:pPr>
        <w:spacing w:after="0"/>
        <w:rPr>
          <w:rFonts w:ascii="Tahoma" w:hAnsi="Tahoma" w:cs="Tahoma"/>
          <w:color w:val="000000"/>
          <w:sz w:val="24"/>
          <w:szCs w:val="24"/>
        </w:rPr>
      </w:pPr>
      <w:r>
        <w:rPr>
          <w:rFonts w:ascii="Tahoma" w:hAnsi="Tahoma" w:cs="Tahoma"/>
          <w:color w:val="000000"/>
          <w:sz w:val="24"/>
          <w:szCs w:val="24"/>
        </w:rPr>
        <w:t xml:space="preserve">College- and </w:t>
      </w:r>
      <w:r w:rsidR="00B94A56">
        <w:rPr>
          <w:rFonts w:ascii="Tahoma" w:hAnsi="Tahoma" w:cs="Tahoma"/>
          <w:color w:val="000000"/>
          <w:sz w:val="24"/>
          <w:szCs w:val="24"/>
        </w:rPr>
        <w:t>c</w:t>
      </w:r>
      <w:r>
        <w:rPr>
          <w:rFonts w:ascii="Tahoma" w:hAnsi="Tahoma" w:cs="Tahoma"/>
          <w:color w:val="000000"/>
          <w:sz w:val="24"/>
          <w:szCs w:val="24"/>
        </w:rPr>
        <w:t xml:space="preserve">areer-ready </w:t>
      </w:r>
      <w:r w:rsidR="00B94A56">
        <w:rPr>
          <w:rFonts w:ascii="Tahoma" w:hAnsi="Tahoma" w:cs="Tahoma"/>
          <w:color w:val="000000"/>
          <w:sz w:val="24"/>
          <w:szCs w:val="24"/>
        </w:rPr>
        <w:t>s</w:t>
      </w:r>
      <w:r>
        <w:rPr>
          <w:rFonts w:ascii="Tahoma" w:hAnsi="Tahoma" w:cs="Tahoma"/>
          <w:color w:val="000000"/>
          <w:sz w:val="24"/>
          <w:szCs w:val="24"/>
        </w:rPr>
        <w:t xml:space="preserve">tandards </w:t>
      </w:r>
      <w:r w:rsidR="00CC63ED" w:rsidRPr="00B62A31">
        <w:rPr>
          <w:rFonts w:ascii="Tahoma" w:hAnsi="Tahoma" w:cs="Tahoma"/>
          <w:color w:val="000000"/>
          <w:sz w:val="24"/>
          <w:szCs w:val="24"/>
        </w:rPr>
        <w:t>and common assessments across states that are based on those standards present an unprecedented opportunity for educators to accomplish</w:t>
      </w:r>
      <w:r w:rsidR="000224EF" w:rsidRPr="00B62A31">
        <w:rPr>
          <w:rFonts w:ascii="Tahoma" w:hAnsi="Tahoma" w:cs="Tahoma"/>
          <w:color w:val="000000"/>
          <w:sz w:val="24"/>
          <w:szCs w:val="24"/>
        </w:rPr>
        <w:t xml:space="preserve"> the goal of meaningful inclusion of all students in academic</w:t>
      </w:r>
      <w:r w:rsidR="00CC63ED" w:rsidRPr="00B62A31">
        <w:rPr>
          <w:rFonts w:ascii="Tahoma" w:hAnsi="Tahoma" w:cs="Tahoma"/>
          <w:color w:val="000000"/>
          <w:sz w:val="24"/>
          <w:szCs w:val="24"/>
        </w:rPr>
        <w:t xml:space="preserve"> content. </w:t>
      </w:r>
    </w:p>
    <w:p w14:paraId="33DE5A61" w14:textId="005D708A" w:rsidR="00022CB0" w:rsidRDefault="00022CB0" w:rsidP="000717DE">
      <w:pPr>
        <w:spacing w:after="0"/>
        <w:rPr>
          <w:rFonts w:ascii="Tahoma" w:hAnsi="Tahoma" w:cs="Tahoma"/>
          <w:color w:val="000000"/>
          <w:sz w:val="24"/>
          <w:szCs w:val="24"/>
        </w:rPr>
      </w:pPr>
    </w:p>
    <w:p w14:paraId="1BB31A01" w14:textId="0A68B46D" w:rsidR="00022CB0" w:rsidRDefault="00022CB0" w:rsidP="000717DE">
      <w:pPr>
        <w:spacing w:after="0"/>
        <w:rPr>
          <w:rFonts w:ascii="Tahoma" w:hAnsi="Tahoma" w:cs="Tahoma"/>
          <w:color w:val="000000"/>
          <w:sz w:val="24"/>
          <w:szCs w:val="24"/>
        </w:rPr>
      </w:pPr>
    </w:p>
    <w:p w14:paraId="1672AABC" w14:textId="77777777" w:rsidR="00022CB0" w:rsidRPr="00B62A31" w:rsidRDefault="00022CB0" w:rsidP="00022CB0">
      <w:pPr>
        <w:pStyle w:val="Heading3"/>
        <w:rPr>
          <w:rFonts w:ascii="Tahoma" w:hAnsi="Tahoma" w:cs="Tahoma"/>
        </w:rPr>
      </w:pPr>
      <w:bookmarkStart w:id="41" w:name="_Toc83002080"/>
      <w:bookmarkStart w:id="42" w:name="_Toc457416143"/>
      <w:r w:rsidRPr="00B62A31">
        <w:rPr>
          <w:rFonts w:ascii="Tahoma" w:hAnsi="Tahoma" w:cs="Tahoma"/>
        </w:rPr>
        <w:t>Including All Students in State Assessment</w:t>
      </w:r>
      <w:r>
        <w:rPr>
          <w:rFonts w:ascii="Tahoma" w:hAnsi="Tahoma" w:cs="Tahoma"/>
        </w:rPr>
        <w:t xml:space="preserve"> System</w:t>
      </w:r>
      <w:r w:rsidRPr="00B62A31">
        <w:rPr>
          <w:rFonts w:ascii="Tahoma" w:hAnsi="Tahoma" w:cs="Tahoma"/>
        </w:rPr>
        <w:t>s</w:t>
      </w:r>
      <w:bookmarkEnd w:id="41"/>
      <w:bookmarkEnd w:id="42"/>
      <w:r w:rsidRPr="00B62A31">
        <w:rPr>
          <w:rFonts w:ascii="Tahoma" w:hAnsi="Tahoma" w:cs="Tahoma"/>
        </w:rPr>
        <w:t xml:space="preserve"> </w:t>
      </w:r>
    </w:p>
    <w:p w14:paraId="480CA9CA" w14:textId="77777777" w:rsidR="00022CB0" w:rsidRPr="00B62A31" w:rsidRDefault="00022CB0" w:rsidP="00022CB0">
      <w:pPr>
        <w:spacing w:after="0"/>
        <w:rPr>
          <w:rFonts w:ascii="Tahoma" w:hAnsi="Tahoma" w:cs="Tahoma"/>
          <w:color w:val="000000"/>
          <w:sz w:val="28"/>
          <w:szCs w:val="28"/>
        </w:rPr>
      </w:pPr>
    </w:p>
    <w:p w14:paraId="28DA8CC4" w14:textId="3753FB58" w:rsidR="00022CB0" w:rsidRPr="00B62A31" w:rsidRDefault="00022CB0" w:rsidP="00022CB0">
      <w:pPr>
        <w:spacing w:after="0"/>
        <w:rPr>
          <w:rFonts w:ascii="Tahoma" w:hAnsi="Tahoma" w:cs="Tahoma"/>
          <w:color w:val="000000"/>
          <w:sz w:val="24"/>
          <w:szCs w:val="24"/>
        </w:rPr>
      </w:pPr>
      <w:r w:rsidRPr="00B62A31">
        <w:rPr>
          <w:rFonts w:ascii="Tahoma" w:hAnsi="Tahoma" w:cs="Tahoma"/>
          <w:color w:val="000000"/>
          <w:sz w:val="24"/>
          <w:szCs w:val="24"/>
        </w:rPr>
        <w:t>Federal and most state laws</w:t>
      </w:r>
      <w:r>
        <w:rPr>
          <w:rFonts w:ascii="Tahoma" w:hAnsi="Tahoma" w:cs="Tahoma"/>
          <w:color w:val="000000"/>
          <w:sz w:val="24"/>
          <w:szCs w:val="24"/>
        </w:rPr>
        <w:t>, legal cases, and federal gu</w:t>
      </w:r>
      <w:r w:rsidR="00EA29EC">
        <w:rPr>
          <w:rFonts w:ascii="Tahoma" w:hAnsi="Tahoma" w:cs="Tahoma"/>
          <w:color w:val="000000"/>
          <w:sz w:val="24"/>
          <w:szCs w:val="24"/>
        </w:rPr>
        <w:t>i</w:t>
      </w:r>
      <w:r>
        <w:rPr>
          <w:rFonts w:ascii="Tahoma" w:hAnsi="Tahoma" w:cs="Tahoma"/>
          <w:color w:val="000000"/>
          <w:sz w:val="24"/>
          <w:szCs w:val="24"/>
        </w:rPr>
        <w:t>dance</w:t>
      </w:r>
      <w:r w:rsidRPr="00B62A31">
        <w:rPr>
          <w:rFonts w:ascii="Tahoma" w:hAnsi="Tahoma" w:cs="Tahoma"/>
          <w:color w:val="000000"/>
          <w:sz w:val="24"/>
          <w:szCs w:val="24"/>
        </w:rPr>
        <w:t xml:space="preserve"> require that all students be administered assessments intended to hold schools accountable for the academic performance of students. Educators must actively engage in a planning process that addresses</w:t>
      </w:r>
    </w:p>
    <w:p w14:paraId="635701A2" w14:textId="77777777" w:rsidR="00022CB0" w:rsidRPr="00B62A31" w:rsidRDefault="00022CB0" w:rsidP="00022CB0">
      <w:pPr>
        <w:spacing w:after="0"/>
        <w:rPr>
          <w:rFonts w:ascii="Tahoma" w:hAnsi="Tahoma" w:cs="Tahoma"/>
          <w:color w:val="000000"/>
          <w:sz w:val="24"/>
          <w:szCs w:val="24"/>
        </w:rPr>
      </w:pPr>
    </w:p>
    <w:p w14:paraId="1BE69A2A" w14:textId="77777777" w:rsidR="00022CB0" w:rsidRPr="00B62A31" w:rsidRDefault="00022CB0" w:rsidP="0025172B">
      <w:pPr>
        <w:pStyle w:val="ListParagraph"/>
        <w:numPr>
          <w:ilvl w:val="0"/>
          <w:numId w:val="6"/>
        </w:numPr>
        <w:spacing w:after="0" w:line="240" w:lineRule="auto"/>
        <w:ind w:left="720" w:right="827"/>
        <w:rPr>
          <w:rFonts w:ascii="Tahoma" w:hAnsi="Tahoma" w:cs="Tahoma"/>
          <w:color w:val="000000"/>
          <w:sz w:val="24"/>
          <w:szCs w:val="24"/>
        </w:rPr>
      </w:pPr>
      <w:r w:rsidRPr="00B62A31">
        <w:rPr>
          <w:rFonts w:ascii="Tahoma" w:hAnsi="Tahoma" w:cs="Tahoma"/>
          <w:color w:val="000000"/>
          <w:sz w:val="24"/>
          <w:szCs w:val="24"/>
        </w:rPr>
        <w:t xml:space="preserve">assurance of the provision of accessibility supports to facilitate student access to grade-level instruction and state assessments, </w:t>
      </w:r>
    </w:p>
    <w:p w14:paraId="78B50FD3" w14:textId="77777777" w:rsidR="00022CB0" w:rsidRPr="00B62A31" w:rsidRDefault="00022CB0" w:rsidP="0025172B">
      <w:pPr>
        <w:pStyle w:val="ListParagraph"/>
        <w:numPr>
          <w:ilvl w:val="0"/>
          <w:numId w:val="6"/>
        </w:numPr>
        <w:spacing w:after="0" w:line="240" w:lineRule="auto"/>
        <w:ind w:left="720" w:right="827"/>
        <w:rPr>
          <w:rFonts w:ascii="Tahoma" w:hAnsi="Tahoma" w:cs="Tahoma"/>
          <w:color w:val="000000"/>
          <w:sz w:val="24"/>
          <w:szCs w:val="24"/>
        </w:rPr>
      </w:pPr>
      <w:r w:rsidRPr="00B62A31">
        <w:rPr>
          <w:rFonts w:ascii="Tahoma" w:hAnsi="Tahoma" w:cs="Tahoma"/>
          <w:color w:val="000000"/>
          <w:sz w:val="24"/>
          <w:szCs w:val="24"/>
        </w:rPr>
        <w:t>use of alternate assessments to assess the achievement of students with the most significant cognitive disabilities, and</w:t>
      </w:r>
    </w:p>
    <w:p w14:paraId="552D184C" w14:textId="3FD6A143" w:rsidR="00022CB0" w:rsidRPr="00B62A31" w:rsidRDefault="00022CB0" w:rsidP="0025172B">
      <w:pPr>
        <w:pStyle w:val="ListParagraph"/>
        <w:numPr>
          <w:ilvl w:val="0"/>
          <w:numId w:val="6"/>
        </w:numPr>
        <w:spacing w:after="0" w:line="240" w:lineRule="auto"/>
        <w:ind w:left="720"/>
        <w:rPr>
          <w:rFonts w:ascii="Tahoma" w:hAnsi="Tahoma" w:cs="Tahoma"/>
          <w:color w:val="000000"/>
          <w:sz w:val="24"/>
          <w:szCs w:val="24"/>
        </w:rPr>
      </w:pPr>
      <w:r w:rsidRPr="00B62A31">
        <w:rPr>
          <w:rFonts w:ascii="Tahoma" w:hAnsi="Tahoma" w:cs="Tahoma"/>
          <w:color w:val="000000"/>
          <w:sz w:val="24"/>
          <w:szCs w:val="24"/>
        </w:rPr>
        <w:t>use of different assessment formats to assess</w:t>
      </w:r>
      <w:r w:rsidR="005446AE">
        <w:rPr>
          <w:rFonts w:ascii="Tahoma" w:hAnsi="Tahoma" w:cs="Tahoma"/>
          <w:color w:val="000000"/>
          <w:sz w:val="24"/>
          <w:szCs w:val="24"/>
        </w:rPr>
        <w:t xml:space="preserve"> the achievement of beginner EL</w:t>
      </w:r>
      <w:r w:rsidRPr="00B62A31">
        <w:rPr>
          <w:rFonts w:ascii="Tahoma" w:hAnsi="Tahoma" w:cs="Tahoma"/>
          <w:color w:val="000000"/>
          <w:sz w:val="24"/>
          <w:szCs w:val="24"/>
        </w:rPr>
        <w:t>s; these assessments a</w:t>
      </w:r>
      <w:r w:rsidR="005446AE">
        <w:rPr>
          <w:rFonts w:ascii="Tahoma" w:hAnsi="Tahoma" w:cs="Tahoma"/>
          <w:color w:val="000000"/>
          <w:sz w:val="24"/>
          <w:szCs w:val="24"/>
        </w:rPr>
        <w:t>re tailored specifically for EL</w:t>
      </w:r>
      <w:r w:rsidRPr="00B62A31">
        <w:rPr>
          <w:rFonts w:ascii="Tahoma" w:hAnsi="Tahoma" w:cs="Tahoma"/>
          <w:color w:val="000000"/>
          <w:sz w:val="24"/>
          <w:szCs w:val="24"/>
        </w:rPr>
        <w:t>s at varying developmental, language proficiency, and academic levels and are aligned with content and achievement standards, curriculum, and instruction.</w:t>
      </w:r>
    </w:p>
    <w:p w14:paraId="3E0A052F" w14:textId="77777777" w:rsidR="00022CB0" w:rsidRPr="00B62A31" w:rsidRDefault="00022CB0" w:rsidP="00022CB0">
      <w:pPr>
        <w:spacing w:after="0"/>
        <w:rPr>
          <w:rFonts w:ascii="Tahoma" w:hAnsi="Tahoma" w:cs="Tahoma"/>
          <w:color w:val="000000"/>
          <w:sz w:val="24"/>
          <w:szCs w:val="24"/>
        </w:rPr>
      </w:pPr>
    </w:p>
    <w:p w14:paraId="72E4FEB3" w14:textId="77777777" w:rsidR="00CC63ED" w:rsidRPr="00B62A31" w:rsidRDefault="00CC63ED" w:rsidP="000717DE">
      <w:pPr>
        <w:spacing w:after="0"/>
        <w:rPr>
          <w:rFonts w:ascii="Tahoma" w:hAnsi="Tahoma" w:cs="Tahoma"/>
          <w:color w:val="000000"/>
          <w:sz w:val="24"/>
          <w:szCs w:val="24"/>
        </w:rPr>
      </w:pPr>
    </w:p>
    <w:p w14:paraId="560C1FF9" w14:textId="293EF7D6" w:rsidR="00CC63ED" w:rsidRPr="00B62A31" w:rsidRDefault="00CC63ED" w:rsidP="00B62A31">
      <w:pPr>
        <w:pStyle w:val="Heading3"/>
        <w:rPr>
          <w:rFonts w:ascii="Tahoma" w:hAnsi="Tahoma" w:cs="Tahoma"/>
        </w:rPr>
      </w:pPr>
      <w:bookmarkStart w:id="43" w:name="_Toc457416144"/>
      <w:bookmarkStart w:id="44" w:name="_Toc83002076"/>
      <w:r w:rsidRPr="00B62A31">
        <w:rPr>
          <w:rFonts w:ascii="Tahoma" w:hAnsi="Tahoma" w:cs="Tahoma"/>
        </w:rPr>
        <w:t>Federal and State Laws</w:t>
      </w:r>
      <w:r w:rsidR="000224EF" w:rsidRPr="00B62A31">
        <w:rPr>
          <w:rFonts w:ascii="Tahoma" w:hAnsi="Tahoma" w:cs="Tahoma"/>
        </w:rPr>
        <w:t>,</w:t>
      </w:r>
      <w:r w:rsidR="00022CB0">
        <w:rPr>
          <w:rFonts w:ascii="Tahoma" w:hAnsi="Tahoma" w:cs="Tahoma"/>
        </w:rPr>
        <w:t xml:space="preserve"> </w:t>
      </w:r>
      <w:r w:rsidRPr="00B62A31">
        <w:rPr>
          <w:rFonts w:ascii="Tahoma" w:hAnsi="Tahoma" w:cs="Tahoma"/>
        </w:rPr>
        <w:t>Legal Cases</w:t>
      </w:r>
      <w:r w:rsidR="00022CB0">
        <w:rPr>
          <w:rFonts w:ascii="Tahoma" w:hAnsi="Tahoma" w:cs="Tahoma"/>
        </w:rPr>
        <w:t>, and Federal Guidance</w:t>
      </w:r>
      <w:r w:rsidRPr="00B62A31">
        <w:rPr>
          <w:rFonts w:ascii="Tahoma" w:hAnsi="Tahoma" w:cs="Tahoma"/>
        </w:rPr>
        <w:t xml:space="preserve"> Requiring </w:t>
      </w:r>
      <w:r w:rsidR="000224EF" w:rsidRPr="00B62A31">
        <w:rPr>
          <w:rFonts w:ascii="Tahoma" w:hAnsi="Tahoma" w:cs="Tahoma"/>
        </w:rPr>
        <w:t xml:space="preserve">Student </w:t>
      </w:r>
      <w:r w:rsidRPr="00B62A31">
        <w:rPr>
          <w:rFonts w:ascii="Tahoma" w:hAnsi="Tahoma" w:cs="Tahoma"/>
        </w:rPr>
        <w:t>Participation</w:t>
      </w:r>
      <w:bookmarkEnd w:id="43"/>
      <w:r w:rsidRPr="00B62A31">
        <w:rPr>
          <w:rFonts w:ascii="Tahoma" w:hAnsi="Tahoma" w:cs="Tahoma"/>
        </w:rPr>
        <w:t xml:space="preserve"> </w:t>
      </w:r>
      <w:bookmarkEnd w:id="44"/>
    </w:p>
    <w:p w14:paraId="2A33728B" w14:textId="77777777" w:rsidR="00CC63ED" w:rsidRPr="00B62A31" w:rsidRDefault="00CC63ED" w:rsidP="000717DE">
      <w:pPr>
        <w:spacing w:after="0"/>
        <w:rPr>
          <w:rFonts w:ascii="Tahoma" w:hAnsi="Tahoma" w:cs="Tahoma"/>
          <w:color w:val="000000"/>
          <w:sz w:val="24"/>
          <w:szCs w:val="24"/>
        </w:rPr>
      </w:pPr>
    </w:p>
    <w:p w14:paraId="12BE053B" w14:textId="224DBECC" w:rsidR="00CC63ED" w:rsidRPr="00B62A31" w:rsidRDefault="00002904" w:rsidP="000717DE">
      <w:pPr>
        <w:spacing w:after="0"/>
        <w:rPr>
          <w:rFonts w:ascii="Tahoma" w:hAnsi="Tahoma" w:cs="Tahoma"/>
          <w:color w:val="000000"/>
          <w:sz w:val="24"/>
          <w:szCs w:val="24"/>
        </w:rPr>
      </w:pPr>
      <w:r>
        <w:rPr>
          <w:rFonts w:ascii="Tahoma" w:hAnsi="Tahoma" w:cs="Tahoma"/>
          <w:color w:val="000000"/>
          <w:sz w:val="24"/>
          <w:szCs w:val="24"/>
        </w:rPr>
        <w:t>T</w:t>
      </w:r>
      <w:r w:rsidR="00C90168" w:rsidRPr="00B62A31">
        <w:rPr>
          <w:rFonts w:ascii="Tahoma" w:hAnsi="Tahoma" w:cs="Tahoma"/>
          <w:color w:val="000000"/>
          <w:sz w:val="24"/>
          <w:szCs w:val="24"/>
        </w:rPr>
        <w:t>o effectively support all students in the classroom, educators should be familiar with federal and state laws, current guidelines, and legal cases that regulate student participation in the educational processes. These documents are particularly important when servin</w:t>
      </w:r>
      <w:r w:rsidR="005446AE">
        <w:rPr>
          <w:rFonts w:ascii="Tahoma" w:hAnsi="Tahoma" w:cs="Tahoma"/>
          <w:color w:val="000000"/>
          <w:sz w:val="24"/>
          <w:szCs w:val="24"/>
        </w:rPr>
        <w:t>g students with disabilities, ELs, and E</w:t>
      </w:r>
      <w:r w:rsidR="00C90168" w:rsidRPr="00B62A31">
        <w:rPr>
          <w:rFonts w:ascii="Tahoma" w:hAnsi="Tahoma" w:cs="Tahoma"/>
          <w:color w:val="000000"/>
          <w:sz w:val="24"/>
          <w:szCs w:val="24"/>
        </w:rPr>
        <w:t xml:space="preserve">Ls with disabilities. </w:t>
      </w:r>
      <w:r w:rsidR="00CC63ED" w:rsidRPr="00B62A31">
        <w:rPr>
          <w:rFonts w:ascii="Tahoma" w:hAnsi="Tahoma" w:cs="Tahoma"/>
          <w:color w:val="000000"/>
          <w:sz w:val="24"/>
          <w:szCs w:val="24"/>
        </w:rPr>
        <w:t xml:space="preserve">Several important laws require the participation of </w:t>
      </w:r>
      <w:r w:rsidR="00C90168" w:rsidRPr="00B62A31">
        <w:rPr>
          <w:rFonts w:ascii="Tahoma" w:hAnsi="Tahoma" w:cs="Tahoma"/>
          <w:color w:val="000000"/>
          <w:sz w:val="24"/>
          <w:szCs w:val="24"/>
        </w:rPr>
        <w:t>these students</w:t>
      </w:r>
      <w:r w:rsidR="00CC63ED" w:rsidRPr="00B62A31">
        <w:rPr>
          <w:rFonts w:ascii="Tahoma" w:hAnsi="Tahoma" w:cs="Tahoma"/>
          <w:color w:val="000000"/>
          <w:sz w:val="24"/>
          <w:szCs w:val="24"/>
        </w:rPr>
        <w:t xml:space="preserve"> in standards-based instruction and assessment initiatives. Some of these laws address solely students with disabilities; others regulate educational policies a</w:t>
      </w:r>
      <w:r w:rsidR="005446AE">
        <w:rPr>
          <w:rFonts w:ascii="Tahoma" w:hAnsi="Tahoma" w:cs="Tahoma"/>
          <w:color w:val="000000"/>
          <w:sz w:val="24"/>
          <w:szCs w:val="24"/>
        </w:rPr>
        <w:t>nd practices exclusively for EL</w:t>
      </w:r>
      <w:r w:rsidR="00CC63ED" w:rsidRPr="00B62A31">
        <w:rPr>
          <w:rFonts w:ascii="Tahoma" w:hAnsi="Tahoma" w:cs="Tahoma"/>
          <w:color w:val="000000"/>
          <w:sz w:val="24"/>
          <w:szCs w:val="24"/>
        </w:rPr>
        <w:t xml:space="preserve">s. </w:t>
      </w:r>
      <w:r w:rsidR="00A65977">
        <w:rPr>
          <w:rFonts w:ascii="Tahoma" w:hAnsi="Tahoma" w:cs="Tahoma"/>
          <w:color w:val="000000"/>
          <w:sz w:val="24"/>
          <w:szCs w:val="24"/>
        </w:rPr>
        <w:t>Educators should consider b</w:t>
      </w:r>
      <w:r w:rsidR="00CC63ED" w:rsidRPr="00B62A31">
        <w:rPr>
          <w:rFonts w:ascii="Tahoma" w:hAnsi="Tahoma" w:cs="Tahoma"/>
          <w:color w:val="000000"/>
          <w:sz w:val="24"/>
          <w:szCs w:val="24"/>
        </w:rPr>
        <w:t xml:space="preserve">oth </w:t>
      </w:r>
      <w:r>
        <w:rPr>
          <w:rFonts w:ascii="Tahoma" w:hAnsi="Tahoma" w:cs="Tahoma"/>
          <w:color w:val="000000"/>
          <w:sz w:val="24"/>
          <w:szCs w:val="24"/>
        </w:rPr>
        <w:t xml:space="preserve">sets </w:t>
      </w:r>
      <w:r w:rsidR="00CC63ED" w:rsidRPr="00B62A31">
        <w:rPr>
          <w:rFonts w:ascii="Tahoma" w:hAnsi="Tahoma" w:cs="Tahoma"/>
          <w:color w:val="000000"/>
          <w:sz w:val="24"/>
          <w:szCs w:val="24"/>
        </w:rPr>
        <w:t>of laws when it comes to i</w:t>
      </w:r>
      <w:r w:rsidR="005446AE">
        <w:rPr>
          <w:rFonts w:ascii="Tahoma" w:hAnsi="Tahoma" w:cs="Tahoma"/>
          <w:color w:val="000000"/>
          <w:sz w:val="24"/>
          <w:szCs w:val="24"/>
        </w:rPr>
        <w:t>nstruction and assessment of EL</w:t>
      </w:r>
      <w:r w:rsidR="00CC63ED" w:rsidRPr="00B62A31">
        <w:rPr>
          <w:rFonts w:ascii="Tahoma" w:hAnsi="Tahoma" w:cs="Tahoma"/>
          <w:color w:val="000000"/>
          <w:sz w:val="24"/>
          <w:szCs w:val="24"/>
        </w:rPr>
        <w:t>s with disabilities.</w:t>
      </w:r>
      <w:r w:rsidR="00EA29EC">
        <w:rPr>
          <w:rFonts w:ascii="Tahoma" w:hAnsi="Tahoma" w:cs="Tahoma"/>
          <w:color w:val="000000"/>
          <w:sz w:val="24"/>
          <w:szCs w:val="24"/>
        </w:rPr>
        <w:t xml:space="preserve"> </w:t>
      </w:r>
      <w:r w:rsidR="005F213C">
        <w:rPr>
          <w:rFonts w:ascii="Tahoma" w:hAnsi="Tahoma" w:cs="Tahoma"/>
          <w:color w:val="000000"/>
          <w:sz w:val="24"/>
          <w:szCs w:val="24"/>
        </w:rPr>
        <w:t>Tool 7</w:t>
      </w:r>
      <w:r w:rsidR="006C5807">
        <w:rPr>
          <w:rFonts w:ascii="Tahoma" w:hAnsi="Tahoma" w:cs="Tahoma"/>
          <w:color w:val="000000"/>
          <w:sz w:val="24"/>
          <w:szCs w:val="24"/>
        </w:rPr>
        <w:t xml:space="preserve"> highlights federal laws, legal cases, and federal guidance regulating student participation in educational processes.</w:t>
      </w:r>
    </w:p>
    <w:p w14:paraId="1EDB6DE5" w14:textId="77777777" w:rsidR="00CC63ED" w:rsidRPr="00B62A31" w:rsidRDefault="00CC63ED" w:rsidP="000717DE">
      <w:pPr>
        <w:spacing w:after="0"/>
        <w:rPr>
          <w:rFonts w:ascii="Tahoma" w:hAnsi="Tahoma" w:cs="Tahoma"/>
          <w:color w:val="000000"/>
          <w:sz w:val="24"/>
          <w:szCs w:val="24"/>
        </w:rPr>
      </w:pPr>
    </w:p>
    <w:p w14:paraId="78AC887B" w14:textId="77777777" w:rsidR="00CC63ED" w:rsidRPr="00B62A31" w:rsidRDefault="00CC63ED" w:rsidP="000717DE">
      <w:pPr>
        <w:pStyle w:val="NormalWeb"/>
        <w:spacing w:before="0" w:beforeAutospacing="0" w:after="0" w:afterAutospacing="0"/>
        <w:rPr>
          <w:rFonts w:ascii="Tahoma" w:hAnsi="Tahoma" w:cs="Tahoma"/>
        </w:rPr>
      </w:pPr>
    </w:p>
    <w:p w14:paraId="32BBD138" w14:textId="77777777" w:rsidR="00CC63ED" w:rsidRPr="00B62A31" w:rsidRDefault="00CC63ED" w:rsidP="00B62A31">
      <w:pPr>
        <w:pStyle w:val="Heading3"/>
        <w:rPr>
          <w:rFonts w:ascii="Tahoma" w:hAnsi="Tahoma" w:cs="Tahoma"/>
        </w:rPr>
      </w:pPr>
      <w:bookmarkStart w:id="45" w:name="_Toc457416145"/>
      <w:r w:rsidRPr="00B62A31">
        <w:rPr>
          <w:rFonts w:ascii="Tahoma" w:hAnsi="Tahoma" w:cs="Tahoma"/>
        </w:rPr>
        <w:t>Equal Access to Grade-level Content</w:t>
      </w:r>
      <w:bookmarkEnd w:id="45"/>
    </w:p>
    <w:p w14:paraId="6A56184C" w14:textId="77777777" w:rsidR="00CC63ED" w:rsidRPr="00B62A31" w:rsidRDefault="00CC63ED" w:rsidP="000717DE">
      <w:pPr>
        <w:shd w:val="clear" w:color="auto" w:fill="FFFFFF"/>
        <w:spacing w:after="0" w:line="260" w:lineRule="atLeast"/>
        <w:ind w:firstLine="720"/>
        <w:rPr>
          <w:rFonts w:ascii="Tahoma" w:hAnsi="Tahoma" w:cs="Tahoma"/>
          <w:b/>
          <w:sz w:val="24"/>
          <w:szCs w:val="24"/>
        </w:rPr>
      </w:pPr>
    </w:p>
    <w:p w14:paraId="03EF1C57" w14:textId="18E46E10" w:rsidR="00CC63ED" w:rsidRPr="00B62A31" w:rsidRDefault="0037187C" w:rsidP="000717DE">
      <w:pPr>
        <w:spacing w:after="0"/>
        <w:rPr>
          <w:rFonts w:ascii="Tahoma" w:hAnsi="Tahoma" w:cs="Tahoma"/>
          <w:color w:val="000000"/>
          <w:sz w:val="24"/>
          <w:szCs w:val="24"/>
        </w:rPr>
      </w:pPr>
      <w:r w:rsidRPr="00B62A31">
        <w:rPr>
          <w:rFonts w:ascii="Tahoma" w:eastAsia="Calibri" w:hAnsi="Tahoma" w:cs="Tahoma"/>
          <w:sz w:val="24"/>
          <w:szCs w:val="24"/>
        </w:rPr>
        <w:t xml:space="preserve">Inclusion of all students </w:t>
      </w:r>
      <w:r w:rsidR="00CC63ED" w:rsidRPr="00B62A31">
        <w:rPr>
          <w:rFonts w:ascii="Tahoma" w:eastAsia="Calibri" w:hAnsi="Tahoma" w:cs="Tahoma"/>
          <w:sz w:val="24"/>
          <w:szCs w:val="24"/>
        </w:rPr>
        <w:t>in large</w:t>
      </w:r>
      <w:r w:rsidR="00A65977">
        <w:rPr>
          <w:rFonts w:ascii="Tahoma" w:eastAsia="Calibri" w:hAnsi="Tahoma" w:cs="Tahoma"/>
          <w:sz w:val="24"/>
          <w:szCs w:val="24"/>
        </w:rPr>
        <w:t>-</w:t>
      </w:r>
      <w:r w:rsidR="00CC63ED" w:rsidRPr="00B62A31">
        <w:rPr>
          <w:rFonts w:ascii="Tahoma" w:eastAsia="Calibri" w:hAnsi="Tahoma" w:cs="Tahoma"/>
          <w:sz w:val="24"/>
          <w:szCs w:val="24"/>
        </w:rPr>
        <w:t>scale asse</w:t>
      </w:r>
      <w:r w:rsidRPr="00B62A31">
        <w:rPr>
          <w:rFonts w:ascii="Tahoma" w:eastAsia="Calibri" w:hAnsi="Tahoma" w:cs="Tahoma"/>
          <w:sz w:val="24"/>
          <w:szCs w:val="24"/>
        </w:rPr>
        <w:t xml:space="preserve">ssments and grade-level </w:t>
      </w:r>
      <w:r w:rsidR="00CC63ED" w:rsidRPr="00B62A31">
        <w:rPr>
          <w:rFonts w:ascii="Tahoma" w:eastAsia="Calibri" w:hAnsi="Tahoma" w:cs="Tahoma"/>
          <w:sz w:val="24"/>
          <w:szCs w:val="24"/>
        </w:rPr>
        <w:t xml:space="preserve">standards is mandated by both federal and state laws. Educators ensure that </w:t>
      </w:r>
      <w:r w:rsidR="00CC63ED" w:rsidRPr="00B62A31">
        <w:rPr>
          <w:rFonts w:ascii="Tahoma" w:hAnsi="Tahoma" w:cs="Tahoma"/>
          <w:color w:val="000000"/>
          <w:sz w:val="24"/>
          <w:szCs w:val="24"/>
        </w:rPr>
        <w:t xml:space="preserve">students </w:t>
      </w:r>
      <w:r w:rsidRPr="00B62A31">
        <w:rPr>
          <w:rFonts w:ascii="Tahoma" w:hAnsi="Tahoma" w:cs="Tahoma"/>
          <w:color w:val="000000"/>
          <w:sz w:val="24"/>
          <w:szCs w:val="24"/>
        </w:rPr>
        <w:t xml:space="preserve">work toward grade-level </w:t>
      </w:r>
      <w:r w:rsidR="00CC63ED" w:rsidRPr="00B62A31">
        <w:rPr>
          <w:rFonts w:ascii="Tahoma" w:hAnsi="Tahoma" w:cs="Tahoma"/>
          <w:color w:val="000000"/>
          <w:sz w:val="24"/>
          <w:szCs w:val="24"/>
        </w:rPr>
        <w:t>standards by using a range of instructional strategies based on the varied strengths</w:t>
      </w:r>
      <w:r w:rsidRPr="00B62A31">
        <w:rPr>
          <w:rFonts w:ascii="Tahoma" w:hAnsi="Tahoma" w:cs="Tahoma"/>
          <w:color w:val="000000"/>
          <w:sz w:val="24"/>
          <w:szCs w:val="24"/>
        </w:rPr>
        <w:t xml:space="preserve"> and needs of students. Accessibility supports</w:t>
      </w:r>
      <w:r w:rsidR="00CC63ED" w:rsidRPr="00B62A31">
        <w:rPr>
          <w:rFonts w:ascii="Tahoma" w:hAnsi="Tahoma" w:cs="Tahoma"/>
          <w:color w:val="000000"/>
          <w:sz w:val="24"/>
          <w:szCs w:val="24"/>
        </w:rPr>
        <w:t xml:space="preserve"> are provided </w:t>
      </w:r>
      <w:r w:rsidRPr="00B62A31">
        <w:rPr>
          <w:rFonts w:ascii="Tahoma" w:hAnsi="Tahoma" w:cs="Tahoma"/>
          <w:color w:val="000000"/>
          <w:sz w:val="24"/>
          <w:szCs w:val="24"/>
        </w:rPr>
        <w:t xml:space="preserve">for students </w:t>
      </w:r>
      <w:r w:rsidR="00CC63ED" w:rsidRPr="00B62A31">
        <w:rPr>
          <w:rFonts w:ascii="Tahoma" w:hAnsi="Tahoma" w:cs="Tahoma"/>
          <w:color w:val="000000"/>
          <w:sz w:val="24"/>
          <w:szCs w:val="24"/>
        </w:rPr>
        <w:t xml:space="preserve">during instruction and assessments to guarantee equal access to grade-level content. To meet this goal of equal </w:t>
      </w:r>
      <w:r w:rsidRPr="00B62A31">
        <w:rPr>
          <w:rFonts w:ascii="Tahoma" w:hAnsi="Tahoma" w:cs="Tahoma"/>
          <w:color w:val="000000"/>
          <w:sz w:val="24"/>
          <w:szCs w:val="24"/>
        </w:rPr>
        <w:t>access, educators</w:t>
      </w:r>
      <w:r w:rsidR="00CC63ED" w:rsidRPr="00B62A31">
        <w:rPr>
          <w:rFonts w:ascii="Tahoma" w:hAnsi="Tahoma" w:cs="Tahoma"/>
          <w:color w:val="000000"/>
          <w:sz w:val="24"/>
          <w:szCs w:val="24"/>
        </w:rPr>
        <w:t xml:space="preserve"> </w:t>
      </w:r>
      <w:r w:rsidRPr="00B62A31">
        <w:rPr>
          <w:rFonts w:ascii="Tahoma" w:hAnsi="Tahoma" w:cs="Tahoma"/>
          <w:color w:val="000000"/>
          <w:sz w:val="24"/>
          <w:szCs w:val="24"/>
        </w:rPr>
        <w:t xml:space="preserve">must be familiar with </w:t>
      </w:r>
      <w:r w:rsidR="00CC63ED" w:rsidRPr="00B62A31">
        <w:rPr>
          <w:rFonts w:ascii="Tahoma" w:hAnsi="Tahoma" w:cs="Tahoma"/>
          <w:color w:val="000000"/>
          <w:sz w:val="24"/>
          <w:szCs w:val="24"/>
        </w:rPr>
        <w:t xml:space="preserve">standards and accountability systems at the state and district levels as well as locations of these standards and their updates. </w:t>
      </w:r>
    </w:p>
    <w:p w14:paraId="071EEB55" w14:textId="77777777" w:rsidR="00CC63ED" w:rsidRPr="00B62A31" w:rsidRDefault="00CC63ED" w:rsidP="000717DE">
      <w:pPr>
        <w:spacing w:after="0"/>
        <w:ind w:right="827" w:firstLine="720"/>
        <w:rPr>
          <w:rFonts w:ascii="Tahoma" w:hAnsi="Tahoma" w:cs="Tahoma"/>
          <w:color w:val="000000"/>
          <w:szCs w:val="24"/>
        </w:rPr>
      </w:pPr>
      <w:r w:rsidRPr="00B62A31">
        <w:rPr>
          <w:rFonts w:ascii="Tahoma" w:hAnsi="Tahoma" w:cs="Tahoma"/>
          <w:color w:val="000000"/>
          <w:szCs w:val="24"/>
        </w:rPr>
        <w:t xml:space="preserve"> </w:t>
      </w:r>
    </w:p>
    <w:p w14:paraId="4836D86C" w14:textId="573A7A95" w:rsidR="00CC63ED" w:rsidRPr="00B62A31" w:rsidRDefault="007D7F67" w:rsidP="000717DE">
      <w:pPr>
        <w:spacing w:after="0"/>
        <w:rPr>
          <w:rFonts w:ascii="Tahoma" w:hAnsi="Tahoma" w:cs="Tahoma"/>
          <w:color w:val="000000"/>
          <w:sz w:val="24"/>
          <w:szCs w:val="24"/>
        </w:rPr>
      </w:pPr>
      <w:r w:rsidRPr="00B62A31">
        <w:rPr>
          <w:rFonts w:ascii="Tahoma" w:hAnsi="Tahoma" w:cs="Tahoma"/>
          <w:color w:val="000000"/>
          <w:sz w:val="24"/>
          <w:szCs w:val="24"/>
        </w:rPr>
        <w:t xml:space="preserve">All students, including </w:t>
      </w:r>
      <w:r w:rsidR="005446AE">
        <w:rPr>
          <w:rFonts w:ascii="Tahoma" w:hAnsi="Tahoma" w:cs="Tahoma"/>
          <w:color w:val="000000"/>
          <w:sz w:val="24"/>
          <w:szCs w:val="24"/>
        </w:rPr>
        <w:t>EL</w:t>
      </w:r>
      <w:r w:rsidR="00D53151" w:rsidRPr="00B62A31">
        <w:rPr>
          <w:rFonts w:ascii="Tahoma" w:hAnsi="Tahoma" w:cs="Tahoma"/>
          <w:color w:val="000000"/>
          <w:sz w:val="24"/>
          <w:szCs w:val="24"/>
        </w:rPr>
        <w:t xml:space="preserve">s and </w:t>
      </w:r>
      <w:r w:rsidR="005446AE">
        <w:rPr>
          <w:rFonts w:ascii="Tahoma" w:hAnsi="Tahoma" w:cs="Tahoma"/>
          <w:color w:val="000000"/>
          <w:sz w:val="24"/>
          <w:szCs w:val="24"/>
        </w:rPr>
        <w:t>EL</w:t>
      </w:r>
      <w:r w:rsidR="00CC63ED" w:rsidRPr="00B62A31">
        <w:rPr>
          <w:rFonts w:ascii="Tahoma" w:hAnsi="Tahoma" w:cs="Tahoma"/>
          <w:color w:val="000000"/>
          <w:sz w:val="24"/>
          <w:szCs w:val="24"/>
        </w:rPr>
        <w:t>s with disabilities</w:t>
      </w:r>
      <w:r w:rsidRPr="00B62A31">
        <w:rPr>
          <w:rFonts w:ascii="Tahoma" w:hAnsi="Tahoma" w:cs="Tahoma"/>
          <w:color w:val="000000"/>
          <w:sz w:val="24"/>
          <w:szCs w:val="24"/>
        </w:rPr>
        <w:t>,</w:t>
      </w:r>
      <w:r w:rsidR="00CC63ED" w:rsidRPr="00B62A31">
        <w:rPr>
          <w:rFonts w:ascii="Tahoma" w:hAnsi="Tahoma" w:cs="Tahoma"/>
          <w:color w:val="000000"/>
          <w:sz w:val="24"/>
          <w:szCs w:val="24"/>
        </w:rPr>
        <w:t xml:space="preserve"> can work towa</w:t>
      </w:r>
      <w:r w:rsidRPr="00B62A31">
        <w:rPr>
          <w:rFonts w:ascii="Tahoma" w:hAnsi="Tahoma" w:cs="Tahoma"/>
          <w:color w:val="000000"/>
          <w:sz w:val="24"/>
          <w:szCs w:val="24"/>
        </w:rPr>
        <w:t>rd grade-level academic content</w:t>
      </w:r>
      <w:r w:rsidR="00CC63ED" w:rsidRPr="00B62A31">
        <w:rPr>
          <w:rFonts w:ascii="Tahoma" w:hAnsi="Tahoma" w:cs="Tahoma"/>
          <w:color w:val="000000"/>
          <w:sz w:val="24"/>
          <w:szCs w:val="24"/>
        </w:rPr>
        <w:t xml:space="preserve"> standards while they are improving their English proficiency. They will be able to achieve these standards when instruction is provided by teachers who are qualified to teach in the content areas addressed by state standards and who know how to differentiate instruction for diverse le</w:t>
      </w:r>
      <w:r w:rsidR="00D53151" w:rsidRPr="00B62A31">
        <w:rPr>
          <w:rFonts w:ascii="Tahoma" w:hAnsi="Tahoma" w:cs="Tahoma"/>
          <w:color w:val="000000"/>
          <w:sz w:val="24"/>
          <w:szCs w:val="24"/>
        </w:rPr>
        <w:t xml:space="preserve">arners. Meaningful access of </w:t>
      </w:r>
      <w:r w:rsidR="00765DF0">
        <w:rPr>
          <w:rFonts w:ascii="Tahoma" w:hAnsi="Tahoma" w:cs="Tahoma"/>
          <w:color w:val="000000"/>
          <w:sz w:val="24"/>
          <w:szCs w:val="24"/>
        </w:rPr>
        <w:t xml:space="preserve">grade-level content by </w:t>
      </w:r>
      <w:r w:rsidR="00D53151" w:rsidRPr="00B62A31">
        <w:rPr>
          <w:rFonts w:ascii="Tahoma" w:hAnsi="Tahoma" w:cs="Tahoma"/>
          <w:color w:val="000000"/>
          <w:sz w:val="24"/>
          <w:szCs w:val="24"/>
        </w:rPr>
        <w:t>diverse students</w:t>
      </w:r>
      <w:r w:rsidR="00CC63ED" w:rsidRPr="00B62A31">
        <w:rPr>
          <w:rFonts w:ascii="Tahoma" w:hAnsi="Tahoma" w:cs="Tahoma"/>
          <w:color w:val="000000"/>
          <w:sz w:val="24"/>
          <w:szCs w:val="24"/>
        </w:rPr>
        <w:t xml:space="preserve"> is also made possible by appropriately selected accommodations.</w:t>
      </w:r>
      <w:r w:rsidR="00D53151" w:rsidRPr="00B62A31">
        <w:rPr>
          <w:rFonts w:ascii="Tahoma" w:hAnsi="Tahoma" w:cs="Tahoma"/>
          <w:color w:val="000000"/>
          <w:sz w:val="24"/>
          <w:szCs w:val="24"/>
        </w:rPr>
        <w:t xml:space="preserve"> Additionally, to secure successful student access to grade-level content, ESL/bilingual educators, special educators, and their general education counterparts must collaborate when making accessibility decisions.</w:t>
      </w:r>
    </w:p>
    <w:p w14:paraId="7B197814" w14:textId="77777777" w:rsidR="00CC63ED" w:rsidRPr="00B62A31" w:rsidRDefault="00CC63ED" w:rsidP="000717DE">
      <w:pPr>
        <w:spacing w:after="0"/>
        <w:rPr>
          <w:rFonts w:ascii="Tahoma" w:hAnsi="Tahoma" w:cs="Tahoma"/>
          <w:color w:val="000000"/>
          <w:sz w:val="24"/>
          <w:szCs w:val="24"/>
        </w:rPr>
      </w:pPr>
    </w:p>
    <w:p w14:paraId="1B209719" w14:textId="77777777" w:rsidR="00CC63ED" w:rsidRPr="00B62A31" w:rsidRDefault="00CC63ED" w:rsidP="000717DE">
      <w:pPr>
        <w:spacing w:after="0"/>
        <w:rPr>
          <w:rFonts w:ascii="Tahoma" w:hAnsi="Tahoma" w:cs="Tahoma"/>
          <w:color w:val="000000"/>
          <w:sz w:val="24"/>
          <w:szCs w:val="24"/>
        </w:rPr>
      </w:pPr>
    </w:p>
    <w:p w14:paraId="4C514910" w14:textId="77777777" w:rsidR="00CC63ED" w:rsidRPr="00B62A31" w:rsidRDefault="00CC63ED" w:rsidP="00B62A31">
      <w:pPr>
        <w:pStyle w:val="Heading3"/>
        <w:rPr>
          <w:rFonts w:ascii="Tahoma" w:hAnsi="Tahoma" w:cs="Tahoma"/>
        </w:rPr>
      </w:pPr>
      <w:bookmarkStart w:id="46" w:name="_Toc457416146"/>
      <w:r w:rsidRPr="00B62A31">
        <w:rPr>
          <w:rFonts w:ascii="Tahoma" w:hAnsi="Tahoma" w:cs="Tahoma"/>
        </w:rPr>
        <w:t>Current Practice and Beyond</w:t>
      </w:r>
      <w:bookmarkEnd w:id="46"/>
    </w:p>
    <w:p w14:paraId="656CC061" w14:textId="77777777" w:rsidR="00CC63ED" w:rsidRPr="00B62A31" w:rsidRDefault="00CC63ED" w:rsidP="000717DE">
      <w:pPr>
        <w:spacing w:after="0"/>
        <w:rPr>
          <w:rFonts w:ascii="Tahoma" w:hAnsi="Tahoma" w:cs="Tahoma"/>
          <w:color w:val="000000"/>
          <w:sz w:val="24"/>
          <w:szCs w:val="24"/>
        </w:rPr>
      </w:pPr>
    </w:p>
    <w:p w14:paraId="181D33B7" w14:textId="443ACBD9" w:rsidR="00CC63ED" w:rsidRPr="00B62A31" w:rsidRDefault="00CC63ED" w:rsidP="000717DE">
      <w:pPr>
        <w:spacing w:after="0"/>
        <w:rPr>
          <w:rFonts w:ascii="Tahoma" w:hAnsi="Tahoma" w:cs="Tahoma"/>
          <w:color w:val="000000"/>
          <w:sz w:val="24"/>
          <w:szCs w:val="24"/>
        </w:rPr>
      </w:pPr>
      <w:r w:rsidRPr="00B62A31">
        <w:rPr>
          <w:rFonts w:ascii="Tahoma" w:hAnsi="Tahoma" w:cs="Tahoma"/>
          <w:color w:val="000000"/>
          <w:sz w:val="24"/>
          <w:szCs w:val="24"/>
        </w:rPr>
        <w:t>Supported by ong</w:t>
      </w:r>
      <w:r w:rsidR="006C5807">
        <w:rPr>
          <w:rFonts w:ascii="Tahoma" w:hAnsi="Tahoma" w:cs="Tahoma"/>
          <w:color w:val="000000"/>
          <w:sz w:val="24"/>
          <w:szCs w:val="24"/>
        </w:rPr>
        <w:t xml:space="preserve">oing educational reform efforts </w:t>
      </w:r>
      <w:r w:rsidRPr="00B62A31">
        <w:rPr>
          <w:rFonts w:ascii="Tahoma" w:hAnsi="Tahoma" w:cs="Tahoma"/>
          <w:color w:val="000000"/>
          <w:sz w:val="24"/>
          <w:szCs w:val="24"/>
        </w:rPr>
        <w:t>and other initiatives passed by states, the use of assessments for accountability purposes will likely continue in the future</w:t>
      </w:r>
      <w:r w:rsidR="00FC4107">
        <w:rPr>
          <w:rFonts w:ascii="Tahoma" w:hAnsi="Tahoma" w:cs="Tahoma"/>
          <w:color w:val="000000"/>
          <w:sz w:val="24"/>
          <w:szCs w:val="24"/>
        </w:rPr>
        <w:t>.</w:t>
      </w:r>
    </w:p>
    <w:p w14:paraId="3355AB3A" w14:textId="77777777" w:rsidR="002B444A" w:rsidRPr="00B62A31" w:rsidRDefault="002B444A" w:rsidP="000717DE">
      <w:pPr>
        <w:spacing w:after="0"/>
        <w:rPr>
          <w:rFonts w:ascii="Tahoma" w:hAnsi="Tahoma" w:cs="Tahoma"/>
          <w:color w:val="000000"/>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50"/>
      </w:tblGrid>
      <w:tr w:rsidR="002B444A" w:rsidRPr="00B62A31" w14:paraId="4D4B3F43" w14:textId="77777777" w:rsidTr="005F36DF">
        <w:tc>
          <w:tcPr>
            <w:tcW w:w="9576" w:type="dxa"/>
          </w:tcPr>
          <w:p w14:paraId="7896AF4D" w14:textId="77777777" w:rsidR="002B444A" w:rsidRPr="00B62A31" w:rsidRDefault="002B444A" w:rsidP="000717DE">
            <w:pPr>
              <w:spacing w:after="0"/>
              <w:rPr>
                <w:rFonts w:ascii="Tahoma" w:hAnsi="Tahoma" w:cs="Tahoma"/>
                <w:color w:val="000000"/>
                <w:sz w:val="24"/>
                <w:szCs w:val="24"/>
              </w:rPr>
            </w:pPr>
          </w:p>
          <w:p w14:paraId="47D01801" w14:textId="77777777" w:rsidR="002B444A" w:rsidRPr="00B62A31" w:rsidRDefault="002B444A" w:rsidP="000717DE">
            <w:pPr>
              <w:spacing w:after="0"/>
              <w:rPr>
                <w:rFonts w:ascii="Tahoma" w:hAnsi="Tahoma" w:cs="Tahoma"/>
                <w:color w:val="000000"/>
                <w:sz w:val="24"/>
                <w:szCs w:val="24"/>
              </w:rPr>
            </w:pPr>
          </w:p>
          <w:p w14:paraId="1535C219" w14:textId="77777777" w:rsidR="002B444A" w:rsidRPr="00B62A31" w:rsidRDefault="002B444A" w:rsidP="000717DE">
            <w:pPr>
              <w:spacing w:after="0"/>
              <w:rPr>
                <w:rFonts w:ascii="Tahoma" w:hAnsi="Tahoma" w:cs="Tahoma"/>
                <w:color w:val="000000"/>
                <w:sz w:val="24"/>
                <w:szCs w:val="24"/>
              </w:rPr>
            </w:pPr>
            <w:r w:rsidRPr="00B62A31">
              <w:rPr>
                <w:rFonts w:ascii="Tahoma" w:hAnsi="Tahoma" w:cs="Tahoma"/>
                <w:color w:val="000000"/>
                <w:sz w:val="24"/>
                <w:szCs w:val="24"/>
              </w:rPr>
              <w:t>CURRENT STATE REQUIREMENTS FOR STUDENTS TO MEET GRADE-L</w:t>
            </w:r>
            <w:r w:rsidR="00D53151" w:rsidRPr="00B62A31">
              <w:rPr>
                <w:rFonts w:ascii="Tahoma" w:hAnsi="Tahoma" w:cs="Tahoma"/>
                <w:color w:val="000000"/>
                <w:sz w:val="24"/>
                <w:szCs w:val="24"/>
              </w:rPr>
              <w:t xml:space="preserve">EVEL ACADEMIC </w:t>
            </w:r>
            <w:r w:rsidRPr="00B62A31">
              <w:rPr>
                <w:rFonts w:ascii="Tahoma" w:hAnsi="Tahoma" w:cs="Tahoma"/>
                <w:color w:val="000000"/>
                <w:sz w:val="24"/>
                <w:szCs w:val="24"/>
              </w:rPr>
              <w:t>STANDARDS COULD BE INSERTED HERE.</w:t>
            </w:r>
          </w:p>
          <w:p w14:paraId="4A63E37E" w14:textId="77777777" w:rsidR="002B444A" w:rsidRPr="00B62A31" w:rsidRDefault="002B444A" w:rsidP="000717DE">
            <w:pPr>
              <w:spacing w:after="0"/>
              <w:rPr>
                <w:rFonts w:ascii="Tahoma" w:hAnsi="Tahoma" w:cs="Tahoma"/>
                <w:color w:val="000000"/>
                <w:sz w:val="24"/>
                <w:szCs w:val="24"/>
              </w:rPr>
            </w:pPr>
          </w:p>
          <w:p w14:paraId="751B2B44" w14:textId="77777777" w:rsidR="002B444A" w:rsidRPr="00B62A31" w:rsidRDefault="002B444A" w:rsidP="000717DE">
            <w:pPr>
              <w:spacing w:after="0"/>
              <w:rPr>
                <w:rFonts w:ascii="Tahoma" w:hAnsi="Tahoma" w:cs="Tahoma"/>
                <w:color w:val="000000"/>
                <w:sz w:val="24"/>
                <w:szCs w:val="24"/>
              </w:rPr>
            </w:pPr>
            <w:r w:rsidRPr="00B62A31">
              <w:rPr>
                <w:rFonts w:ascii="Tahoma" w:hAnsi="Tahoma" w:cs="Tahoma"/>
                <w:color w:val="000000"/>
                <w:sz w:val="24"/>
                <w:szCs w:val="24"/>
              </w:rPr>
              <w:t>CURREN</w:t>
            </w:r>
            <w:r w:rsidR="00D53151" w:rsidRPr="00B62A31">
              <w:rPr>
                <w:rFonts w:ascii="Tahoma" w:hAnsi="Tahoma" w:cs="Tahoma"/>
                <w:color w:val="000000"/>
                <w:sz w:val="24"/>
                <w:szCs w:val="24"/>
              </w:rPr>
              <w:t xml:space="preserve">T STATE WEBSITE FOR ALL </w:t>
            </w:r>
            <w:r w:rsidRPr="00B62A31">
              <w:rPr>
                <w:rFonts w:ascii="Tahoma" w:hAnsi="Tahoma" w:cs="Tahoma"/>
                <w:color w:val="000000"/>
                <w:sz w:val="24"/>
                <w:szCs w:val="24"/>
              </w:rPr>
              <w:t>STANDARDS COULD BE INSERTED HERE.</w:t>
            </w:r>
          </w:p>
          <w:p w14:paraId="2E57CF62" w14:textId="77777777" w:rsidR="002B444A" w:rsidRPr="00B62A31" w:rsidRDefault="002B444A" w:rsidP="000717DE">
            <w:pPr>
              <w:spacing w:after="0"/>
              <w:rPr>
                <w:rFonts w:ascii="Tahoma" w:hAnsi="Tahoma" w:cs="Tahoma"/>
                <w:color w:val="000000"/>
                <w:sz w:val="24"/>
                <w:szCs w:val="24"/>
              </w:rPr>
            </w:pPr>
            <w:r w:rsidRPr="00B62A31">
              <w:rPr>
                <w:rFonts w:ascii="Tahoma" w:hAnsi="Tahoma" w:cs="Tahoma"/>
                <w:color w:val="000000"/>
                <w:sz w:val="24"/>
                <w:szCs w:val="24"/>
              </w:rPr>
              <w:t xml:space="preserve"> </w:t>
            </w:r>
          </w:p>
          <w:p w14:paraId="79BBA9DB" w14:textId="77777777" w:rsidR="002B444A" w:rsidRPr="00B62A31" w:rsidRDefault="002B444A" w:rsidP="000717DE">
            <w:pPr>
              <w:spacing w:after="0"/>
              <w:rPr>
                <w:rFonts w:ascii="Tahoma" w:hAnsi="Tahoma" w:cs="Tahoma"/>
                <w:color w:val="000000"/>
                <w:sz w:val="24"/>
                <w:szCs w:val="24"/>
              </w:rPr>
            </w:pPr>
            <w:r w:rsidRPr="00B62A31">
              <w:rPr>
                <w:rFonts w:ascii="Tahoma" w:hAnsi="Tahoma" w:cs="Tahoma"/>
                <w:color w:val="000000"/>
                <w:sz w:val="24"/>
                <w:szCs w:val="24"/>
              </w:rPr>
              <w:t xml:space="preserve">CURRENT STATE-SPECIFIC POLICIES ABOUT THE PARTICIPATION OF </w:t>
            </w:r>
            <w:r w:rsidR="00D53151" w:rsidRPr="00B62A31">
              <w:rPr>
                <w:rFonts w:ascii="Tahoma" w:hAnsi="Tahoma" w:cs="Tahoma"/>
                <w:color w:val="000000"/>
                <w:sz w:val="24"/>
                <w:szCs w:val="24"/>
              </w:rPr>
              <w:t xml:space="preserve">VARIOUS STUDENT GROUPS </w:t>
            </w:r>
            <w:r w:rsidRPr="00B62A31">
              <w:rPr>
                <w:rFonts w:ascii="Tahoma" w:hAnsi="Tahoma" w:cs="Tahoma"/>
                <w:color w:val="000000"/>
                <w:sz w:val="24"/>
                <w:szCs w:val="24"/>
              </w:rPr>
              <w:t xml:space="preserve">IN STATE ASSESSMENT COULD BE INSERTED HERE. </w:t>
            </w:r>
          </w:p>
          <w:p w14:paraId="2F702CCC" w14:textId="77777777" w:rsidR="002B444A" w:rsidRPr="00B62A31" w:rsidRDefault="002B444A" w:rsidP="000717DE">
            <w:pPr>
              <w:spacing w:after="0"/>
              <w:rPr>
                <w:rFonts w:ascii="Tahoma" w:hAnsi="Tahoma" w:cs="Tahoma"/>
                <w:color w:val="000000"/>
                <w:szCs w:val="24"/>
              </w:rPr>
            </w:pPr>
            <w:r w:rsidRPr="00B62A31">
              <w:rPr>
                <w:rFonts w:ascii="Tahoma" w:hAnsi="Tahoma" w:cs="Tahoma"/>
                <w:color w:val="000000"/>
                <w:szCs w:val="24"/>
              </w:rPr>
              <w:t> </w:t>
            </w:r>
          </w:p>
          <w:p w14:paraId="7D7359DC" w14:textId="77777777" w:rsidR="002B444A" w:rsidRPr="00B62A31" w:rsidRDefault="002B444A" w:rsidP="000717DE">
            <w:pPr>
              <w:spacing w:after="0"/>
              <w:rPr>
                <w:rFonts w:ascii="Tahoma" w:hAnsi="Tahoma" w:cs="Tahoma"/>
                <w:color w:val="000000"/>
                <w:szCs w:val="24"/>
              </w:rPr>
            </w:pPr>
          </w:p>
        </w:tc>
      </w:tr>
    </w:tbl>
    <w:p w14:paraId="5AC6CE5F" w14:textId="77777777" w:rsidR="00CC63ED" w:rsidRPr="00B62A31" w:rsidRDefault="00CC63ED" w:rsidP="000717DE">
      <w:pPr>
        <w:spacing w:after="0" w:line="240" w:lineRule="auto"/>
        <w:rPr>
          <w:rFonts w:ascii="Tahoma" w:hAnsi="Tahoma" w:cs="Tahoma"/>
          <w:b/>
          <w:sz w:val="24"/>
          <w:szCs w:val="24"/>
        </w:rPr>
      </w:pPr>
    </w:p>
    <w:p w14:paraId="17E7F4F8" w14:textId="77777777" w:rsidR="00CC63ED" w:rsidRPr="00B62A31" w:rsidRDefault="00CC63ED" w:rsidP="000717DE">
      <w:pPr>
        <w:spacing w:after="0" w:line="240" w:lineRule="auto"/>
        <w:rPr>
          <w:rFonts w:ascii="Tahoma" w:hAnsi="Tahoma" w:cs="Tahoma"/>
          <w:b/>
          <w:sz w:val="24"/>
          <w:szCs w:val="24"/>
        </w:rPr>
      </w:pPr>
    </w:p>
    <w:p w14:paraId="38AD9B7F" w14:textId="77777777" w:rsidR="00C46342" w:rsidRPr="00B62A31" w:rsidRDefault="00202FD9" w:rsidP="00B62A31">
      <w:pPr>
        <w:pStyle w:val="Heading2"/>
        <w:rPr>
          <w:rFonts w:ascii="Tahoma" w:hAnsi="Tahoma" w:cs="Tahoma"/>
        </w:rPr>
      </w:pPr>
      <w:bookmarkStart w:id="47" w:name="_Toc457416147"/>
      <w:r w:rsidRPr="00B62A31">
        <w:rPr>
          <w:rFonts w:ascii="Tahoma" w:hAnsi="Tahoma" w:cs="Tahoma"/>
        </w:rPr>
        <w:t>Step 2: Learn About A</w:t>
      </w:r>
      <w:r w:rsidR="00C46342" w:rsidRPr="00B62A31">
        <w:rPr>
          <w:rFonts w:ascii="Tahoma" w:hAnsi="Tahoma" w:cs="Tahoma"/>
        </w:rPr>
        <w:t>ccessibil</w:t>
      </w:r>
      <w:r w:rsidR="00EF4A50" w:rsidRPr="00B62A31">
        <w:rPr>
          <w:rFonts w:ascii="Tahoma" w:hAnsi="Tahoma" w:cs="Tahoma"/>
        </w:rPr>
        <w:t>it</w:t>
      </w:r>
      <w:r w:rsidRPr="00B62A31">
        <w:rPr>
          <w:rFonts w:ascii="Tahoma" w:hAnsi="Tahoma" w:cs="Tahoma"/>
        </w:rPr>
        <w:t>y S</w:t>
      </w:r>
      <w:r w:rsidR="00EF4A50" w:rsidRPr="00B62A31">
        <w:rPr>
          <w:rFonts w:ascii="Tahoma" w:hAnsi="Tahoma" w:cs="Tahoma"/>
        </w:rPr>
        <w:t xml:space="preserve">upports </w:t>
      </w:r>
      <w:r w:rsidRPr="00B62A31">
        <w:rPr>
          <w:rFonts w:ascii="Tahoma" w:hAnsi="Tahoma" w:cs="Tahoma"/>
        </w:rPr>
        <w:t>for Instruction and A</w:t>
      </w:r>
      <w:r w:rsidR="00C46342" w:rsidRPr="00B62A31">
        <w:rPr>
          <w:rFonts w:ascii="Tahoma" w:hAnsi="Tahoma" w:cs="Tahoma"/>
        </w:rPr>
        <w:t>ssessment</w:t>
      </w:r>
      <w:bookmarkEnd w:id="47"/>
    </w:p>
    <w:p w14:paraId="773322F6" w14:textId="77777777" w:rsidR="002B444A" w:rsidRPr="00B62A31" w:rsidRDefault="002B444A" w:rsidP="000717DE">
      <w:pPr>
        <w:spacing w:after="0" w:line="240" w:lineRule="auto"/>
        <w:rPr>
          <w:rFonts w:ascii="Tahoma" w:hAnsi="Tahoma" w:cs="Tahoma"/>
          <w:b/>
          <w:sz w:val="24"/>
          <w:szCs w:val="24"/>
        </w:rPr>
      </w:pPr>
    </w:p>
    <w:p w14:paraId="7FD130AC" w14:textId="6A3C4159" w:rsidR="002B444A" w:rsidRPr="00B62A31" w:rsidRDefault="002B444A" w:rsidP="000717DE">
      <w:pPr>
        <w:autoSpaceDE w:val="0"/>
        <w:autoSpaceDN w:val="0"/>
        <w:adjustRightInd w:val="0"/>
        <w:spacing w:after="0"/>
        <w:rPr>
          <w:rFonts w:ascii="Tahoma" w:hAnsi="Tahoma" w:cs="Tahoma"/>
          <w:bCs/>
          <w:sz w:val="24"/>
          <w:szCs w:val="24"/>
        </w:rPr>
      </w:pPr>
      <w:r w:rsidRPr="00B62A31">
        <w:rPr>
          <w:rFonts w:ascii="Tahoma" w:hAnsi="Tahoma" w:cs="Tahoma"/>
          <w:color w:val="000000"/>
          <w:sz w:val="24"/>
          <w:szCs w:val="24"/>
        </w:rPr>
        <w:t>Current technology enables educators to introduce computer-based instructi</w:t>
      </w:r>
      <w:r w:rsidR="007D7F67" w:rsidRPr="00B62A31">
        <w:rPr>
          <w:rFonts w:ascii="Tahoma" w:hAnsi="Tahoma" w:cs="Tahoma"/>
          <w:color w:val="000000"/>
          <w:sz w:val="24"/>
          <w:szCs w:val="24"/>
        </w:rPr>
        <w:t>on and assessment accessibility supports</w:t>
      </w:r>
      <w:r w:rsidRPr="00B62A31">
        <w:rPr>
          <w:rFonts w:ascii="Tahoma" w:hAnsi="Tahoma" w:cs="Tahoma"/>
          <w:color w:val="000000"/>
          <w:sz w:val="24"/>
          <w:szCs w:val="24"/>
        </w:rPr>
        <w:t xml:space="preserve"> that facilitate individualized educational processes. The purpose of </w:t>
      </w:r>
      <w:r w:rsidR="007D7F67" w:rsidRPr="00B62A31">
        <w:rPr>
          <w:rFonts w:ascii="Tahoma" w:hAnsi="Tahoma" w:cs="Tahoma"/>
          <w:color w:val="000000"/>
          <w:sz w:val="24"/>
          <w:szCs w:val="24"/>
        </w:rPr>
        <w:t>these supports</w:t>
      </w:r>
      <w:r w:rsidRPr="00B62A31">
        <w:rPr>
          <w:rFonts w:ascii="Tahoma" w:hAnsi="Tahoma" w:cs="Tahoma"/>
          <w:color w:val="000000"/>
          <w:sz w:val="24"/>
          <w:szCs w:val="24"/>
        </w:rPr>
        <w:t xml:space="preserve"> is to reduce or eliminate </w:t>
      </w:r>
      <w:r w:rsidR="007D7F67" w:rsidRPr="00B62A31">
        <w:rPr>
          <w:rFonts w:ascii="Tahoma" w:hAnsi="Tahoma" w:cs="Tahoma"/>
          <w:color w:val="000000"/>
          <w:sz w:val="24"/>
          <w:szCs w:val="24"/>
        </w:rPr>
        <w:t xml:space="preserve">the effects of students’ </w:t>
      </w:r>
      <w:r w:rsidRPr="00B62A31">
        <w:rPr>
          <w:rFonts w:ascii="Tahoma" w:hAnsi="Tahoma" w:cs="Tahoma"/>
          <w:color w:val="000000"/>
          <w:sz w:val="24"/>
          <w:szCs w:val="24"/>
        </w:rPr>
        <w:t>barriers</w:t>
      </w:r>
      <w:r w:rsidR="007D7F67" w:rsidRPr="00B62A31">
        <w:rPr>
          <w:rFonts w:ascii="Tahoma" w:hAnsi="Tahoma" w:cs="Tahoma"/>
          <w:color w:val="000000"/>
          <w:sz w:val="24"/>
          <w:szCs w:val="24"/>
        </w:rPr>
        <w:t xml:space="preserve"> that prevent them from demonstrating what they know and can do</w:t>
      </w:r>
      <w:r w:rsidRPr="00B62A31">
        <w:rPr>
          <w:rFonts w:ascii="Tahoma" w:hAnsi="Tahoma" w:cs="Tahoma"/>
          <w:color w:val="000000"/>
          <w:sz w:val="24"/>
          <w:szCs w:val="24"/>
        </w:rPr>
        <w:t xml:space="preserve">. </w:t>
      </w:r>
      <w:r w:rsidR="007D7F67" w:rsidRPr="00815DFB">
        <w:rPr>
          <w:rFonts w:ascii="Tahoma" w:hAnsi="Tahoma" w:cs="Tahoma"/>
          <w:b/>
          <w:color w:val="000000"/>
          <w:sz w:val="24"/>
          <w:szCs w:val="24"/>
        </w:rPr>
        <w:t>Accessibility supports provided in the classroom</w:t>
      </w:r>
      <w:r w:rsidRPr="00815DFB">
        <w:rPr>
          <w:rFonts w:ascii="Tahoma" w:hAnsi="Tahoma" w:cs="Tahoma"/>
          <w:b/>
          <w:color w:val="000000"/>
          <w:sz w:val="24"/>
          <w:szCs w:val="24"/>
        </w:rPr>
        <w:t xml:space="preserve"> do not reduce expectations for learning.</w:t>
      </w:r>
      <w:r w:rsidRPr="00B62A31">
        <w:rPr>
          <w:rFonts w:ascii="Tahoma" w:hAnsi="Tahoma" w:cs="Tahoma"/>
          <w:color w:val="000000"/>
          <w:sz w:val="24"/>
          <w:szCs w:val="24"/>
        </w:rPr>
        <w:t xml:space="preserve"> </w:t>
      </w:r>
      <w:r w:rsidR="007D7F67" w:rsidRPr="00B62A31">
        <w:rPr>
          <w:rFonts w:ascii="Tahoma" w:hAnsi="Tahoma" w:cs="Tahoma"/>
          <w:color w:val="000000"/>
          <w:sz w:val="24"/>
          <w:szCs w:val="24"/>
        </w:rPr>
        <w:t>Three tiers of accessibility supports – universal features, designated features, and accommodations – empower students with a multitude of choices</w:t>
      </w:r>
      <w:r w:rsidR="00765DF0">
        <w:rPr>
          <w:rFonts w:ascii="Tahoma" w:hAnsi="Tahoma" w:cs="Tahoma"/>
          <w:color w:val="000000"/>
          <w:sz w:val="24"/>
          <w:szCs w:val="24"/>
        </w:rPr>
        <w:t>,</w:t>
      </w:r>
      <w:r w:rsidR="007D7F67" w:rsidRPr="00B62A31">
        <w:rPr>
          <w:rFonts w:ascii="Tahoma" w:hAnsi="Tahoma" w:cs="Tahoma"/>
          <w:color w:val="000000"/>
          <w:sz w:val="24"/>
          <w:szCs w:val="24"/>
        </w:rPr>
        <w:t xml:space="preserve"> </w:t>
      </w:r>
      <w:r w:rsidR="00405786" w:rsidRPr="00B62A31">
        <w:rPr>
          <w:rFonts w:ascii="Tahoma" w:hAnsi="Tahoma" w:cs="Tahoma"/>
          <w:color w:val="000000"/>
          <w:sz w:val="24"/>
          <w:szCs w:val="24"/>
        </w:rPr>
        <w:t>enabling them to access instructional and assessment content effectively.</w:t>
      </w:r>
    </w:p>
    <w:p w14:paraId="174539B0" w14:textId="77777777" w:rsidR="002B444A" w:rsidRPr="00B62A31" w:rsidRDefault="002B444A" w:rsidP="000717DE">
      <w:pPr>
        <w:spacing w:after="0"/>
        <w:ind w:firstLine="720"/>
        <w:rPr>
          <w:rFonts w:ascii="Tahoma" w:hAnsi="Tahoma" w:cs="Tahoma"/>
          <w:color w:val="000000"/>
          <w:sz w:val="24"/>
          <w:szCs w:val="24"/>
        </w:rPr>
      </w:pPr>
    </w:p>
    <w:p w14:paraId="55C2CA83" w14:textId="03FA0F27" w:rsidR="009B0B42" w:rsidRDefault="00405786" w:rsidP="000717DE">
      <w:pPr>
        <w:spacing w:after="0"/>
        <w:rPr>
          <w:rFonts w:ascii="Tahoma" w:hAnsi="Tahoma" w:cs="Tahoma"/>
          <w:color w:val="000000"/>
          <w:sz w:val="24"/>
          <w:szCs w:val="24"/>
        </w:rPr>
      </w:pPr>
      <w:r w:rsidRPr="00B62A31">
        <w:rPr>
          <w:rFonts w:ascii="Tahoma" w:hAnsi="Tahoma" w:cs="Tahoma"/>
          <w:color w:val="000000"/>
          <w:sz w:val="24"/>
          <w:szCs w:val="24"/>
        </w:rPr>
        <w:t>Accessibility supports</w:t>
      </w:r>
      <w:r w:rsidR="002B444A" w:rsidRPr="00B62A31">
        <w:rPr>
          <w:rFonts w:ascii="Tahoma" w:hAnsi="Tahoma" w:cs="Tahoma"/>
          <w:color w:val="000000"/>
          <w:sz w:val="24"/>
          <w:szCs w:val="24"/>
        </w:rPr>
        <w:t xml:space="preserve"> provided to a student during state assessments</w:t>
      </w:r>
      <w:r w:rsidR="00B21D47">
        <w:rPr>
          <w:rFonts w:ascii="Tahoma" w:hAnsi="Tahoma" w:cs="Tahoma"/>
          <w:color w:val="000000"/>
          <w:sz w:val="24"/>
          <w:szCs w:val="24"/>
        </w:rPr>
        <w:t>, such as universal features (e.g., writing tools), designated features (e.g., translations), or accommodations (e.g., closed captioning),</w:t>
      </w:r>
      <w:r w:rsidR="002B444A" w:rsidRPr="00B62A31">
        <w:rPr>
          <w:rFonts w:ascii="Tahoma" w:hAnsi="Tahoma" w:cs="Tahoma"/>
          <w:color w:val="000000"/>
          <w:sz w:val="24"/>
          <w:szCs w:val="24"/>
        </w:rPr>
        <w:t xml:space="preserve"> must also be provided during classroom instruction, classroom assessments, and district assessments; however, some ins</w:t>
      </w:r>
      <w:r w:rsidRPr="00B62A31">
        <w:rPr>
          <w:rFonts w:ascii="Tahoma" w:hAnsi="Tahoma" w:cs="Tahoma"/>
          <w:color w:val="000000"/>
          <w:sz w:val="24"/>
          <w:szCs w:val="24"/>
        </w:rPr>
        <w:t>tructional accessibility supports</w:t>
      </w:r>
      <w:r w:rsidR="002B444A" w:rsidRPr="00B62A31">
        <w:rPr>
          <w:rFonts w:ascii="Tahoma" w:hAnsi="Tahoma" w:cs="Tahoma"/>
          <w:color w:val="000000"/>
          <w:sz w:val="24"/>
          <w:szCs w:val="24"/>
        </w:rPr>
        <w:t xml:space="preserve"> may not be appropriate for use on certain statewide assessments. </w:t>
      </w:r>
      <w:r w:rsidR="009B0B42">
        <w:rPr>
          <w:rFonts w:ascii="Tahoma" w:hAnsi="Tahoma" w:cs="Tahoma"/>
          <w:color w:val="000000"/>
          <w:sz w:val="24"/>
          <w:szCs w:val="24"/>
        </w:rPr>
        <w:t xml:space="preserve">In other cases, accessibility supports provided on assessments may be slightly different from those provided in the classroom (e.g., digital notetaking on an assessment). It is important that educators help students become familiar with the supports provided through the technology platform so that students are not using these tools for the first time on test day. </w:t>
      </w:r>
    </w:p>
    <w:p w14:paraId="2CDFD88F" w14:textId="77777777" w:rsidR="009B0B42" w:rsidRDefault="009B0B42" w:rsidP="000717DE">
      <w:pPr>
        <w:spacing w:after="0"/>
        <w:rPr>
          <w:rFonts w:ascii="Tahoma" w:hAnsi="Tahoma" w:cs="Tahoma"/>
          <w:color w:val="000000"/>
          <w:sz w:val="24"/>
          <w:szCs w:val="24"/>
        </w:rPr>
      </w:pPr>
    </w:p>
    <w:p w14:paraId="2283BF0B" w14:textId="77777777" w:rsidR="002B444A" w:rsidRPr="00B62A31" w:rsidRDefault="002B444A" w:rsidP="000717DE">
      <w:pPr>
        <w:spacing w:after="0"/>
        <w:rPr>
          <w:rFonts w:ascii="Tahoma" w:hAnsi="Tahoma" w:cs="Tahoma"/>
          <w:color w:val="000000"/>
          <w:sz w:val="24"/>
          <w:szCs w:val="24"/>
        </w:rPr>
      </w:pPr>
      <w:r w:rsidRPr="00B62A31">
        <w:rPr>
          <w:rFonts w:ascii="Tahoma" w:hAnsi="Tahoma" w:cs="Tahoma"/>
          <w:color w:val="000000"/>
          <w:sz w:val="24"/>
          <w:szCs w:val="24"/>
        </w:rPr>
        <w:t>It is critical that educators become familiar with state policies about the ap</w:t>
      </w:r>
      <w:r w:rsidR="00405786" w:rsidRPr="00B62A31">
        <w:rPr>
          <w:rFonts w:ascii="Tahoma" w:hAnsi="Tahoma" w:cs="Tahoma"/>
          <w:color w:val="000000"/>
          <w:sz w:val="24"/>
          <w:szCs w:val="24"/>
        </w:rPr>
        <w:t xml:space="preserve">propriate use of accessibility supports </w:t>
      </w:r>
      <w:r w:rsidRPr="00B62A31">
        <w:rPr>
          <w:rFonts w:ascii="Tahoma" w:hAnsi="Tahoma" w:cs="Tahoma"/>
          <w:color w:val="000000"/>
          <w:sz w:val="24"/>
          <w:szCs w:val="24"/>
        </w:rPr>
        <w:t xml:space="preserve">during assessments. </w:t>
      </w:r>
      <w:r w:rsidRPr="00B62A31">
        <w:rPr>
          <w:rFonts w:ascii="Tahoma" w:hAnsi="Tahoma" w:cs="Tahoma"/>
          <w:b/>
          <w:color w:val="000000"/>
          <w:sz w:val="24"/>
          <w:szCs w:val="24"/>
        </w:rPr>
        <w:t xml:space="preserve">In the age of technology-mediated educational practices, </w:t>
      </w:r>
      <w:r w:rsidR="00405786" w:rsidRPr="00B62A31">
        <w:rPr>
          <w:rFonts w:ascii="Tahoma" w:hAnsi="Tahoma" w:cs="Tahoma"/>
          <w:b/>
          <w:color w:val="000000"/>
          <w:sz w:val="24"/>
          <w:szCs w:val="24"/>
        </w:rPr>
        <w:t>accessibility support</w:t>
      </w:r>
      <w:r w:rsidRPr="00B62A31">
        <w:rPr>
          <w:rFonts w:ascii="Tahoma" w:hAnsi="Tahoma" w:cs="Tahoma"/>
          <w:b/>
          <w:color w:val="000000"/>
          <w:sz w:val="24"/>
          <w:szCs w:val="24"/>
        </w:rPr>
        <w:t xml:space="preserve">s facilitate instruction and assessment of </w:t>
      </w:r>
      <w:r w:rsidR="00405786" w:rsidRPr="00B62A31">
        <w:rPr>
          <w:rFonts w:ascii="Tahoma" w:hAnsi="Tahoma" w:cs="Tahoma"/>
          <w:b/>
          <w:color w:val="000000"/>
          <w:sz w:val="24"/>
          <w:szCs w:val="24"/>
        </w:rPr>
        <w:t>students</w:t>
      </w:r>
      <w:r w:rsidRPr="00B62A31">
        <w:rPr>
          <w:rFonts w:ascii="Tahoma" w:hAnsi="Tahoma" w:cs="Tahoma"/>
          <w:b/>
          <w:color w:val="000000"/>
          <w:sz w:val="24"/>
          <w:szCs w:val="24"/>
        </w:rPr>
        <w:t xml:space="preserve"> effectively if they are selected and used properly.</w:t>
      </w:r>
      <w:r w:rsidRPr="00B62A31">
        <w:rPr>
          <w:rFonts w:ascii="Tahoma" w:hAnsi="Tahoma" w:cs="Tahoma"/>
          <w:color w:val="000000"/>
          <w:sz w:val="24"/>
          <w:szCs w:val="24"/>
        </w:rPr>
        <w:t xml:space="preserve"> </w:t>
      </w:r>
    </w:p>
    <w:p w14:paraId="3344BB59" w14:textId="77777777" w:rsidR="002B444A" w:rsidRPr="00B62A31" w:rsidRDefault="002B444A" w:rsidP="000717DE">
      <w:pPr>
        <w:spacing w:after="0"/>
        <w:ind w:firstLine="720"/>
        <w:rPr>
          <w:rFonts w:ascii="Tahoma" w:hAnsi="Tahoma" w:cs="Tahoma"/>
          <w:color w:val="000000"/>
          <w:sz w:val="24"/>
          <w:szCs w:val="24"/>
        </w:rPr>
      </w:pPr>
    </w:p>
    <w:p w14:paraId="6ED42191" w14:textId="316A002A" w:rsidR="002B444A" w:rsidRDefault="00405786" w:rsidP="000717DE">
      <w:pPr>
        <w:spacing w:after="0"/>
        <w:rPr>
          <w:rFonts w:ascii="Tahoma" w:hAnsi="Tahoma" w:cs="Tahoma"/>
          <w:color w:val="000000"/>
          <w:sz w:val="24"/>
          <w:szCs w:val="24"/>
        </w:rPr>
      </w:pPr>
      <w:r w:rsidRPr="00B62A31">
        <w:rPr>
          <w:rFonts w:ascii="Tahoma" w:hAnsi="Tahoma" w:cs="Tahoma"/>
          <w:color w:val="000000"/>
          <w:sz w:val="24"/>
          <w:szCs w:val="24"/>
        </w:rPr>
        <w:t>Typically, accessibility support</w:t>
      </w:r>
      <w:r w:rsidR="002B444A" w:rsidRPr="00B62A31">
        <w:rPr>
          <w:rFonts w:ascii="Tahoma" w:hAnsi="Tahoma" w:cs="Tahoma"/>
          <w:color w:val="000000"/>
          <w:sz w:val="24"/>
          <w:szCs w:val="24"/>
        </w:rPr>
        <w:t xml:space="preserve"> use may not begin and end in the school setting, but this may vary depending on the individual. </w:t>
      </w:r>
      <w:r w:rsidR="00B21D47">
        <w:rPr>
          <w:rFonts w:ascii="Tahoma" w:hAnsi="Tahoma" w:cs="Tahoma"/>
          <w:color w:val="000000"/>
          <w:sz w:val="24"/>
          <w:szCs w:val="24"/>
        </w:rPr>
        <w:t>Also, some universal features may need to be turned off for some students if they interfere with student</w:t>
      </w:r>
      <w:r w:rsidR="00FC4107">
        <w:rPr>
          <w:rFonts w:ascii="Tahoma" w:hAnsi="Tahoma" w:cs="Tahoma"/>
          <w:color w:val="000000"/>
          <w:sz w:val="24"/>
          <w:szCs w:val="24"/>
        </w:rPr>
        <w:t xml:space="preserve"> </w:t>
      </w:r>
      <w:r w:rsidR="00B21D47">
        <w:rPr>
          <w:rFonts w:ascii="Tahoma" w:hAnsi="Tahoma" w:cs="Tahoma"/>
          <w:color w:val="000000"/>
          <w:sz w:val="24"/>
          <w:szCs w:val="24"/>
        </w:rPr>
        <w:t xml:space="preserve">performance. </w:t>
      </w:r>
      <w:r w:rsidR="002B444A" w:rsidRPr="00B62A31">
        <w:rPr>
          <w:rFonts w:ascii="Tahoma" w:hAnsi="Tahoma" w:cs="Tahoma"/>
          <w:color w:val="000000"/>
          <w:sz w:val="24"/>
          <w:szCs w:val="24"/>
        </w:rPr>
        <w:t>As</w:t>
      </w:r>
      <w:r w:rsidRPr="00B62A31">
        <w:rPr>
          <w:rFonts w:ascii="Tahoma" w:hAnsi="Tahoma" w:cs="Tahoma"/>
          <w:color w:val="000000"/>
          <w:sz w:val="24"/>
          <w:szCs w:val="24"/>
        </w:rPr>
        <w:t xml:space="preserve"> students </w:t>
      </w:r>
      <w:r w:rsidR="002B444A" w:rsidRPr="00B62A31">
        <w:rPr>
          <w:rFonts w:ascii="Tahoma" w:hAnsi="Tahoma" w:cs="Tahoma"/>
          <w:color w:val="000000"/>
          <w:sz w:val="24"/>
          <w:szCs w:val="24"/>
        </w:rPr>
        <w:t>b</w:t>
      </w:r>
      <w:r w:rsidRPr="00B62A31">
        <w:rPr>
          <w:rFonts w:ascii="Tahoma" w:hAnsi="Tahoma" w:cs="Tahoma"/>
          <w:color w:val="000000"/>
          <w:sz w:val="24"/>
          <w:szCs w:val="24"/>
        </w:rPr>
        <w:t>ecome more proficient in instructional content</w:t>
      </w:r>
      <w:r w:rsidR="002B444A" w:rsidRPr="00B62A31">
        <w:rPr>
          <w:rFonts w:ascii="Tahoma" w:hAnsi="Tahoma" w:cs="Tahoma"/>
          <w:color w:val="000000"/>
          <w:sz w:val="24"/>
          <w:szCs w:val="24"/>
        </w:rPr>
        <w:t xml:space="preserve">, their need for some </w:t>
      </w:r>
      <w:r w:rsidRPr="00B62A31">
        <w:rPr>
          <w:rFonts w:ascii="Tahoma" w:hAnsi="Tahoma" w:cs="Tahoma"/>
          <w:color w:val="000000"/>
          <w:sz w:val="24"/>
          <w:szCs w:val="24"/>
        </w:rPr>
        <w:t>accessibility supports</w:t>
      </w:r>
      <w:r w:rsidR="002B444A" w:rsidRPr="00B62A31">
        <w:rPr>
          <w:rFonts w:ascii="Tahoma" w:hAnsi="Tahoma" w:cs="Tahoma"/>
          <w:color w:val="000000"/>
          <w:sz w:val="24"/>
          <w:szCs w:val="24"/>
        </w:rPr>
        <w:t xml:space="preserve"> may decrease.</w:t>
      </w:r>
      <w:r w:rsidR="005446AE">
        <w:rPr>
          <w:rFonts w:ascii="Tahoma" w:hAnsi="Tahoma" w:cs="Tahoma"/>
          <w:color w:val="000000"/>
          <w:sz w:val="24"/>
          <w:szCs w:val="24"/>
        </w:rPr>
        <w:t xml:space="preserve"> For instance, EL</w:t>
      </w:r>
      <w:r w:rsidRPr="00B62A31">
        <w:rPr>
          <w:rFonts w:ascii="Tahoma" w:hAnsi="Tahoma" w:cs="Tahoma"/>
          <w:color w:val="000000"/>
          <w:sz w:val="24"/>
          <w:szCs w:val="24"/>
        </w:rPr>
        <w:t>s may not need native language supports as their English language proficiency increases. Accessibility supports</w:t>
      </w:r>
      <w:r w:rsidR="002B444A" w:rsidRPr="00B62A31">
        <w:rPr>
          <w:rFonts w:ascii="Tahoma" w:hAnsi="Tahoma" w:cs="Tahoma"/>
          <w:color w:val="000000"/>
          <w:sz w:val="24"/>
          <w:szCs w:val="24"/>
        </w:rPr>
        <w:t xml:space="preserve"> for instruction and assessment are integrally intertwined.</w:t>
      </w:r>
    </w:p>
    <w:p w14:paraId="18B797D5" w14:textId="6E25B706" w:rsidR="00F1195B" w:rsidRDefault="00F1195B" w:rsidP="000717DE">
      <w:pPr>
        <w:spacing w:after="0"/>
        <w:rPr>
          <w:rFonts w:ascii="Tahoma" w:hAnsi="Tahoma" w:cs="Tahoma"/>
          <w:color w:val="000000"/>
          <w:sz w:val="24"/>
          <w:szCs w:val="24"/>
        </w:rPr>
      </w:pPr>
    </w:p>
    <w:p w14:paraId="5B18A884" w14:textId="1CB0D173" w:rsidR="002B444A" w:rsidRPr="00B62A31" w:rsidRDefault="00F1195B" w:rsidP="000717DE">
      <w:pPr>
        <w:spacing w:after="0"/>
        <w:rPr>
          <w:rFonts w:ascii="Tahoma" w:hAnsi="Tahoma" w:cs="Tahoma"/>
          <w:color w:val="000000"/>
          <w:sz w:val="24"/>
          <w:szCs w:val="24"/>
        </w:rPr>
      </w:pPr>
      <w:r>
        <w:rPr>
          <w:rFonts w:ascii="Tahoma" w:hAnsi="Tahoma" w:cs="Tahoma"/>
          <w:color w:val="000000"/>
          <w:sz w:val="24"/>
          <w:szCs w:val="24"/>
        </w:rPr>
        <w:t xml:space="preserve">When determining accessibility supports for ELP assessments, it is important to remember that </w:t>
      </w:r>
      <w:r w:rsidRPr="004F29AB">
        <w:rPr>
          <w:rFonts w:ascii="Tahoma" w:hAnsi="Tahoma" w:cs="Tahoma"/>
          <w:color w:val="000000"/>
          <w:sz w:val="24"/>
          <w:szCs w:val="24"/>
        </w:rPr>
        <w:t xml:space="preserve">that ELP </w:t>
      </w:r>
      <w:r>
        <w:rPr>
          <w:rFonts w:ascii="Tahoma" w:hAnsi="Tahoma" w:cs="Tahoma"/>
          <w:color w:val="000000"/>
          <w:sz w:val="24"/>
          <w:szCs w:val="24"/>
        </w:rPr>
        <w:t>assessments</w:t>
      </w:r>
      <w:r w:rsidRPr="004F29AB">
        <w:rPr>
          <w:rFonts w:ascii="Tahoma" w:hAnsi="Tahoma" w:cs="Tahoma"/>
          <w:color w:val="000000"/>
          <w:sz w:val="24"/>
          <w:szCs w:val="24"/>
        </w:rPr>
        <w:t xml:space="preserve"> and content are</w:t>
      </w:r>
      <w:r>
        <w:rPr>
          <w:rFonts w:ascii="Tahoma" w:hAnsi="Tahoma" w:cs="Tahoma"/>
          <w:color w:val="000000"/>
          <w:sz w:val="24"/>
          <w:szCs w:val="24"/>
        </w:rPr>
        <w:t xml:space="preserve">a assessments </w:t>
      </w:r>
      <w:r w:rsidR="001B759E">
        <w:rPr>
          <w:rFonts w:ascii="Tahoma" w:hAnsi="Tahoma" w:cs="Tahoma"/>
          <w:color w:val="000000"/>
          <w:sz w:val="24"/>
          <w:szCs w:val="24"/>
        </w:rPr>
        <w:t>measure</w:t>
      </w:r>
      <w:r w:rsidRPr="004F29AB">
        <w:rPr>
          <w:rFonts w:ascii="Tahoma" w:hAnsi="Tahoma" w:cs="Tahoma"/>
          <w:color w:val="000000"/>
          <w:sz w:val="24"/>
          <w:szCs w:val="24"/>
        </w:rPr>
        <w:t xml:space="preserve"> different constructs, and the</w:t>
      </w:r>
      <w:r>
        <w:rPr>
          <w:rFonts w:ascii="Tahoma" w:hAnsi="Tahoma" w:cs="Tahoma"/>
          <w:color w:val="000000"/>
          <w:sz w:val="24"/>
          <w:szCs w:val="24"/>
        </w:rPr>
        <w:t>refore, different accessibility supports</w:t>
      </w:r>
      <w:r w:rsidRPr="004F29AB">
        <w:rPr>
          <w:rFonts w:ascii="Tahoma" w:hAnsi="Tahoma" w:cs="Tahoma"/>
          <w:color w:val="000000"/>
          <w:sz w:val="24"/>
          <w:szCs w:val="24"/>
        </w:rPr>
        <w:t xml:space="preserve"> may be allowed for each.</w:t>
      </w:r>
      <w:r>
        <w:rPr>
          <w:rFonts w:ascii="Tahoma" w:hAnsi="Tahoma" w:cs="Tahoma"/>
          <w:color w:val="000000"/>
          <w:sz w:val="24"/>
          <w:szCs w:val="24"/>
        </w:rPr>
        <w:t xml:space="preserve"> This approach is also true for alternate assessments.</w:t>
      </w:r>
    </w:p>
    <w:p w14:paraId="5C05BF12" w14:textId="77777777" w:rsidR="002B444A" w:rsidRPr="00B62A31" w:rsidRDefault="002B444A" w:rsidP="000717DE">
      <w:pPr>
        <w:spacing w:after="0"/>
        <w:rPr>
          <w:rFonts w:ascii="Tahoma" w:hAnsi="Tahoma" w:cs="Tahoma"/>
          <w:b/>
          <w:bCs/>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50"/>
      </w:tblGrid>
      <w:tr w:rsidR="002B444A" w:rsidRPr="00B62A31" w14:paraId="7BB7735D" w14:textId="77777777" w:rsidTr="00405786">
        <w:tc>
          <w:tcPr>
            <w:tcW w:w="9350" w:type="dxa"/>
          </w:tcPr>
          <w:p w14:paraId="637FFDB0" w14:textId="77777777" w:rsidR="002B444A" w:rsidRPr="00B62A31" w:rsidRDefault="002B444A" w:rsidP="000717DE">
            <w:pPr>
              <w:spacing w:after="0"/>
              <w:rPr>
                <w:rFonts w:ascii="Tahoma" w:hAnsi="Tahoma" w:cs="Tahoma"/>
                <w:color w:val="000000"/>
                <w:sz w:val="24"/>
                <w:szCs w:val="24"/>
              </w:rPr>
            </w:pPr>
          </w:p>
          <w:p w14:paraId="40343536" w14:textId="3D6854C3" w:rsidR="002B444A" w:rsidRPr="00B62A31" w:rsidRDefault="002B444A" w:rsidP="000717DE">
            <w:pPr>
              <w:spacing w:after="0"/>
              <w:rPr>
                <w:rFonts w:ascii="Tahoma" w:hAnsi="Tahoma" w:cs="Tahoma"/>
                <w:color w:val="000000"/>
                <w:sz w:val="24"/>
                <w:szCs w:val="24"/>
              </w:rPr>
            </w:pPr>
            <w:r w:rsidRPr="00B62A31">
              <w:rPr>
                <w:rFonts w:ascii="Tahoma" w:hAnsi="Tahoma" w:cs="Tahoma"/>
                <w:color w:val="000000"/>
                <w:sz w:val="24"/>
                <w:szCs w:val="24"/>
              </w:rPr>
              <w:t>CURRENT STATE POLICIES ABOUT WHERE</w:t>
            </w:r>
            <w:r w:rsidR="00405786" w:rsidRPr="00B62A31">
              <w:rPr>
                <w:rFonts w:ascii="Tahoma" w:hAnsi="Tahoma" w:cs="Tahoma"/>
                <w:color w:val="000000"/>
                <w:sz w:val="24"/>
                <w:szCs w:val="24"/>
              </w:rPr>
              <w:t xml:space="preserve"> ACCESSIBILITY SUPPORTS</w:t>
            </w:r>
            <w:r w:rsidRPr="00B62A31">
              <w:rPr>
                <w:rFonts w:ascii="Tahoma" w:hAnsi="Tahoma" w:cs="Tahoma"/>
                <w:color w:val="000000"/>
                <w:sz w:val="24"/>
                <w:szCs w:val="24"/>
              </w:rPr>
              <w:t xml:space="preserve"> </w:t>
            </w:r>
            <w:r w:rsidR="00405786" w:rsidRPr="00B62A31">
              <w:rPr>
                <w:rFonts w:ascii="Tahoma" w:hAnsi="Tahoma" w:cs="Tahoma"/>
                <w:color w:val="000000"/>
                <w:sz w:val="24"/>
                <w:szCs w:val="24"/>
              </w:rPr>
              <w:t xml:space="preserve">FOR STUDENTS </w:t>
            </w:r>
            <w:r w:rsidRPr="00B62A31">
              <w:rPr>
                <w:rFonts w:ascii="Tahoma" w:hAnsi="Tahoma" w:cs="Tahoma"/>
                <w:color w:val="000000"/>
                <w:sz w:val="24"/>
                <w:szCs w:val="24"/>
              </w:rPr>
              <w:t>SHOULD BE DOCUMENTED COULD BE INSERTED HERE.</w:t>
            </w:r>
          </w:p>
          <w:p w14:paraId="2DEA1E27" w14:textId="77777777" w:rsidR="002B444A" w:rsidRPr="00B62A31" w:rsidRDefault="002B444A" w:rsidP="000717DE">
            <w:pPr>
              <w:spacing w:after="0"/>
              <w:rPr>
                <w:rFonts w:ascii="Tahoma" w:hAnsi="Tahoma" w:cs="Tahoma"/>
                <w:color w:val="000000"/>
                <w:sz w:val="24"/>
                <w:szCs w:val="24"/>
              </w:rPr>
            </w:pPr>
          </w:p>
          <w:p w14:paraId="0993873A" w14:textId="77777777" w:rsidR="002B444A" w:rsidRPr="00B62A31" w:rsidRDefault="002B444A" w:rsidP="000717DE">
            <w:pPr>
              <w:spacing w:after="0"/>
              <w:rPr>
                <w:rFonts w:ascii="Tahoma" w:hAnsi="Tahoma" w:cs="Tahoma"/>
                <w:color w:val="000000"/>
                <w:szCs w:val="24"/>
              </w:rPr>
            </w:pPr>
          </w:p>
        </w:tc>
      </w:tr>
    </w:tbl>
    <w:p w14:paraId="47D1B8EF" w14:textId="77777777" w:rsidR="002B444A" w:rsidRPr="00B62A31" w:rsidRDefault="002B444A" w:rsidP="000717DE">
      <w:pPr>
        <w:spacing w:after="0"/>
        <w:rPr>
          <w:rFonts w:ascii="Tahoma" w:hAnsi="Tahoma" w:cs="Tahoma"/>
          <w:color w:val="000000"/>
          <w:szCs w:val="24"/>
        </w:rPr>
      </w:pPr>
    </w:p>
    <w:p w14:paraId="53B0964B" w14:textId="23C7AFFB" w:rsidR="002B444A" w:rsidRPr="00B62A31" w:rsidRDefault="002B444A" w:rsidP="000717DE">
      <w:pPr>
        <w:spacing w:after="0"/>
        <w:rPr>
          <w:rFonts w:ascii="Tahoma" w:hAnsi="Tahoma" w:cs="Tahoma"/>
          <w:color w:val="000000"/>
          <w:sz w:val="24"/>
          <w:szCs w:val="24"/>
        </w:rPr>
      </w:pPr>
      <w:r w:rsidRPr="00B62A31">
        <w:rPr>
          <w:rFonts w:ascii="Tahoma" w:hAnsi="Tahoma" w:cs="Tahoma"/>
          <w:color w:val="000000"/>
          <w:sz w:val="24"/>
          <w:szCs w:val="24"/>
        </w:rPr>
        <w:t>States should encourage meaningful collaboration among classroom teachers, school administrators, assessment officials, parents, and students to guarantee beneficial instruction and asse</w:t>
      </w:r>
      <w:r w:rsidR="008E0DEE" w:rsidRPr="00B62A31">
        <w:rPr>
          <w:rFonts w:ascii="Tahoma" w:hAnsi="Tahoma" w:cs="Tahoma"/>
          <w:color w:val="000000"/>
          <w:sz w:val="24"/>
          <w:szCs w:val="24"/>
        </w:rPr>
        <w:t>ssment of students</w:t>
      </w:r>
      <w:r w:rsidRPr="00B62A31">
        <w:rPr>
          <w:rFonts w:ascii="Tahoma" w:hAnsi="Tahoma" w:cs="Tahoma"/>
          <w:color w:val="000000"/>
          <w:sz w:val="24"/>
          <w:szCs w:val="24"/>
        </w:rPr>
        <w:t xml:space="preserve">. </w:t>
      </w:r>
      <w:r w:rsidR="00181643">
        <w:rPr>
          <w:rFonts w:ascii="Tahoma" w:hAnsi="Tahoma" w:cs="Tahoma"/>
          <w:color w:val="000000"/>
          <w:sz w:val="24"/>
          <w:szCs w:val="24"/>
        </w:rPr>
        <w:t>E</w:t>
      </w:r>
      <w:r w:rsidR="008E0DEE" w:rsidRPr="00B62A31">
        <w:rPr>
          <w:rFonts w:ascii="Tahoma" w:hAnsi="Tahoma" w:cs="Tahoma"/>
          <w:color w:val="000000"/>
          <w:sz w:val="24"/>
          <w:szCs w:val="24"/>
        </w:rPr>
        <w:t xml:space="preserve">ducators </w:t>
      </w:r>
      <w:r w:rsidR="00181643">
        <w:rPr>
          <w:rFonts w:ascii="Tahoma" w:hAnsi="Tahoma" w:cs="Tahoma"/>
          <w:color w:val="000000"/>
          <w:sz w:val="24"/>
          <w:szCs w:val="24"/>
        </w:rPr>
        <w:t xml:space="preserve">should </w:t>
      </w:r>
      <w:r w:rsidR="008E0DEE" w:rsidRPr="00B62A31">
        <w:rPr>
          <w:rFonts w:ascii="Tahoma" w:hAnsi="Tahoma" w:cs="Tahoma"/>
          <w:color w:val="000000"/>
          <w:sz w:val="24"/>
          <w:szCs w:val="24"/>
        </w:rPr>
        <w:t>coordinate their accessibility</w:t>
      </w:r>
      <w:r w:rsidRPr="00B62A31">
        <w:rPr>
          <w:rFonts w:ascii="Tahoma" w:hAnsi="Tahoma" w:cs="Tahoma"/>
          <w:color w:val="000000"/>
          <w:sz w:val="24"/>
          <w:szCs w:val="24"/>
        </w:rPr>
        <w:t xml:space="preserve"> approaches in the classroom through ongoing interaction and collaboration</w:t>
      </w:r>
      <w:r w:rsidR="00181643">
        <w:rPr>
          <w:rFonts w:ascii="Tahoma" w:hAnsi="Tahoma" w:cs="Tahoma"/>
          <w:color w:val="000000"/>
          <w:sz w:val="24"/>
          <w:szCs w:val="24"/>
        </w:rPr>
        <w:t xml:space="preserve"> with each other</w:t>
      </w:r>
      <w:r w:rsidRPr="00B62A31">
        <w:rPr>
          <w:rFonts w:ascii="Tahoma" w:hAnsi="Tahoma" w:cs="Tahoma"/>
          <w:color w:val="000000"/>
          <w:sz w:val="24"/>
          <w:szCs w:val="24"/>
        </w:rPr>
        <w:t xml:space="preserve">. </w:t>
      </w:r>
    </w:p>
    <w:p w14:paraId="3882A38C" w14:textId="77777777" w:rsidR="002B444A" w:rsidRPr="00B62A31" w:rsidRDefault="002B444A" w:rsidP="000717DE">
      <w:pPr>
        <w:spacing w:after="0"/>
        <w:rPr>
          <w:rFonts w:ascii="Tahoma" w:hAnsi="Tahoma" w:cs="Tahoma"/>
          <w:color w:val="000000"/>
          <w:sz w:val="24"/>
          <w:szCs w:val="24"/>
        </w:rPr>
      </w:pPr>
    </w:p>
    <w:p w14:paraId="06C905B5" w14:textId="77777777" w:rsidR="002B444A" w:rsidRPr="00B62A31" w:rsidRDefault="002B444A" w:rsidP="000717DE">
      <w:pPr>
        <w:spacing w:after="0"/>
        <w:rPr>
          <w:rFonts w:ascii="Tahoma" w:hAnsi="Tahoma" w:cs="Tahoma"/>
          <w:color w:val="000000"/>
          <w:sz w:val="24"/>
          <w:szCs w:val="24"/>
        </w:rPr>
      </w:pPr>
    </w:p>
    <w:p w14:paraId="68ECAE0B" w14:textId="77777777" w:rsidR="002B444A" w:rsidRPr="00B62A31" w:rsidRDefault="002B444A" w:rsidP="00B62A31">
      <w:pPr>
        <w:pStyle w:val="Heading3"/>
        <w:rPr>
          <w:rFonts w:ascii="Tahoma" w:hAnsi="Tahoma" w:cs="Tahoma"/>
        </w:rPr>
      </w:pPr>
      <w:bookmarkStart w:id="48" w:name="_Toc457416148"/>
      <w:r w:rsidRPr="00B62A31">
        <w:rPr>
          <w:rFonts w:ascii="Tahoma" w:hAnsi="Tahoma" w:cs="Tahoma"/>
        </w:rPr>
        <w:t>Universal Design</w:t>
      </w:r>
      <w:r w:rsidR="008E0DEE" w:rsidRPr="00B62A31">
        <w:rPr>
          <w:rFonts w:ascii="Tahoma" w:hAnsi="Tahoma" w:cs="Tahoma"/>
        </w:rPr>
        <w:t xml:space="preserve"> Implications</w:t>
      </w:r>
      <w:bookmarkEnd w:id="48"/>
    </w:p>
    <w:p w14:paraId="5ADDCC2A" w14:textId="77777777" w:rsidR="002B444A" w:rsidRPr="00B62A31" w:rsidRDefault="002B444A" w:rsidP="000717DE">
      <w:pPr>
        <w:spacing w:after="0"/>
        <w:rPr>
          <w:rFonts w:ascii="Tahoma" w:hAnsi="Tahoma" w:cs="Tahoma"/>
          <w:b/>
          <w:color w:val="000000"/>
          <w:sz w:val="28"/>
          <w:szCs w:val="28"/>
        </w:rPr>
      </w:pPr>
    </w:p>
    <w:p w14:paraId="32FB9CC2" w14:textId="50EA8B54" w:rsidR="006C5807" w:rsidRDefault="002B444A" w:rsidP="00B00E61">
      <w:pPr>
        <w:tabs>
          <w:tab w:val="num" w:pos="720"/>
        </w:tabs>
        <w:spacing w:after="0"/>
        <w:rPr>
          <w:rStyle w:val="apple-style-span"/>
          <w:rFonts w:ascii="Tahoma" w:hAnsi="Tahoma" w:cs="Tahoma"/>
          <w:color w:val="000000"/>
          <w:sz w:val="24"/>
          <w:szCs w:val="24"/>
        </w:rPr>
      </w:pPr>
      <w:r w:rsidRPr="00B62A31">
        <w:rPr>
          <w:rStyle w:val="apple-style-span"/>
          <w:rFonts w:ascii="Tahoma" w:hAnsi="Tahoma" w:cs="Tahoma"/>
          <w:color w:val="000000"/>
          <w:sz w:val="24"/>
          <w:szCs w:val="24"/>
        </w:rPr>
        <w:t xml:space="preserve">Universal design principles address policies and practices that are intended to improve access to learning and assessments for all students. Universal design principles are important to the development and review of </w:t>
      </w:r>
      <w:r w:rsidR="008E0DEE" w:rsidRPr="00B62A31">
        <w:rPr>
          <w:rStyle w:val="apple-style-span"/>
          <w:rFonts w:ascii="Tahoma" w:hAnsi="Tahoma" w:cs="Tahoma"/>
          <w:color w:val="000000"/>
          <w:sz w:val="24"/>
          <w:szCs w:val="24"/>
        </w:rPr>
        <w:t xml:space="preserve">instructional and assessment content because some </w:t>
      </w:r>
      <w:r w:rsidR="001B759E">
        <w:rPr>
          <w:rStyle w:val="apple-style-span"/>
          <w:rFonts w:ascii="Tahoma" w:hAnsi="Tahoma" w:cs="Tahoma"/>
          <w:color w:val="000000"/>
          <w:sz w:val="24"/>
          <w:szCs w:val="24"/>
        </w:rPr>
        <w:t xml:space="preserve">ways of presenting </w:t>
      </w:r>
      <w:r w:rsidR="008E0DEE" w:rsidRPr="00B62A31">
        <w:rPr>
          <w:rStyle w:val="apple-style-span"/>
          <w:rFonts w:ascii="Tahoma" w:hAnsi="Tahoma" w:cs="Tahoma"/>
          <w:color w:val="000000"/>
          <w:sz w:val="24"/>
          <w:szCs w:val="24"/>
        </w:rPr>
        <w:t>content</w:t>
      </w:r>
      <w:r w:rsidRPr="00B62A31">
        <w:rPr>
          <w:rStyle w:val="apple-style-span"/>
          <w:rFonts w:ascii="Tahoma" w:hAnsi="Tahoma" w:cs="Tahoma"/>
          <w:color w:val="000000"/>
          <w:sz w:val="24"/>
          <w:szCs w:val="24"/>
        </w:rPr>
        <w:t xml:space="preserve"> </w:t>
      </w:r>
      <w:r w:rsidR="001B759E">
        <w:rPr>
          <w:rStyle w:val="apple-style-span"/>
          <w:rFonts w:ascii="Tahoma" w:hAnsi="Tahoma" w:cs="Tahoma"/>
          <w:color w:val="000000"/>
          <w:sz w:val="24"/>
          <w:szCs w:val="24"/>
        </w:rPr>
        <w:t>make</w:t>
      </w:r>
      <w:r w:rsidRPr="00B62A31">
        <w:rPr>
          <w:rStyle w:val="apple-style-span"/>
          <w:rFonts w:ascii="Tahoma" w:hAnsi="Tahoma" w:cs="Tahoma"/>
          <w:color w:val="000000"/>
          <w:sz w:val="24"/>
          <w:szCs w:val="24"/>
        </w:rPr>
        <w:t xml:space="preserve"> it difficult for</w:t>
      </w:r>
      <w:r w:rsidR="008E0DEE" w:rsidRPr="00B62A31">
        <w:rPr>
          <w:rStyle w:val="apple-style-span"/>
          <w:rFonts w:ascii="Tahoma" w:hAnsi="Tahoma" w:cs="Tahoma"/>
          <w:color w:val="000000"/>
          <w:sz w:val="24"/>
          <w:szCs w:val="24"/>
        </w:rPr>
        <w:t xml:space="preserve"> some students</w:t>
      </w:r>
      <w:r w:rsidRPr="00B62A31">
        <w:rPr>
          <w:rStyle w:val="apple-style-span"/>
          <w:rFonts w:ascii="Tahoma" w:hAnsi="Tahoma" w:cs="Tahoma"/>
          <w:color w:val="000000"/>
          <w:sz w:val="24"/>
          <w:szCs w:val="24"/>
        </w:rPr>
        <w:t xml:space="preserve"> to show what they know. When </w:t>
      </w:r>
      <w:r w:rsidR="0096559F">
        <w:rPr>
          <w:rStyle w:val="apple-style-span"/>
          <w:rFonts w:ascii="Tahoma" w:hAnsi="Tahoma" w:cs="Tahoma"/>
          <w:color w:val="000000"/>
          <w:sz w:val="24"/>
          <w:szCs w:val="24"/>
        </w:rPr>
        <w:t xml:space="preserve">educators employ </w:t>
      </w:r>
      <w:r w:rsidRPr="00B62A31">
        <w:rPr>
          <w:rStyle w:val="apple-style-span"/>
          <w:rFonts w:ascii="Tahoma" w:hAnsi="Tahoma" w:cs="Tahoma"/>
          <w:color w:val="000000"/>
          <w:sz w:val="24"/>
          <w:szCs w:val="24"/>
        </w:rPr>
        <w:t xml:space="preserve">universal design techniques, </w:t>
      </w:r>
      <w:r w:rsidR="0096559F">
        <w:rPr>
          <w:rStyle w:val="apple-style-span"/>
          <w:rFonts w:ascii="Tahoma" w:hAnsi="Tahoma" w:cs="Tahoma"/>
          <w:color w:val="000000"/>
          <w:sz w:val="24"/>
          <w:szCs w:val="24"/>
        </w:rPr>
        <w:t>they</w:t>
      </w:r>
      <w:r w:rsidR="0096559F" w:rsidRPr="00B62A31">
        <w:rPr>
          <w:rStyle w:val="apple-style-span"/>
          <w:rFonts w:ascii="Tahoma" w:hAnsi="Tahoma" w:cs="Tahoma"/>
          <w:color w:val="000000"/>
          <w:sz w:val="24"/>
          <w:szCs w:val="24"/>
        </w:rPr>
        <w:t xml:space="preserve"> </w:t>
      </w:r>
      <w:r w:rsidRPr="00B62A31">
        <w:rPr>
          <w:rStyle w:val="apple-style-span"/>
          <w:rFonts w:ascii="Tahoma" w:hAnsi="Tahoma" w:cs="Tahoma"/>
          <w:color w:val="000000"/>
          <w:sz w:val="24"/>
          <w:szCs w:val="24"/>
        </w:rPr>
        <w:t xml:space="preserve">can gain a more accurate understanding of what students know and can do. Universal design techniques should be applied </w:t>
      </w:r>
      <w:r w:rsidR="008E0DEE" w:rsidRPr="00B62A31">
        <w:rPr>
          <w:rStyle w:val="apple-style-span"/>
          <w:rFonts w:ascii="Tahoma" w:hAnsi="Tahoma" w:cs="Tahoma"/>
          <w:color w:val="000000"/>
          <w:sz w:val="24"/>
          <w:szCs w:val="24"/>
        </w:rPr>
        <w:t>consistently in instruction and assessments</w:t>
      </w:r>
      <w:r w:rsidRPr="00B62A31">
        <w:rPr>
          <w:rStyle w:val="apple-style-span"/>
          <w:rFonts w:ascii="Tahoma" w:hAnsi="Tahoma" w:cs="Tahoma"/>
          <w:color w:val="000000"/>
          <w:sz w:val="24"/>
          <w:szCs w:val="24"/>
        </w:rPr>
        <w:t xml:space="preserve">. </w:t>
      </w:r>
      <w:r w:rsidR="003867D9">
        <w:rPr>
          <w:rStyle w:val="apple-style-span"/>
          <w:rFonts w:ascii="Tahoma" w:hAnsi="Tahoma" w:cs="Tahoma"/>
          <w:color w:val="000000"/>
          <w:sz w:val="24"/>
          <w:szCs w:val="24"/>
        </w:rPr>
        <w:t xml:space="preserve">In contrast to retrofitting, these techniques are integrated in instruction and assessment from the start. </w:t>
      </w:r>
      <w:r w:rsidR="0096559F">
        <w:rPr>
          <w:rStyle w:val="apple-style-span"/>
          <w:rFonts w:ascii="Tahoma" w:hAnsi="Tahoma" w:cs="Tahoma"/>
          <w:color w:val="000000"/>
          <w:sz w:val="24"/>
          <w:szCs w:val="24"/>
        </w:rPr>
        <w:t>Educators should consider t</w:t>
      </w:r>
      <w:r w:rsidR="008E0DEE" w:rsidRPr="00B62A31">
        <w:rPr>
          <w:rStyle w:val="apple-style-span"/>
          <w:rFonts w:ascii="Tahoma" w:hAnsi="Tahoma" w:cs="Tahoma"/>
          <w:color w:val="000000"/>
          <w:sz w:val="24"/>
          <w:szCs w:val="24"/>
        </w:rPr>
        <w:t xml:space="preserve">he following principles of universal design: </w:t>
      </w:r>
    </w:p>
    <w:p w14:paraId="5BA0EC3A" w14:textId="77777777" w:rsidR="006C5807" w:rsidRDefault="006C5807" w:rsidP="00B00E61">
      <w:pPr>
        <w:tabs>
          <w:tab w:val="num" w:pos="720"/>
        </w:tabs>
        <w:spacing w:after="0"/>
        <w:rPr>
          <w:rStyle w:val="apple-style-span"/>
          <w:rFonts w:ascii="Tahoma" w:hAnsi="Tahoma" w:cs="Tahoma"/>
          <w:color w:val="000000"/>
          <w:sz w:val="24"/>
          <w:szCs w:val="24"/>
        </w:rPr>
      </w:pPr>
    </w:p>
    <w:p w14:paraId="7F0D2D01" w14:textId="77777777" w:rsidR="006C5807" w:rsidRPr="006C5807" w:rsidRDefault="00B00E61" w:rsidP="0025172B">
      <w:pPr>
        <w:pStyle w:val="ListParagraph"/>
        <w:numPr>
          <w:ilvl w:val="0"/>
          <w:numId w:val="16"/>
        </w:numPr>
        <w:tabs>
          <w:tab w:val="num" w:pos="720"/>
        </w:tabs>
        <w:spacing w:after="0"/>
        <w:rPr>
          <w:rFonts w:ascii="Tahoma" w:hAnsi="Tahoma" w:cs="Tahoma"/>
          <w:color w:val="000000"/>
          <w:sz w:val="24"/>
          <w:szCs w:val="24"/>
        </w:rPr>
      </w:pPr>
      <w:r w:rsidRPr="006C5807">
        <w:rPr>
          <w:rStyle w:val="apple-style-span"/>
          <w:rFonts w:ascii="Tahoma" w:hAnsi="Tahoma" w:cs="Tahoma"/>
          <w:color w:val="000000"/>
          <w:sz w:val="24"/>
          <w:szCs w:val="24"/>
        </w:rPr>
        <w:t>i</w:t>
      </w:r>
      <w:r w:rsidRPr="006C5807">
        <w:rPr>
          <w:rFonts w:ascii="Tahoma" w:hAnsi="Tahoma" w:cs="Tahoma"/>
          <w:color w:val="000000"/>
          <w:sz w:val="24"/>
          <w:szCs w:val="24"/>
        </w:rPr>
        <w:t xml:space="preserve">nclusion of diverse student populations; </w:t>
      </w:r>
    </w:p>
    <w:p w14:paraId="1FECE702" w14:textId="6444B1E9" w:rsidR="006C5807" w:rsidRPr="006C5807" w:rsidRDefault="00B00E61" w:rsidP="0025172B">
      <w:pPr>
        <w:pStyle w:val="ListParagraph"/>
        <w:numPr>
          <w:ilvl w:val="0"/>
          <w:numId w:val="16"/>
        </w:numPr>
        <w:tabs>
          <w:tab w:val="num" w:pos="720"/>
        </w:tabs>
        <w:spacing w:after="0"/>
        <w:rPr>
          <w:rFonts w:ascii="Tahoma" w:hAnsi="Tahoma" w:cs="Tahoma"/>
          <w:color w:val="000000"/>
          <w:sz w:val="24"/>
          <w:szCs w:val="24"/>
        </w:rPr>
      </w:pPr>
      <w:r w:rsidRPr="006C5807">
        <w:rPr>
          <w:rFonts w:ascii="Tahoma" w:hAnsi="Tahoma" w:cs="Tahoma"/>
          <w:color w:val="000000"/>
          <w:sz w:val="24"/>
          <w:szCs w:val="24"/>
        </w:rPr>
        <w:t xml:space="preserve">precisely defined instructional and </w:t>
      </w:r>
      <w:r w:rsidR="0096559F">
        <w:rPr>
          <w:rFonts w:ascii="Tahoma" w:hAnsi="Tahoma" w:cs="Tahoma"/>
          <w:color w:val="000000"/>
          <w:sz w:val="24"/>
          <w:szCs w:val="24"/>
        </w:rPr>
        <w:t xml:space="preserve">assessment </w:t>
      </w:r>
      <w:r w:rsidRPr="006C5807">
        <w:rPr>
          <w:rFonts w:ascii="Tahoma" w:hAnsi="Tahoma" w:cs="Tahoma"/>
          <w:color w:val="000000"/>
          <w:sz w:val="24"/>
          <w:szCs w:val="24"/>
        </w:rPr>
        <w:t xml:space="preserve">constructs; </w:t>
      </w:r>
    </w:p>
    <w:p w14:paraId="59950437" w14:textId="77777777" w:rsidR="006C5807" w:rsidRPr="006C5807" w:rsidRDefault="00B00E61" w:rsidP="0025172B">
      <w:pPr>
        <w:pStyle w:val="ListParagraph"/>
        <w:numPr>
          <w:ilvl w:val="0"/>
          <w:numId w:val="16"/>
        </w:numPr>
        <w:tabs>
          <w:tab w:val="num" w:pos="720"/>
        </w:tabs>
        <w:spacing w:after="0"/>
        <w:rPr>
          <w:rFonts w:ascii="Tahoma" w:hAnsi="Tahoma" w:cs="Tahoma"/>
          <w:color w:val="000000"/>
          <w:sz w:val="24"/>
          <w:szCs w:val="24"/>
        </w:rPr>
      </w:pPr>
      <w:r w:rsidRPr="006C5807">
        <w:rPr>
          <w:rFonts w:ascii="Tahoma" w:hAnsi="Tahoma" w:cs="Tahoma"/>
          <w:color w:val="000000"/>
          <w:sz w:val="24"/>
          <w:szCs w:val="24"/>
        </w:rPr>
        <w:t xml:space="preserve">maximally accessible, non-biased content; </w:t>
      </w:r>
    </w:p>
    <w:p w14:paraId="14F08444" w14:textId="77777777" w:rsidR="006C5807" w:rsidRPr="006C5807" w:rsidRDefault="00B00E61" w:rsidP="0025172B">
      <w:pPr>
        <w:pStyle w:val="ListParagraph"/>
        <w:numPr>
          <w:ilvl w:val="0"/>
          <w:numId w:val="16"/>
        </w:numPr>
        <w:tabs>
          <w:tab w:val="num" w:pos="720"/>
        </w:tabs>
        <w:spacing w:after="0"/>
        <w:rPr>
          <w:rFonts w:ascii="Tahoma" w:hAnsi="Tahoma" w:cs="Tahoma"/>
          <w:color w:val="000000"/>
          <w:sz w:val="24"/>
          <w:szCs w:val="24"/>
        </w:rPr>
      </w:pPr>
      <w:r w:rsidRPr="006C5807">
        <w:rPr>
          <w:rFonts w:ascii="Tahoma" w:hAnsi="Tahoma" w:cs="Tahoma"/>
          <w:color w:val="000000"/>
          <w:sz w:val="24"/>
          <w:szCs w:val="24"/>
        </w:rPr>
        <w:t xml:space="preserve">compatibility with accommodations; </w:t>
      </w:r>
    </w:p>
    <w:p w14:paraId="220A1FF3" w14:textId="77777777" w:rsidR="006C5807" w:rsidRPr="006C5807" w:rsidRDefault="00B00E61" w:rsidP="0025172B">
      <w:pPr>
        <w:pStyle w:val="ListParagraph"/>
        <w:numPr>
          <w:ilvl w:val="0"/>
          <w:numId w:val="16"/>
        </w:numPr>
        <w:tabs>
          <w:tab w:val="num" w:pos="720"/>
        </w:tabs>
        <w:spacing w:after="0"/>
        <w:rPr>
          <w:rFonts w:ascii="Tahoma" w:hAnsi="Tahoma" w:cs="Tahoma"/>
          <w:color w:val="000000"/>
          <w:sz w:val="24"/>
          <w:szCs w:val="24"/>
        </w:rPr>
      </w:pPr>
      <w:r w:rsidRPr="006C5807">
        <w:rPr>
          <w:rFonts w:ascii="Tahoma" w:hAnsi="Tahoma" w:cs="Tahoma"/>
          <w:color w:val="000000"/>
          <w:sz w:val="24"/>
          <w:szCs w:val="24"/>
        </w:rPr>
        <w:t xml:space="preserve">simple, clear, and intuitive instructions and procedures; </w:t>
      </w:r>
    </w:p>
    <w:p w14:paraId="3FB8BB8E" w14:textId="77777777" w:rsidR="006C5807" w:rsidRPr="006C5807" w:rsidRDefault="00B00E61" w:rsidP="0025172B">
      <w:pPr>
        <w:pStyle w:val="ListParagraph"/>
        <w:numPr>
          <w:ilvl w:val="0"/>
          <w:numId w:val="16"/>
        </w:numPr>
        <w:tabs>
          <w:tab w:val="num" w:pos="720"/>
        </w:tabs>
        <w:spacing w:after="0"/>
        <w:rPr>
          <w:rFonts w:ascii="Tahoma" w:hAnsi="Tahoma" w:cs="Tahoma"/>
          <w:color w:val="000000"/>
          <w:sz w:val="24"/>
          <w:szCs w:val="24"/>
        </w:rPr>
      </w:pPr>
      <w:r w:rsidRPr="006C5807">
        <w:rPr>
          <w:rFonts w:ascii="Tahoma" w:hAnsi="Tahoma" w:cs="Tahoma"/>
          <w:color w:val="000000"/>
          <w:sz w:val="24"/>
          <w:szCs w:val="24"/>
        </w:rPr>
        <w:t xml:space="preserve">maximum readability and comprehensibility; and </w:t>
      </w:r>
    </w:p>
    <w:p w14:paraId="09EE3DE1" w14:textId="40600BFD" w:rsidR="00B00E61" w:rsidRPr="006C5807" w:rsidRDefault="00B00E61" w:rsidP="0025172B">
      <w:pPr>
        <w:pStyle w:val="ListParagraph"/>
        <w:numPr>
          <w:ilvl w:val="0"/>
          <w:numId w:val="16"/>
        </w:numPr>
        <w:tabs>
          <w:tab w:val="num" w:pos="720"/>
        </w:tabs>
        <w:spacing w:after="0"/>
        <w:rPr>
          <w:rStyle w:val="apple-style-span"/>
          <w:rFonts w:ascii="Tahoma" w:hAnsi="Tahoma" w:cs="Tahoma"/>
          <w:color w:val="000000"/>
          <w:sz w:val="24"/>
          <w:szCs w:val="24"/>
        </w:rPr>
      </w:pPr>
      <w:r w:rsidRPr="006C5807">
        <w:rPr>
          <w:rFonts w:ascii="Tahoma" w:hAnsi="Tahoma" w:cs="Tahoma"/>
          <w:color w:val="000000"/>
          <w:sz w:val="24"/>
          <w:szCs w:val="24"/>
        </w:rPr>
        <w:t xml:space="preserve">maximum legibility. </w:t>
      </w:r>
    </w:p>
    <w:p w14:paraId="13C89351" w14:textId="77777777" w:rsidR="008E0DEE" w:rsidRPr="00B62A31" w:rsidRDefault="008E0DEE" w:rsidP="00B00E61">
      <w:pPr>
        <w:spacing w:after="0"/>
        <w:rPr>
          <w:rStyle w:val="apple-style-span"/>
          <w:rFonts w:ascii="Tahoma" w:hAnsi="Tahoma" w:cs="Tahoma"/>
          <w:color w:val="000000"/>
          <w:sz w:val="24"/>
          <w:szCs w:val="24"/>
        </w:rPr>
      </w:pPr>
    </w:p>
    <w:p w14:paraId="10C85535" w14:textId="6E57C525" w:rsidR="002B444A" w:rsidRPr="00B62A31" w:rsidRDefault="002B444A" w:rsidP="00B00E61">
      <w:pPr>
        <w:spacing w:after="0"/>
        <w:rPr>
          <w:rFonts w:ascii="Tahoma" w:hAnsi="Tahoma" w:cs="Tahoma"/>
          <w:color w:val="000000"/>
          <w:sz w:val="24"/>
          <w:szCs w:val="24"/>
        </w:rPr>
      </w:pPr>
      <w:r w:rsidRPr="00B62A31">
        <w:rPr>
          <w:rStyle w:val="apple-style-span"/>
          <w:rFonts w:ascii="Tahoma" w:hAnsi="Tahoma" w:cs="Tahoma"/>
          <w:color w:val="000000"/>
          <w:sz w:val="24"/>
          <w:szCs w:val="24"/>
        </w:rPr>
        <w:t>Universa</w:t>
      </w:r>
      <w:r w:rsidR="00B00E61" w:rsidRPr="00B62A31">
        <w:rPr>
          <w:rStyle w:val="apple-style-span"/>
          <w:rFonts w:ascii="Tahoma" w:hAnsi="Tahoma" w:cs="Tahoma"/>
          <w:color w:val="000000"/>
          <w:sz w:val="24"/>
          <w:szCs w:val="24"/>
        </w:rPr>
        <w:t>lly-designed instructional and assessment content</w:t>
      </w:r>
      <w:r w:rsidRPr="00B62A31">
        <w:rPr>
          <w:rStyle w:val="apple-style-span"/>
          <w:rFonts w:ascii="Tahoma" w:hAnsi="Tahoma" w:cs="Tahoma"/>
          <w:color w:val="000000"/>
          <w:sz w:val="24"/>
          <w:szCs w:val="24"/>
        </w:rPr>
        <w:t xml:space="preserve"> may reduce the need for accommodations and for alternate assessments</w:t>
      </w:r>
      <w:r w:rsidR="00A41378">
        <w:rPr>
          <w:rStyle w:val="apple-style-span"/>
          <w:rFonts w:ascii="Tahoma" w:hAnsi="Tahoma" w:cs="Tahoma"/>
          <w:color w:val="000000"/>
          <w:sz w:val="24"/>
          <w:szCs w:val="24"/>
        </w:rPr>
        <w:t>. Nevertheless</w:t>
      </w:r>
      <w:r w:rsidRPr="00B62A31">
        <w:rPr>
          <w:rStyle w:val="apple-style-span"/>
          <w:rFonts w:ascii="Tahoma" w:hAnsi="Tahoma" w:cs="Tahoma"/>
          <w:color w:val="000000"/>
          <w:sz w:val="24"/>
          <w:szCs w:val="24"/>
        </w:rPr>
        <w:t>, universal design cannot completely eliminate the need for accommodations or for alternate a</w:t>
      </w:r>
      <w:r w:rsidR="00B00E61" w:rsidRPr="00B62A31">
        <w:rPr>
          <w:rStyle w:val="apple-style-span"/>
          <w:rFonts w:ascii="Tahoma" w:hAnsi="Tahoma" w:cs="Tahoma"/>
          <w:color w:val="000000"/>
          <w:sz w:val="24"/>
          <w:szCs w:val="24"/>
        </w:rPr>
        <w:t>ssessments. Universal design can</w:t>
      </w:r>
      <w:r w:rsidRPr="00B62A31">
        <w:rPr>
          <w:rStyle w:val="apple-style-span"/>
          <w:rFonts w:ascii="Tahoma" w:hAnsi="Tahoma" w:cs="Tahoma"/>
          <w:color w:val="000000"/>
          <w:sz w:val="24"/>
          <w:szCs w:val="24"/>
        </w:rPr>
        <w:t xml:space="preserve"> provide states with more cost-effective assess</w:t>
      </w:r>
      <w:r w:rsidR="00B00E61" w:rsidRPr="00B62A31">
        <w:rPr>
          <w:rStyle w:val="apple-style-span"/>
          <w:rFonts w:ascii="Tahoma" w:hAnsi="Tahoma" w:cs="Tahoma"/>
          <w:color w:val="000000"/>
          <w:sz w:val="24"/>
          <w:szCs w:val="24"/>
        </w:rPr>
        <w:t>ments</w:t>
      </w:r>
      <w:r w:rsidR="0096559F">
        <w:rPr>
          <w:rStyle w:val="apple-style-span"/>
          <w:rFonts w:ascii="Tahoma" w:hAnsi="Tahoma" w:cs="Tahoma"/>
          <w:color w:val="000000"/>
          <w:sz w:val="24"/>
          <w:szCs w:val="24"/>
        </w:rPr>
        <w:t xml:space="preserve"> and can provide </w:t>
      </w:r>
      <w:r w:rsidRPr="00B62A31">
        <w:rPr>
          <w:rStyle w:val="apple-style-span"/>
          <w:rFonts w:ascii="Tahoma" w:hAnsi="Tahoma" w:cs="Tahoma"/>
          <w:color w:val="000000"/>
          <w:sz w:val="24"/>
          <w:szCs w:val="24"/>
        </w:rPr>
        <w:t>educators with more valid inferences abo</w:t>
      </w:r>
      <w:r w:rsidR="00B00E61" w:rsidRPr="00B62A31">
        <w:rPr>
          <w:rStyle w:val="apple-style-span"/>
          <w:rFonts w:ascii="Tahoma" w:hAnsi="Tahoma" w:cs="Tahoma"/>
          <w:color w:val="000000"/>
          <w:sz w:val="24"/>
          <w:szCs w:val="24"/>
        </w:rPr>
        <w:t>ut the achievement levels of all students</w:t>
      </w:r>
      <w:r w:rsidRPr="00B62A31">
        <w:rPr>
          <w:rStyle w:val="apple-style-span"/>
          <w:rFonts w:ascii="Tahoma" w:hAnsi="Tahoma" w:cs="Tahoma"/>
          <w:color w:val="000000"/>
          <w:sz w:val="24"/>
          <w:szCs w:val="24"/>
        </w:rPr>
        <w:t xml:space="preserve">. </w:t>
      </w:r>
    </w:p>
    <w:p w14:paraId="7079905E" w14:textId="77777777" w:rsidR="008E0DEE" w:rsidRPr="00B62A31" w:rsidRDefault="008E0DEE" w:rsidP="000717DE">
      <w:pPr>
        <w:spacing w:after="0"/>
        <w:rPr>
          <w:rFonts w:ascii="Tahoma" w:hAnsi="Tahoma" w:cs="Tahoma"/>
          <w:noProof/>
          <w:color w:val="000000"/>
          <w:sz w:val="24"/>
          <w:szCs w:val="24"/>
        </w:rPr>
      </w:pPr>
    </w:p>
    <w:p w14:paraId="02A4563F" w14:textId="21B7584A" w:rsidR="002B444A" w:rsidRPr="00B62A31" w:rsidRDefault="002B444A" w:rsidP="000717DE">
      <w:pPr>
        <w:spacing w:after="0"/>
        <w:rPr>
          <w:rStyle w:val="apple-style-span"/>
          <w:rFonts w:ascii="Tahoma" w:hAnsi="Tahoma" w:cs="Tahoma"/>
          <w:color w:val="000000"/>
          <w:sz w:val="24"/>
          <w:szCs w:val="24"/>
        </w:rPr>
      </w:pPr>
      <w:r w:rsidRPr="00B62A31">
        <w:rPr>
          <w:rStyle w:val="apple-style-span"/>
          <w:rFonts w:ascii="Tahoma" w:hAnsi="Tahoma" w:cs="Tahoma"/>
          <w:color w:val="000000"/>
          <w:sz w:val="24"/>
          <w:szCs w:val="24"/>
        </w:rPr>
        <w:t xml:space="preserve">Universal design of assessments does not simply </w:t>
      </w:r>
      <w:r w:rsidR="00B00E61" w:rsidRPr="00B62A31">
        <w:rPr>
          <w:rStyle w:val="apple-style-span"/>
          <w:rFonts w:ascii="Tahoma" w:hAnsi="Tahoma" w:cs="Tahoma"/>
          <w:color w:val="000000"/>
          <w:sz w:val="24"/>
          <w:szCs w:val="24"/>
        </w:rPr>
        <w:t>mean that instruction and assessments are carried out in a computer-based environment. With greater implementation of technological solutions</w:t>
      </w:r>
      <w:r w:rsidRPr="00B62A31">
        <w:rPr>
          <w:rStyle w:val="apple-style-span"/>
          <w:rFonts w:ascii="Tahoma" w:hAnsi="Tahoma" w:cs="Tahoma"/>
          <w:color w:val="000000"/>
          <w:sz w:val="24"/>
          <w:szCs w:val="24"/>
        </w:rPr>
        <w:t>, thinking about accommodations and universal des</w:t>
      </w:r>
      <w:r w:rsidR="006C5807">
        <w:rPr>
          <w:rStyle w:val="apple-style-span"/>
          <w:rFonts w:ascii="Tahoma" w:hAnsi="Tahoma" w:cs="Tahoma"/>
          <w:color w:val="000000"/>
          <w:sz w:val="24"/>
          <w:szCs w:val="24"/>
        </w:rPr>
        <w:t xml:space="preserve">ign may change. Traditionally, educators </w:t>
      </w:r>
      <w:r w:rsidRPr="00B62A31">
        <w:rPr>
          <w:rStyle w:val="apple-style-span"/>
          <w:rFonts w:ascii="Tahoma" w:hAnsi="Tahoma" w:cs="Tahoma"/>
          <w:color w:val="000000"/>
          <w:sz w:val="24"/>
          <w:szCs w:val="24"/>
        </w:rPr>
        <w:t>have thought of universal design as coming first, and accommodations being applied during instruction and assessm</w:t>
      </w:r>
      <w:r w:rsidR="006C5807">
        <w:rPr>
          <w:rStyle w:val="apple-style-span"/>
          <w:rFonts w:ascii="Tahoma" w:hAnsi="Tahoma" w:cs="Tahoma"/>
          <w:color w:val="000000"/>
          <w:sz w:val="24"/>
          <w:szCs w:val="24"/>
        </w:rPr>
        <w:t>ent. With current technology, educational stakeholders</w:t>
      </w:r>
      <w:r w:rsidRPr="00B62A31">
        <w:rPr>
          <w:rStyle w:val="apple-style-span"/>
          <w:rFonts w:ascii="Tahoma" w:hAnsi="Tahoma" w:cs="Tahoma"/>
          <w:color w:val="000000"/>
          <w:sz w:val="24"/>
          <w:szCs w:val="24"/>
        </w:rPr>
        <w:t xml:space="preserve"> can build some accommodations in</w:t>
      </w:r>
      <w:r w:rsidR="00B00E61" w:rsidRPr="00B62A31">
        <w:rPr>
          <w:rStyle w:val="apple-style-span"/>
          <w:rFonts w:ascii="Tahoma" w:hAnsi="Tahoma" w:cs="Tahoma"/>
          <w:color w:val="000000"/>
          <w:sz w:val="24"/>
          <w:szCs w:val="24"/>
        </w:rPr>
        <w:t>to the design of instructional and assessment content itself and redefine some accommodations as universal or designated features to empower greater numbers of students with optimal accessibility options</w:t>
      </w:r>
      <w:r w:rsidRPr="00B62A31">
        <w:rPr>
          <w:rStyle w:val="apple-style-span"/>
          <w:rFonts w:ascii="Tahoma" w:hAnsi="Tahoma" w:cs="Tahoma"/>
          <w:color w:val="000000"/>
          <w:sz w:val="24"/>
          <w:szCs w:val="24"/>
        </w:rPr>
        <w:t xml:space="preserve">. </w:t>
      </w:r>
    </w:p>
    <w:p w14:paraId="758D582B" w14:textId="77777777" w:rsidR="002B444A" w:rsidRPr="00B62A31" w:rsidRDefault="002B444A" w:rsidP="000717DE">
      <w:pPr>
        <w:spacing w:after="0"/>
        <w:rPr>
          <w:rStyle w:val="apple-style-span"/>
          <w:rFonts w:ascii="Tahoma" w:hAnsi="Tahoma" w:cs="Tahoma"/>
          <w:color w:val="000000"/>
          <w:sz w:val="24"/>
          <w:szCs w:val="24"/>
        </w:rPr>
      </w:pPr>
    </w:p>
    <w:p w14:paraId="4A7C6D0C" w14:textId="77777777" w:rsidR="002B444A" w:rsidRPr="00B62A31" w:rsidRDefault="002B444A" w:rsidP="000717DE">
      <w:pPr>
        <w:spacing w:after="0"/>
        <w:rPr>
          <w:rStyle w:val="apple-style-span"/>
          <w:rFonts w:ascii="Tahoma" w:hAnsi="Tahoma" w:cs="Tahoma"/>
          <w:color w:val="000000"/>
          <w:sz w:val="24"/>
          <w:szCs w:val="24"/>
        </w:rPr>
      </w:pPr>
    </w:p>
    <w:p w14:paraId="227046D8" w14:textId="77777777" w:rsidR="002B444A" w:rsidRPr="00B62A31" w:rsidRDefault="00B00E61" w:rsidP="00B62A31">
      <w:pPr>
        <w:pStyle w:val="Heading3"/>
        <w:rPr>
          <w:rFonts w:ascii="Tahoma" w:hAnsi="Tahoma" w:cs="Tahoma"/>
        </w:rPr>
      </w:pPr>
      <w:bookmarkStart w:id="49" w:name="_Toc457416149"/>
      <w:r w:rsidRPr="00B62A31">
        <w:rPr>
          <w:rFonts w:ascii="Tahoma" w:hAnsi="Tahoma" w:cs="Tahoma"/>
        </w:rPr>
        <w:t>Administrative Considerations</w:t>
      </w:r>
      <w:r w:rsidR="002B444A" w:rsidRPr="00B62A31">
        <w:rPr>
          <w:rFonts w:ascii="Tahoma" w:hAnsi="Tahoma" w:cs="Tahoma"/>
        </w:rPr>
        <w:t xml:space="preserve"> for Instruction and</w:t>
      </w:r>
      <w:r w:rsidRPr="00B62A31">
        <w:rPr>
          <w:rFonts w:ascii="Tahoma" w:hAnsi="Tahoma" w:cs="Tahoma"/>
        </w:rPr>
        <w:t xml:space="preserve"> Assessment</w:t>
      </w:r>
      <w:bookmarkEnd w:id="49"/>
    </w:p>
    <w:p w14:paraId="485A8C02" w14:textId="77777777" w:rsidR="002B444A" w:rsidRPr="00B62A31" w:rsidRDefault="002B444A" w:rsidP="000717DE">
      <w:pPr>
        <w:spacing w:after="0"/>
        <w:rPr>
          <w:rFonts w:ascii="Tahoma" w:hAnsi="Tahoma" w:cs="Tahoma"/>
          <w:b/>
          <w:color w:val="000000"/>
          <w:sz w:val="28"/>
          <w:szCs w:val="28"/>
        </w:rPr>
      </w:pPr>
    </w:p>
    <w:p w14:paraId="54BA03C3" w14:textId="40DF0031" w:rsidR="002B444A" w:rsidRPr="00B62A31" w:rsidRDefault="002B444A" w:rsidP="000717DE">
      <w:pPr>
        <w:spacing w:after="0"/>
        <w:rPr>
          <w:rFonts w:ascii="Tahoma" w:hAnsi="Tahoma" w:cs="Tahoma"/>
          <w:bCs/>
          <w:color w:val="000000"/>
          <w:sz w:val="24"/>
          <w:szCs w:val="24"/>
        </w:rPr>
      </w:pPr>
      <w:r w:rsidRPr="00B62A31">
        <w:rPr>
          <w:rFonts w:ascii="Tahoma" w:hAnsi="Tahoma" w:cs="Tahoma"/>
          <w:color w:val="000000"/>
          <w:sz w:val="24"/>
          <w:szCs w:val="24"/>
        </w:rPr>
        <w:t xml:space="preserve">For both instruction and assessment, some </w:t>
      </w:r>
      <w:r w:rsidR="00B00E61" w:rsidRPr="00B62A31">
        <w:rPr>
          <w:rFonts w:ascii="Tahoma" w:hAnsi="Tahoma" w:cs="Tahoma"/>
          <w:color w:val="000000"/>
          <w:sz w:val="24"/>
          <w:szCs w:val="24"/>
        </w:rPr>
        <w:t xml:space="preserve">administrative </w:t>
      </w:r>
      <w:r w:rsidR="001F1E6C" w:rsidRPr="00B62A31">
        <w:rPr>
          <w:rFonts w:ascii="Tahoma" w:hAnsi="Tahoma" w:cs="Tahoma"/>
          <w:color w:val="000000"/>
          <w:sz w:val="24"/>
          <w:szCs w:val="24"/>
        </w:rPr>
        <w:t xml:space="preserve">resources and strategies, such as testing at the time beneficial to a student, </w:t>
      </w:r>
      <w:r w:rsidRPr="00B62A31">
        <w:rPr>
          <w:rFonts w:ascii="Tahoma" w:hAnsi="Tahoma" w:cs="Tahoma"/>
          <w:color w:val="000000"/>
          <w:sz w:val="24"/>
          <w:szCs w:val="24"/>
        </w:rPr>
        <w:t xml:space="preserve">should be allowable for all students, and therefore </w:t>
      </w:r>
      <w:r w:rsidR="00B00E61" w:rsidRPr="00B62A31">
        <w:rPr>
          <w:rFonts w:ascii="Tahoma" w:hAnsi="Tahoma" w:cs="Tahoma"/>
          <w:color w:val="000000"/>
          <w:sz w:val="24"/>
          <w:szCs w:val="24"/>
        </w:rPr>
        <w:t xml:space="preserve">often are </w:t>
      </w:r>
      <w:r w:rsidRPr="00B62A31">
        <w:rPr>
          <w:rFonts w:ascii="Tahoma" w:hAnsi="Tahoma" w:cs="Tahoma"/>
          <w:color w:val="000000"/>
          <w:sz w:val="24"/>
          <w:szCs w:val="24"/>
        </w:rPr>
        <w:t xml:space="preserve">not classified as </w:t>
      </w:r>
      <w:r w:rsidR="00B00E61" w:rsidRPr="00B62A31">
        <w:rPr>
          <w:rFonts w:ascii="Tahoma" w:hAnsi="Tahoma" w:cs="Tahoma"/>
          <w:color w:val="000000"/>
          <w:sz w:val="24"/>
          <w:szCs w:val="24"/>
        </w:rPr>
        <w:t xml:space="preserve">accessibility features or accommodations, although some </w:t>
      </w:r>
      <w:r w:rsidR="001F1E6C" w:rsidRPr="00B62A31">
        <w:rPr>
          <w:rFonts w:ascii="Tahoma" w:hAnsi="Tahoma" w:cs="Tahoma"/>
          <w:color w:val="000000"/>
          <w:sz w:val="24"/>
          <w:szCs w:val="24"/>
        </w:rPr>
        <w:t>states and consortia classify some of these considerations (e.g., breaks) as universal features. These administrative considerations</w:t>
      </w:r>
      <w:r w:rsidRPr="00B62A31">
        <w:rPr>
          <w:rFonts w:ascii="Tahoma" w:hAnsi="Tahoma" w:cs="Tahoma"/>
          <w:color w:val="000000"/>
          <w:sz w:val="24"/>
          <w:szCs w:val="24"/>
        </w:rPr>
        <w:t xml:space="preserve"> </w:t>
      </w:r>
      <w:r w:rsidR="00815DFB">
        <w:rPr>
          <w:rFonts w:ascii="Tahoma" w:hAnsi="Tahoma" w:cs="Tahoma"/>
          <w:color w:val="000000"/>
          <w:sz w:val="24"/>
          <w:szCs w:val="24"/>
        </w:rPr>
        <w:t xml:space="preserve">are often addressed in test administration documents and </w:t>
      </w:r>
      <w:r w:rsidRPr="00B62A31">
        <w:rPr>
          <w:rFonts w:ascii="Tahoma" w:hAnsi="Tahoma" w:cs="Tahoma"/>
          <w:color w:val="000000"/>
          <w:sz w:val="24"/>
          <w:szCs w:val="24"/>
        </w:rPr>
        <w:t xml:space="preserve">should be used whenever possible for all students. </w:t>
      </w:r>
      <w:r w:rsidR="005F213C">
        <w:rPr>
          <w:rFonts w:ascii="Tahoma" w:hAnsi="Tahoma" w:cs="Tahoma"/>
          <w:color w:val="000000"/>
          <w:sz w:val="24"/>
          <w:szCs w:val="24"/>
        </w:rPr>
        <w:t>Tool 2</w:t>
      </w:r>
      <w:r w:rsidR="001F1E6C" w:rsidRPr="00B62A31">
        <w:rPr>
          <w:rFonts w:ascii="Tahoma" w:hAnsi="Tahoma" w:cs="Tahoma"/>
          <w:color w:val="000000"/>
          <w:sz w:val="24"/>
          <w:szCs w:val="24"/>
        </w:rPr>
        <w:t xml:space="preserve"> includes some administrative considerations available in states and consortia. </w:t>
      </w:r>
    </w:p>
    <w:p w14:paraId="7F2F4446" w14:textId="77777777" w:rsidR="002B444A" w:rsidRPr="00B62A31" w:rsidRDefault="002B444A" w:rsidP="000717DE">
      <w:pPr>
        <w:spacing w:after="0"/>
        <w:rPr>
          <w:rFonts w:ascii="Tahoma" w:hAnsi="Tahoma" w:cs="Tahoma"/>
          <w:color w:val="000000"/>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50"/>
      </w:tblGrid>
      <w:tr w:rsidR="002B444A" w:rsidRPr="00B62A31" w14:paraId="2A006B15" w14:textId="77777777" w:rsidTr="005F36DF">
        <w:tc>
          <w:tcPr>
            <w:tcW w:w="9576" w:type="dxa"/>
          </w:tcPr>
          <w:p w14:paraId="535B3BF9" w14:textId="77777777" w:rsidR="002B444A" w:rsidRPr="00B62A31" w:rsidRDefault="002B444A" w:rsidP="000717DE">
            <w:pPr>
              <w:spacing w:after="0"/>
              <w:rPr>
                <w:rFonts w:ascii="Tahoma" w:hAnsi="Tahoma" w:cs="Tahoma"/>
                <w:color w:val="000000"/>
                <w:sz w:val="24"/>
                <w:szCs w:val="24"/>
              </w:rPr>
            </w:pPr>
          </w:p>
          <w:p w14:paraId="6E1893C0" w14:textId="49B4E272" w:rsidR="002B444A" w:rsidRPr="00B62A31" w:rsidRDefault="002B444A" w:rsidP="000717DE">
            <w:pPr>
              <w:spacing w:after="0"/>
              <w:rPr>
                <w:rFonts w:ascii="Tahoma" w:hAnsi="Tahoma" w:cs="Tahoma"/>
                <w:color w:val="000000"/>
                <w:sz w:val="24"/>
                <w:szCs w:val="24"/>
              </w:rPr>
            </w:pPr>
            <w:r w:rsidRPr="00B62A31">
              <w:rPr>
                <w:rFonts w:ascii="Tahoma" w:hAnsi="Tahoma" w:cs="Tahoma"/>
                <w:color w:val="000000"/>
                <w:sz w:val="24"/>
                <w:szCs w:val="24"/>
              </w:rPr>
              <w:t xml:space="preserve">CURRENT STATE </w:t>
            </w:r>
            <w:r w:rsidR="00B00E61" w:rsidRPr="00B62A31">
              <w:rPr>
                <w:rFonts w:ascii="Tahoma" w:hAnsi="Tahoma" w:cs="Tahoma"/>
                <w:color w:val="000000"/>
                <w:sz w:val="24"/>
                <w:szCs w:val="24"/>
              </w:rPr>
              <w:t xml:space="preserve">POLICY </w:t>
            </w:r>
            <w:r w:rsidR="007F6103">
              <w:rPr>
                <w:rFonts w:ascii="Tahoma" w:hAnsi="Tahoma" w:cs="Tahoma"/>
                <w:color w:val="000000"/>
                <w:sz w:val="24"/>
                <w:szCs w:val="24"/>
              </w:rPr>
              <w:t>ON</w:t>
            </w:r>
            <w:r w:rsidR="007F6103" w:rsidRPr="00B62A31">
              <w:rPr>
                <w:rFonts w:ascii="Tahoma" w:hAnsi="Tahoma" w:cs="Tahoma"/>
                <w:color w:val="000000"/>
                <w:sz w:val="24"/>
                <w:szCs w:val="24"/>
              </w:rPr>
              <w:t xml:space="preserve"> </w:t>
            </w:r>
            <w:r w:rsidR="00B00E61" w:rsidRPr="00B62A31">
              <w:rPr>
                <w:rFonts w:ascii="Tahoma" w:hAnsi="Tahoma" w:cs="Tahoma"/>
                <w:color w:val="000000"/>
                <w:sz w:val="24"/>
                <w:szCs w:val="24"/>
              </w:rPr>
              <w:t>ADMINISTRATIVE CONSIDERATIONS</w:t>
            </w:r>
            <w:r w:rsidRPr="00B62A31">
              <w:rPr>
                <w:rFonts w:ascii="Tahoma" w:hAnsi="Tahoma" w:cs="Tahoma"/>
                <w:color w:val="000000"/>
                <w:sz w:val="24"/>
                <w:szCs w:val="24"/>
              </w:rPr>
              <w:t xml:space="preserve"> COULD BE INSERTED HERE.</w:t>
            </w:r>
          </w:p>
          <w:p w14:paraId="3FE913DA" w14:textId="77777777" w:rsidR="002B444A" w:rsidRPr="00B62A31" w:rsidRDefault="002B444A" w:rsidP="000717DE">
            <w:pPr>
              <w:spacing w:after="0"/>
              <w:rPr>
                <w:rFonts w:ascii="Tahoma" w:hAnsi="Tahoma" w:cs="Tahoma"/>
                <w:color w:val="000000"/>
                <w:sz w:val="24"/>
                <w:szCs w:val="24"/>
              </w:rPr>
            </w:pPr>
          </w:p>
          <w:p w14:paraId="6BAB69A2" w14:textId="77777777" w:rsidR="002B444A" w:rsidRPr="00B62A31" w:rsidRDefault="002B444A" w:rsidP="000717DE">
            <w:pPr>
              <w:spacing w:after="0"/>
              <w:rPr>
                <w:rFonts w:ascii="Tahoma" w:hAnsi="Tahoma" w:cs="Tahoma"/>
                <w:color w:val="000000"/>
                <w:szCs w:val="24"/>
              </w:rPr>
            </w:pPr>
          </w:p>
        </w:tc>
      </w:tr>
    </w:tbl>
    <w:p w14:paraId="6D18C896" w14:textId="77777777" w:rsidR="002B444A" w:rsidRPr="00B62A31" w:rsidRDefault="002B444A" w:rsidP="000717DE">
      <w:pPr>
        <w:spacing w:after="0"/>
        <w:rPr>
          <w:rFonts w:ascii="Tahoma" w:hAnsi="Tahoma" w:cs="Tahoma"/>
          <w:bCs/>
          <w:color w:val="000000"/>
          <w:sz w:val="24"/>
          <w:szCs w:val="24"/>
        </w:rPr>
      </w:pPr>
    </w:p>
    <w:p w14:paraId="6AD41907" w14:textId="77777777" w:rsidR="002B444A" w:rsidRPr="00B62A31" w:rsidRDefault="002B444A" w:rsidP="000717DE">
      <w:pPr>
        <w:spacing w:after="0"/>
        <w:rPr>
          <w:rFonts w:ascii="Tahoma" w:hAnsi="Tahoma" w:cs="Tahoma"/>
          <w:bCs/>
          <w:color w:val="000000"/>
          <w:sz w:val="24"/>
          <w:szCs w:val="24"/>
        </w:rPr>
      </w:pPr>
    </w:p>
    <w:p w14:paraId="65D1092B" w14:textId="2D3772AB" w:rsidR="002B444A" w:rsidRPr="00B62A31" w:rsidRDefault="002B444A" w:rsidP="00B62A31">
      <w:pPr>
        <w:pStyle w:val="Heading3"/>
        <w:rPr>
          <w:rFonts w:ascii="Tahoma" w:hAnsi="Tahoma" w:cs="Tahoma"/>
        </w:rPr>
      </w:pPr>
      <w:bookmarkStart w:id="50" w:name="_Toc457416150"/>
      <w:r w:rsidRPr="00B62A31">
        <w:rPr>
          <w:rFonts w:ascii="Tahoma" w:hAnsi="Tahoma" w:cs="Tahoma"/>
        </w:rPr>
        <w:t>Modifications</w:t>
      </w:r>
      <w:r w:rsidR="00317541">
        <w:rPr>
          <w:rFonts w:ascii="Tahoma" w:hAnsi="Tahoma" w:cs="Tahoma"/>
        </w:rPr>
        <w:t xml:space="preserve"> in Instruction and Assessment</w:t>
      </w:r>
      <w:bookmarkEnd w:id="50"/>
    </w:p>
    <w:p w14:paraId="1F59988E" w14:textId="77777777" w:rsidR="002B444A" w:rsidRPr="00B62A31" w:rsidRDefault="002B444A" w:rsidP="000717DE">
      <w:pPr>
        <w:spacing w:after="0"/>
        <w:rPr>
          <w:rFonts w:ascii="Tahoma" w:hAnsi="Tahoma" w:cs="Tahoma"/>
          <w:color w:val="000000"/>
          <w:sz w:val="28"/>
          <w:szCs w:val="28"/>
        </w:rPr>
      </w:pPr>
    </w:p>
    <w:p w14:paraId="4B3E4292" w14:textId="77777777" w:rsidR="002B444A" w:rsidRPr="00B62A31" w:rsidRDefault="0074688A" w:rsidP="000717DE">
      <w:pPr>
        <w:spacing w:after="0"/>
        <w:rPr>
          <w:rFonts w:ascii="Tahoma" w:hAnsi="Tahoma" w:cs="Tahoma"/>
          <w:color w:val="000000"/>
          <w:sz w:val="24"/>
          <w:szCs w:val="24"/>
        </w:rPr>
      </w:pPr>
      <w:r w:rsidRPr="00B62A31">
        <w:rPr>
          <w:rFonts w:ascii="Tahoma" w:hAnsi="Tahoma" w:cs="Tahoma"/>
          <w:color w:val="000000"/>
          <w:sz w:val="24"/>
          <w:szCs w:val="24"/>
        </w:rPr>
        <w:t>Accessibility supports</w:t>
      </w:r>
      <w:r w:rsidR="002B444A" w:rsidRPr="00B62A31">
        <w:rPr>
          <w:rFonts w:ascii="Tahoma" w:hAnsi="Tahoma" w:cs="Tahoma"/>
          <w:color w:val="000000"/>
          <w:sz w:val="24"/>
          <w:szCs w:val="24"/>
        </w:rPr>
        <w:t xml:space="preserve"> do not reduce learning expectations. They meet specific</w:t>
      </w:r>
      <w:r w:rsidRPr="00B62A31">
        <w:rPr>
          <w:rFonts w:ascii="Tahoma" w:hAnsi="Tahoma" w:cs="Tahoma"/>
          <w:color w:val="000000"/>
          <w:sz w:val="24"/>
          <w:szCs w:val="24"/>
        </w:rPr>
        <w:t xml:space="preserve"> needs of students</w:t>
      </w:r>
      <w:r w:rsidR="002B444A" w:rsidRPr="00B62A31">
        <w:rPr>
          <w:rFonts w:ascii="Tahoma" w:hAnsi="Tahoma" w:cs="Tahoma"/>
          <w:color w:val="000000"/>
          <w:sz w:val="24"/>
          <w:szCs w:val="24"/>
        </w:rPr>
        <w:t xml:space="preserve"> in instruction and assessment and enable educators to know that measures of a student’s work produce valid results. </w:t>
      </w:r>
    </w:p>
    <w:p w14:paraId="2E8CC3B7" w14:textId="77777777" w:rsidR="0074688A" w:rsidRPr="00B62A31" w:rsidRDefault="0074688A" w:rsidP="000717DE">
      <w:pPr>
        <w:spacing w:after="0"/>
        <w:rPr>
          <w:rFonts w:ascii="Tahoma" w:hAnsi="Tahoma" w:cs="Tahoma"/>
          <w:color w:val="000000"/>
          <w:sz w:val="24"/>
          <w:szCs w:val="24"/>
        </w:rPr>
      </w:pPr>
    </w:p>
    <w:p w14:paraId="693D13CD" w14:textId="7048E2EC" w:rsidR="002B444A" w:rsidRPr="00B62A31" w:rsidRDefault="002B444A" w:rsidP="000717DE">
      <w:pPr>
        <w:spacing w:after="0"/>
        <w:rPr>
          <w:rFonts w:ascii="Tahoma" w:hAnsi="Tahoma" w:cs="Tahoma"/>
          <w:color w:val="000000"/>
          <w:sz w:val="24"/>
          <w:szCs w:val="24"/>
        </w:rPr>
      </w:pPr>
      <w:r w:rsidRPr="006C5807">
        <w:rPr>
          <w:rFonts w:ascii="Tahoma" w:hAnsi="Tahoma" w:cs="Tahoma"/>
          <w:i/>
          <w:color w:val="000000"/>
          <w:sz w:val="24"/>
          <w:szCs w:val="24"/>
        </w:rPr>
        <w:t>Modificatio</w:t>
      </w:r>
      <w:r w:rsidR="0074688A" w:rsidRPr="006C5807">
        <w:rPr>
          <w:rFonts w:ascii="Tahoma" w:hAnsi="Tahoma" w:cs="Tahoma"/>
          <w:i/>
          <w:color w:val="000000"/>
          <w:sz w:val="24"/>
          <w:szCs w:val="24"/>
        </w:rPr>
        <w:t>ns</w:t>
      </w:r>
      <w:r w:rsidRPr="00B62A31">
        <w:rPr>
          <w:rFonts w:ascii="Tahoma" w:hAnsi="Tahoma" w:cs="Tahoma"/>
          <w:color w:val="000000"/>
          <w:sz w:val="24"/>
          <w:szCs w:val="24"/>
        </w:rPr>
        <w:t xml:space="preserve"> refer to practices or materials that change, lower, or reduce </w:t>
      </w:r>
      <w:r w:rsidR="00815DFB">
        <w:rPr>
          <w:rFonts w:ascii="Tahoma" w:hAnsi="Tahoma" w:cs="Tahoma"/>
          <w:color w:val="000000"/>
          <w:sz w:val="24"/>
          <w:szCs w:val="24"/>
        </w:rPr>
        <w:t xml:space="preserve">state-required </w:t>
      </w:r>
      <w:r w:rsidRPr="00B62A31">
        <w:rPr>
          <w:rFonts w:ascii="Tahoma" w:hAnsi="Tahoma" w:cs="Tahoma"/>
          <w:color w:val="000000"/>
          <w:sz w:val="24"/>
          <w:szCs w:val="24"/>
        </w:rPr>
        <w:t>learning expectations. Modifications may change the underlying construct of an assessment. Examples of modifications include</w:t>
      </w:r>
    </w:p>
    <w:p w14:paraId="672D94E2" w14:textId="77777777" w:rsidR="0074688A" w:rsidRPr="00B62A31" w:rsidRDefault="0074688A" w:rsidP="000717DE">
      <w:pPr>
        <w:spacing w:after="0"/>
        <w:rPr>
          <w:rFonts w:ascii="Tahoma" w:hAnsi="Tahoma" w:cs="Tahoma"/>
          <w:color w:val="000000"/>
          <w:sz w:val="24"/>
          <w:szCs w:val="24"/>
        </w:rPr>
      </w:pPr>
    </w:p>
    <w:p w14:paraId="5AB59424" w14:textId="77777777" w:rsidR="002B444A" w:rsidRPr="00B62A31" w:rsidRDefault="002B444A" w:rsidP="0025172B">
      <w:pPr>
        <w:numPr>
          <w:ilvl w:val="0"/>
          <w:numId w:val="7"/>
        </w:numPr>
        <w:spacing w:after="0" w:line="240" w:lineRule="auto"/>
        <w:ind w:right="821"/>
        <w:rPr>
          <w:rFonts w:ascii="Tahoma" w:hAnsi="Tahoma" w:cs="Tahoma"/>
          <w:color w:val="000000"/>
          <w:sz w:val="24"/>
          <w:szCs w:val="24"/>
        </w:rPr>
      </w:pPr>
      <w:r w:rsidRPr="00B62A31">
        <w:rPr>
          <w:rFonts w:ascii="Tahoma" w:hAnsi="Tahoma" w:cs="Tahoma"/>
          <w:color w:val="000000"/>
          <w:sz w:val="24"/>
          <w:szCs w:val="24"/>
        </w:rPr>
        <w:t xml:space="preserve">requiring a student to learn less material (e.g., fewer objectives, shorter units or lessons, fewer pages or problems), </w:t>
      </w:r>
    </w:p>
    <w:p w14:paraId="03011474" w14:textId="77777777" w:rsidR="002B444A" w:rsidRPr="00B62A31" w:rsidRDefault="002B444A" w:rsidP="0025172B">
      <w:pPr>
        <w:numPr>
          <w:ilvl w:val="0"/>
          <w:numId w:val="7"/>
        </w:numPr>
        <w:spacing w:after="0" w:line="240" w:lineRule="auto"/>
        <w:ind w:right="821"/>
        <w:rPr>
          <w:rFonts w:ascii="Tahoma" w:hAnsi="Tahoma" w:cs="Tahoma"/>
          <w:color w:val="000000"/>
          <w:sz w:val="24"/>
          <w:szCs w:val="24"/>
        </w:rPr>
      </w:pPr>
      <w:r w:rsidRPr="00B62A31">
        <w:rPr>
          <w:rFonts w:ascii="Tahoma" w:hAnsi="Tahoma" w:cs="Tahoma"/>
          <w:color w:val="000000"/>
          <w:sz w:val="24"/>
          <w:szCs w:val="24"/>
        </w:rPr>
        <w:t xml:space="preserve">reducing assignments and assessments so a student only needs to complete the easiest problems or items, </w:t>
      </w:r>
    </w:p>
    <w:p w14:paraId="5B7A64C8" w14:textId="77777777" w:rsidR="002B444A" w:rsidRPr="00B62A31" w:rsidRDefault="002B444A" w:rsidP="0025172B">
      <w:pPr>
        <w:numPr>
          <w:ilvl w:val="0"/>
          <w:numId w:val="7"/>
        </w:numPr>
        <w:spacing w:after="0" w:line="240" w:lineRule="auto"/>
        <w:ind w:right="821"/>
        <w:rPr>
          <w:rFonts w:ascii="Tahoma" w:hAnsi="Tahoma" w:cs="Tahoma"/>
          <w:color w:val="000000"/>
          <w:sz w:val="24"/>
          <w:szCs w:val="24"/>
        </w:rPr>
      </w:pPr>
      <w:r w:rsidRPr="00B62A31">
        <w:rPr>
          <w:rFonts w:ascii="Tahoma" w:hAnsi="Tahoma" w:cs="Tahoma"/>
          <w:color w:val="000000"/>
          <w:sz w:val="24"/>
          <w:szCs w:val="24"/>
        </w:rPr>
        <w:t>using an a</w:t>
      </w:r>
      <w:r w:rsidR="00091294" w:rsidRPr="00B62A31">
        <w:rPr>
          <w:rFonts w:ascii="Tahoma" w:hAnsi="Tahoma" w:cs="Tahoma"/>
          <w:color w:val="000000"/>
          <w:sz w:val="24"/>
          <w:szCs w:val="24"/>
        </w:rPr>
        <w:t>ccessibility support</w:t>
      </w:r>
      <w:r w:rsidRPr="00B62A31">
        <w:rPr>
          <w:rFonts w:ascii="Tahoma" w:hAnsi="Tahoma" w:cs="Tahoma"/>
          <w:color w:val="000000"/>
          <w:sz w:val="24"/>
          <w:szCs w:val="24"/>
        </w:rPr>
        <w:t xml:space="preserve"> that invalidates the intended construct, </w:t>
      </w:r>
    </w:p>
    <w:p w14:paraId="017920CF" w14:textId="77777777" w:rsidR="002B444A" w:rsidRPr="00B62A31" w:rsidRDefault="002B444A" w:rsidP="0025172B">
      <w:pPr>
        <w:numPr>
          <w:ilvl w:val="0"/>
          <w:numId w:val="7"/>
        </w:numPr>
        <w:spacing w:after="0" w:line="240" w:lineRule="auto"/>
        <w:ind w:right="821"/>
        <w:rPr>
          <w:rFonts w:ascii="Tahoma" w:hAnsi="Tahoma" w:cs="Tahoma"/>
          <w:color w:val="000000"/>
          <w:sz w:val="24"/>
          <w:szCs w:val="24"/>
        </w:rPr>
      </w:pPr>
      <w:r w:rsidRPr="00B62A31">
        <w:rPr>
          <w:rFonts w:ascii="Tahoma" w:hAnsi="Tahoma" w:cs="Tahoma"/>
          <w:color w:val="000000"/>
          <w:sz w:val="24"/>
          <w:szCs w:val="24"/>
        </w:rPr>
        <w:t xml:space="preserve">revising assignments or assessments to make them easier (e.g., crossing out half of the response choices on a multiple-choice test so that a student only has to pick from two options instead of four), or </w:t>
      </w:r>
    </w:p>
    <w:p w14:paraId="1EEC48A5" w14:textId="77777777" w:rsidR="002B444A" w:rsidRPr="00B62A31" w:rsidRDefault="002B444A" w:rsidP="0025172B">
      <w:pPr>
        <w:numPr>
          <w:ilvl w:val="0"/>
          <w:numId w:val="7"/>
        </w:numPr>
        <w:tabs>
          <w:tab w:val="left" w:pos="1440"/>
        </w:tabs>
        <w:spacing w:after="0" w:line="240" w:lineRule="auto"/>
        <w:ind w:right="821"/>
        <w:rPr>
          <w:rFonts w:ascii="Tahoma" w:hAnsi="Tahoma" w:cs="Tahoma"/>
          <w:color w:val="000000"/>
          <w:sz w:val="24"/>
          <w:szCs w:val="24"/>
        </w:rPr>
      </w:pPr>
      <w:r w:rsidRPr="00B62A31">
        <w:rPr>
          <w:rFonts w:ascii="Tahoma" w:hAnsi="Tahoma" w:cs="Tahoma"/>
          <w:color w:val="000000"/>
          <w:sz w:val="24"/>
          <w:szCs w:val="24"/>
        </w:rPr>
        <w:t xml:space="preserve">giving a student hints or clues to correct responses on assignments and tests. </w:t>
      </w:r>
    </w:p>
    <w:p w14:paraId="69AB9232" w14:textId="77777777" w:rsidR="002B444A" w:rsidRPr="00B62A31" w:rsidRDefault="002B444A" w:rsidP="000717DE">
      <w:pPr>
        <w:spacing w:after="0"/>
        <w:ind w:left="1907"/>
        <w:rPr>
          <w:rFonts w:ascii="Tahoma" w:hAnsi="Tahoma" w:cs="Tahoma"/>
          <w:color w:val="000000"/>
          <w:sz w:val="24"/>
          <w:szCs w:val="24"/>
        </w:rPr>
      </w:pPr>
    </w:p>
    <w:p w14:paraId="76146C9A" w14:textId="425E4DEB" w:rsidR="002B444A" w:rsidRPr="00B62A31" w:rsidRDefault="002B444A" w:rsidP="000717DE">
      <w:pPr>
        <w:spacing w:after="0"/>
        <w:rPr>
          <w:rFonts w:ascii="Tahoma" w:hAnsi="Tahoma" w:cs="Tahoma"/>
          <w:color w:val="000000"/>
          <w:sz w:val="24"/>
          <w:szCs w:val="24"/>
        </w:rPr>
      </w:pPr>
      <w:r w:rsidRPr="00B62A31">
        <w:rPr>
          <w:rFonts w:ascii="Tahoma" w:hAnsi="Tahoma" w:cs="Tahoma"/>
          <w:color w:val="000000"/>
          <w:sz w:val="24"/>
          <w:szCs w:val="24"/>
        </w:rPr>
        <w:t>Providing modifications to students dur</w:t>
      </w:r>
      <w:r w:rsidR="0074688A" w:rsidRPr="00B62A31">
        <w:rPr>
          <w:rFonts w:ascii="Tahoma" w:hAnsi="Tahoma" w:cs="Tahoma"/>
          <w:color w:val="000000"/>
          <w:sz w:val="24"/>
          <w:szCs w:val="24"/>
        </w:rPr>
        <w:t>ing classroom instruction and</w:t>
      </w:r>
      <w:r w:rsidRPr="00B62A31">
        <w:rPr>
          <w:rFonts w:ascii="Tahoma" w:hAnsi="Tahoma" w:cs="Tahoma"/>
          <w:color w:val="000000"/>
          <w:sz w:val="24"/>
          <w:szCs w:val="24"/>
        </w:rPr>
        <w:t xml:space="preserve"> classroom assessments may have the unintended consequence of reducing their opportunity to learn critical content. Nevertheless, modifications can be used in instruction as long as students do not expect that these modifications will transfer</w:t>
      </w:r>
      <w:r w:rsidR="008647FF">
        <w:rPr>
          <w:rFonts w:ascii="Tahoma" w:hAnsi="Tahoma" w:cs="Tahoma"/>
          <w:color w:val="000000"/>
          <w:sz w:val="24"/>
          <w:szCs w:val="24"/>
        </w:rPr>
        <w:t xml:space="preserve"> </w:t>
      </w:r>
      <w:r w:rsidRPr="00B62A31">
        <w:rPr>
          <w:rFonts w:ascii="Tahoma" w:hAnsi="Tahoma" w:cs="Tahoma"/>
          <w:color w:val="000000"/>
          <w:sz w:val="24"/>
          <w:szCs w:val="24"/>
        </w:rPr>
        <w:t>to</w:t>
      </w:r>
      <w:r w:rsidR="00815DFB">
        <w:rPr>
          <w:rFonts w:ascii="Tahoma" w:hAnsi="Tahoma" w:cs="Tahoma"/>
          <w:color w:val="000000"/>
          <w:sz w:val="24"/>
          <w:szCs w:val="24"/>
        </w:rPr>
        <w:t xml:space="preserve"> </w:t>
      </w:r>
      <w:r w:rsidR="00460810">
        <w:rPr>
          <w:rFonts w:ascii="Tahoma" w:hAnsi="Tahoma" w:cs="Tahoma"/>
          <w:color w:val="000000"/>
          <w:sz w:val="24"/>
          <w:szCs w:val="24"/>
        </w:rPr>
        <w:t xml:space="preserve">a </w:t>
      </w:r>
      <w:r w:rsidR="00815DFB">
        <w:rPr>
          <w:rFonts w:ascii="Tahoma" w:hAnsi="Tahoma" w:cs="Tahoma"/>
          <w:color w:val="000000"/>
          <w:sz w:val="24"/>
          <w:szCs w:val="24"/>
        </w:rPr>
        <w:t>state</w:t>
      </w:r>
      <w:r w:rsidRPr="00B62A31">
        <w:rPr>
          <w:rFonts w:ascii="Tahoma" w:hAnsi="Tahoma" w:cs="Tahoma"/>
          <w:color w:val="000000"/>
          <w:sz w:val="24"/>
          <w:szCs w:val="24"/>
        </w:rPr>
        <w:t xml:space="preserve"> assessment. If students have not had access to critical, assessed content, they may be at risk for not meeting graduation requirements. </w:t>
      </w:r>
      <w:r w:rsidRPr="00B62A31">
        <w:rPr>
          <w:rFonts w:ascii="Tahoma" w:hAnsi="Tahoma" w:cs="Tahoma"/>
          <w:b/>
          <w:color w:val="000000"/>
          <w:sz w:val="24"/>
          <w:szCs w:val="24"/>
        </w:rPr>
        <w:t>Providing a student with a modification during a state accountability assessment may constitute a test irregularity</w:t>
      </w:r>
      <w:r w:rsidR="00815DFB">
        <w:rPr>
          <w:rFonts w:ascii="Tahoma" w:hAnsi="Tahoma" w:cs="Tahoma"/>
          <w:b/>
          <w:color w:val="000000"/>
          <w:sz w:val="24"/>
          <w:szCs w:val="24"/>
        </w:rPr>
        <w:t xml:space="preserve">, invalidate test scores, and </w:t>
      </w:r>
      <w:r w:rsidRPr="00B62A31">
        <w:rPr>
          <w:rFonts w:ascii="Tahoma" w:hAnsi="Tahoma" w:cs="Tahoma"/>
          <w:b/>
          <w:color w:val="000000"/>
          <w:sz w:val="24"/>
          <w:szCs w:val="24"/>
        </w:rPr>
        <w:t>result in an investigation into the school’s or district’s testing practices.</w:t>
      </w:r>
      <w:r w:rsidRPr="00B62A31">
        <w:rPr>
          <w:rFonts w:ascii="Tahoma" w:hAnsi="Tahoma" w:cs="Tahoma"/>
          <w:color w:val="000000"/>
          <w:sz w:val="24"/>
          <w:szCs w:val="24"/>
        </w:rPr>
        <w:t xml:space="preserve"> </w:t>
      </w:r>
    </w:p>
    <w:p w14:paraId="08974FC7" w14:textId="77777777" w:rsidR="002B444A" w:rsidRPr="00B62A31" w:rsidRDefault="002B444A" w:rsidP="000717DE">
      <w:pPr>
        <w:spacing w:after="0"/>
        <w:rPr>
          <w:rFonts w:ascii="Tahoma" w:hAnsi="Tahoma" w:cs="Tahoma"/>
          <w:color w:val="000000"/>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50"/>
      </w:tblGrid>
      <w:tr w:rsidR="002B444A" w:rsidRPr="00B62A31" w14:paraId="33637064" w14:textId="77777777" w:rsidTr="005F36DF">
        <w:tc>
          <w:tcPr>
            <w:tcW w:w="9576" w:type="dxa"/>
          </w:tcPr>
          <w:p w14:paraId="2FDC3446" w14:textId="77777777" w:rsidR="002B444A" w:rsidRPr="00B62A31" w:rsidRDefault="002B444A" w:rsidP="000717DE">
            <w:pPr>
              <w:spacing w:after="0"/>
              <w:rPr>
                <w:rFonts w:ascii="Tahoma" w:hAnsi="Tahoma" w:cs="Tahoma"/>
                <w:color w:val="000000"/>
                <w:sz w:val="24"/>
                <w:szCs w:val="24"/>
              </w:rPr>
            </w:pPr>
          </w:p>
          <w:p w14:paraId="2DCE3700" w14:textId="77777777" w:rsidR="002B444A" w:rsidRPr="00B62A31" w:rsidRDefault="002B444A" w:rsidP="000717DE">
            <w:pPr>
              <w:spacing w:after="0"/>
              <w:rPr>
                <w:rFonts w:ascii="Tahoma" w:hAnsi="Tahoma" w:cs="Tahoma"/>
                <w:color w:val="000000"/>
                <w:sz w:val="24"/>
                <w:szCs w:val="24"/>
              </w:rPr>
            </w:pPr>
            <w:r w:rsidRPr="00B62A31">
              <w:rPr>
                <w:rFonts w:ascii="Tahoma" w:hAnsi="Tahoma" w:cs="Tahoma"/>
                <w:color w:val="000000"/>
                <w:sz w:val="24"/>
                <w:szCs w:val="24"/>
              </w:rPr>
              <w:t xml:space="preserve">CURRENT STATE </w:t>
            </w:r>
            <w:r w:rsidR="0074688A" w:rsidRPr="00B62A31">
              <w:rPr>
                <w:rFonts w:ascii="Tahoma" w:hAnsi="Tahoma" w:cs="Tahoma"/>
                <w:color w:val="000000"/>
                <w:sz w:val="24"/>
                <w:szCs w:val="24"/>
              </w:rPr>
              <w:t>POLICY ON MODIFICATIONS AND</w:t>
            </w:r>
            <w:r w:rsidRPr="00B62A31">
              <w:rPr>
                <w:rFonts w:ascii="Tahoma" w:hAnsi="Tahoma" w:cs="Tahoma"/>
                <w:color w:val="000000"/>
                <w:sz w:val="24"/>
                <w:szCs w:val="24"/>
              </w:rPr>
              <w:t xml:space="preserve"> TEST IRREGULARITIES COULD BE INSERTED HERE.</w:t>
            </w:r>
          </w:p>
          <w:p w14:paraId="5B20BF1C" w14:textId="77777777" w:rsidR="002B444A" w:rsidRPr="00B62A31" w:rsidRDefault="002B444A" w:rsidP="000717DE">
            <w:pPr>
              <w:spacing w:after="0"/>
              <w:rPr>
                <w:rFonts w:ascii="Tahoma" w:hAnsi="Tahoma" w:cs="Tahoma"/>
                <w:color w:val="000000"/>
                <w:sz w:val="24"/>
                <w:szCs w:val="24"/>
              </w:rPr>
            </w:pPr>
          </w:p>
          <w:p w14:paraId="12507349" w14:textId="77777777" w:rsidR="002B444A" w:rsidRPr="00B62A31" w:rsidRDefault="002B444A" w:rsidP="000717DE">
            <w:pPr>
              <w:spacing w:after="0"/>
              <w:rPr>
                <w:rFonts w:ascii="Tahoma" w:hAnsi="Tahoma" w:cs="Tahoma"/>
                <w:color w:val="000000"/>
                <w:szCs w:val="24"/>
              </w:rPr>
            </w:pPr>
          </w:p>
        </w:tc>
      </w:tr>
    </w:tbl>
    <w:p w14:paraId="08DB8100" w14:textId="77777777" w:rsidR="002B444A" w:rsidRPr="00B62A31" w:rsidRDefault="002B444A" w:rsidP="000717DE">
      <w:pPr>
        <w:spacing w:after="0"/>
        <w:outlineLvl w:val="1"/>
        <w:rPr>
          <w:rFonts w:ascii="Tahoma" w:hAnsi="Tahoma" w:cs="Tahoma"/>
          <w:color w:val="000000"/>
          <w:sz w:val="24"/>
          <w:szCs w:val="24"/>
        </w:rPr>
      </w:pPr>
    </w:p>
    <w:p w14:paraId="67F09A37" w14:textId="77777777" w:rsidR="002B444A" w:rsidRPr="00B62A31" w:rsidRDefault="002B444A" w:rsidP="000717DE">
      <w:pPr>
        <w:spacing w:after="0"/>
        <w:outlineLvl w:val="1"/>
        <w:rPr>
          <w:rFonts w:ascii="Tahoma" w:hAnsi="Tahoma" w:cs="Tahoma"/>
          <w:color w:val="000000"/>
          <w:sz w:val="24"/>
          <w:szCs w:val="24"/>
        </w:rPr>
      </w:pPr>
    </w:p>
    <w:p w14:paraId="1459192F" w14:textId="11E62973" w:rsidR="002B444A" w:rsidRPr="00B62A31" w:rsidRDefault="002306D7" w:rsidP="00B62A31">
      <w:pPr>
        <w:pStyle w:val="Heading3"/>
        <w:rPr>
          <w:rFonts w:ascii="Tahoma" w:hAnsi="Tahoma" w:cs="Tahoma"/>
        </w:rPr>
      </w:pPr>
      <w:bookmarkStart w:id="51" w:name="_Toc457416151"/>
      <w:r w:rsidRPr="00B62A31">
        <w:rPr>
          <w:rFonts w:ascii="Tahoma" w:hAnsi="Tahoma" w:cs="Tahoma"/>
        </w:rPr>
        <w:t>Instructional Accessibility Supports</w:t>
      </w:r>
      <w:bookmarkEnd w:id="51"/>
    </w:p>
    <w:p w14:paraId="3927D473" w14:textId="77777777" w:rsidR="002B444A" w:rsidRPr="00B62A31" w:rsidRDefault="002B444A" w:rsidP="007D7F67">
      <w:pPr>
        <w:spacing w:after="0"/>
        <w:outlineLvl w:val="1"/>
        <w:rPr>
          <w:rFonts w:ascii="Tahoma" w:hAnsi="Tahoma" w:cs="Tahoma"/>
          <w:bCs/>
          <w:color w:val="000000"/>
          <w:sz w:val="24"/>
          <w:szCs w:val="24"/>
        </w:rPr>
      </w:pPr>
    </w:p>
    <w:p w14:paraId="2F8DDD0B" w14:textId="17B2B29F" w:rsidR="00705928" w:rsidRDefault="00705928" w:rsidP="00705928">
      <w:pPr>
        <w:spacing w:after="0"/>
        <w:rPr>
          <w:rFonts w:ascii="Tahoma" w:hAnsi="Tahoma" w:cs="Tahoma"/>
          <w:bCs/>
          <w:color w:val="000000"/>
          <w:sz w:val="24"/>
          <w:szCs w:val="24"/>
        </w:rPr>
      </w:pPr>
      <w:r>
        <w:rPr>
          <w:rFonts w:ascii="Tahoma" w:hAnsi="Tahoma" w:cs="Tahoma"/>
          <w:bCs/>
          <w:color w:val="000000"/>
          <w:sz w:val="24"/>
          <w:szCs w:val="24"/>
        </w:rPr>
        <w:t xml:space="preserve">To optimize </w:t>
      </w:r>
      <w:r w:rsidRPr="00B62A31">
        <w:rPr>
          <w:rFonts w:ascii="Tahoma" w:hAnsi="Tahoma" w:cs="Tahoma"/>
          <w:bCs/>
          <w:color w:val="000000"/>
          <w:sz w:val="24"/>
          <w:szCs w:val="24"/>
        </w:rPr>
        <w:t>students’ educational experiences, educators should hold regular meetings to coordinate their instructional approaches. Every educator needs to be familiar with state policies. Educators should consider</w:t>
      </w:r>
    </w:p>
    <w:p w14:paraId="7065B919" w14:textId="77777777" w:rsidR="00705928" w:rsidRDefault="00705928" w:rsidP="00705928">
      <w:pPr>
        <w:spacing w:after="0"/>
        <w:rPr>
          <w:rFonts w:ascii="Tahoma" w:hAnsi="Tahoma" w:cs="Tahoma"/>
          <w:bCs/>
          <w:color w:val="000000"/>
          <w:sz w:val="24"/>
          <w:szCs w:val="24"/>
        </w:rPr>
      </w:pPr>
    </w:p>
    <w:p w14:paraId="097AE693" w14:textId="77777777" w:rsidR="00705928" w:rsidRPr="005A1CE9" w:rsidRDefault="00705928" w:rsidP="0025172B">
      <w:pPr>
        <w:pStyle w:val="ListParagraph"/>
        <w:numPr>
          <w:ilvl w:val="0"/>
          <w:numId w:val="15"/>
        </w:numPr>
        <w:spacing w:after="0"/>
        <w:rPr>
          <w:rFonts w:ascii="Tahoma" w:hAnsi="Tahoma" w:cs="Tahoma"/>
          <w:bCs/>
          <w:color w:val="000000"/>
          <w:sz w:val="24"/>
          <w:szCs w:val="24"/>
        </w:rPr>
      </w:pPr>
      <w:r w:rsidRPr="005A1CE9">
        <w:rPr>
          <w:rFonts w:ascii="Tahoma" w:hAnsi="Tahoma" w:cs="Tahoma"/>
          <w:bCs/>
          <w:color w:val="000000"/>
          <w:sz w:val="24"/>
          <w:szCs w:val="24"/>
        </w:rPr>
        <w:t>Student characteristics and needs;</w:t>
      </w:r>
    </w:p>
    <w:p w14:paraId="4AEC5DDC" w14:textId="77777777" w:rsidR="00705928" w:rsidRPr="005A1CE9" w:rsidRDefault="00705928" w:rsidP="0025172B">
      <w:pPr>
        <w:pStyle w:val="ListParagraph"/>
        <w:numPr>
          <w:ilvl w:val="0"/>
          <w:numId w:val="15"/>
        </w:numPr>
        <w:spacing w:after="0"/>
        <w:rPr>
          <w:rFonts w:ascii="Tahoma" w:hAnsi="Tahoma" w:cs="Tahoma"/>
          <w:bCs/>
          <w:color w:val="000000"/>
          <w:sz w:val="24"/>
          <w:szCs w:val="24"/>
        </w:rPr>
      </w:pPr>
      <w:r w:rsidRPr="005A1CE9">
        <w:rPr>
          <w:rFonts w:ascii="Tahoma" w:hAnsi="Tahoma" w:cs="Tahoma"/>
          <w:bCs/>
          <w:color w:val="000000"/>
          <w:sz w:val="24"/>
          <w:szCs w:val="24"/>
        </w:rPr>
        <w:t>Instructional tasks expected of students to demonstrate proficiency in grade-level state standards; and</w:t>
      </w:r>
    </w:p>
    <w:p w14:paraId="68D98D32" w14:textId="77777777" w:rsidR="00705928" w:rsidRPr="005A1CE9" w:rsidRDefault="00705928" w:rsidP="0025172B">
      <w:pPr>
        <w:pStyle w:val="ListParagraph"/>
        <w:numPr>
          <w:ilvl w:val="0"/>
          <w:numId w:val="15"/>
        </w:numPr>
        <w:spacing w:after="0"/>
        <w:rPr>
          <w:rFonts w:ascii="Tahoma" w:hAnsi="Tahoma" w:cs="Tahoma"/>
          <w:bCs/>
          <w:color w:val="000000"/>
          <w:sz w:val="24"/>
          <w:szCs w:val="24"/>
        </w:rPr>
      </w:pPr>
      <w:r w:rsidRPr="005A1CE9">
        <w:rPr>
          <w:rFonts w:ascii="Tahoma" w:hAnsi="Tahoma" w:cs="Tahoma"/>
          <w:bCs/>
          <w:color w:val="000000"/>
          <w:sz w:val="24"/>
          <w:szCs w:val="24"/>
        </w:rPr>
        <w:t>Consistency between accessibility supports used for classroom instruction and those used on assessments.</w:t>
      </w:r>
    </w:p>
    <w:p w14:paraId="7D0AB3EB" w14:textId="77777777" w:rsidR="00705928" w:rsidRPr="00B62A31" w:rsidRDefault="00705928" w:rsidP="00705928">
      <w:pPr>
        <w:spacing w:after="0"/>
        <w:rPr>
          <w:rFonts w:ascii="Tahoma" w:hAnsi="Tahoma" w:cs="Tahoma"/>
          <w:bCs/>
          <w:color w:val="000000"/>
          <w:sz w:val="24"/>
          <w:szCs w:val="24"/>
        </w:rPr>
      </w:pPr>
    </w:p>
    <w:p w14:paraId="31501BDB" w14:textId="578530A7" w:rsidR="00705928" w:rsidRDefault="00705928" w:rsidP="00705928">
      <w:pPr>
        <w:spacing w:after="0"/>
        <w:rPr>
          <w:rFonts w:ascii="Tahoma" w:hAnsi="Tahoma" w:cs="Tahoma"/>
          <w:bCs/>
          <w:color w:val="000000"/>
          <w:sz w:val="24"/>
          <w:szCs w:val="24"/>
        </w:rPr>
      </w:pPr>
      <w:r w:rsidRPr="00B62A31">
        <w:rPr>
          <w:rFonts w:ascii="Tahoma" w:hAnsi="Tahoma" w:cs="Tahoma"/>
          <w:bCs/>
          <w:color w:val="000000"/>
          <w:sz w:val="24"/>
          <w:szCs w:val="24"/>
        </w:rPr>
        <w:t xml:space="preserve">Educators should ask: What are the student’s specific instruction and assessment needs? </w:t>
      </w:r>
      <w:r w:rsidR="00BF24CA">
        <w:rPr>
          <w:rFonts w:ascii="Tahoma" w:hAnsi="Tahoma" w:cs="Tahoma"/>
          <w:bCs/>
          <w:color w:val="000000"/>
          <w:sz w:val="24"/>
          <w:szCs w:val="24"/>
        </w:rPr>
        <w:t>How might student access to curriculum, instruction, and assessment be supported</w:t>
      </w:r>
      <w:r w:rsidR="007F6103">
        <w:rPr>
          <w:rFonts w:ascii="Tahoma" w:hAnsi="Tahoma" w:cs="Tahoma"/>
          <w:bCs/>
          <w:color w:val="000000"/>
          <w:sz w:val="24"/>
          <w:szCs w:val="24"/>
        </w:rPr>
        <w:t xml:space="preserve"> </w:t>
      </w:r>
      <w:r w:rsidR="00BF24CA">
        <w:rPr>
          <w:rFonts w:ascii="Tahoma" w:hAnsi="Tahoma" w:cs="Tahoma"/>
          <w:bCs/>
          <w:color w:val="000000"/>
          <w:sz w:val="24"/>
          <w:szCs w:val="24"/>
        </w:rPr>
        <w:t xml:space="preserve">with the goal of developing student independence? </w:t>
      </w:r>
      <w:r w:rsidRPr="00B62A31">
        <w:rPr>
          <w:rFonts w:ascii="Tahoma" w:hAnsi="Tahoma" w:cs="Tahoma"/>
          <w:bCs/>
          <w:color w:val="000000"/>
          <w:sz w:val="24"/>
          <w:szCs w:val="24"/>
        </w:rPr>
        <w:t xml:space="preserve">Does the student really not need </w:t>
      </w:r>
      <w:r w:rsidR="008647FF">
        <w:rPr>
          <w:rFonts w:ascii="Tahoma" w:hAnsi="Tahoma" w:cs="Tahoma"/>
          <w:bCs/>
          <w:color w:val="000000"/>
          <w:sz w:val="24"/>
          <w:szCs w:val="24"/>
        </w:rPr>
        <w:t xml:space="preserve">some </w:t>
      </w:r>
      <w:r w:rsidRPr="00B62A31">
        <w:rPr>
          <w:rFonts w:ascii="Tahoma" w:hAnsi="Tahoma" w:cs="Tahoma"/>
          <w:bCs/>
          <w:color w:val="000000"/>
          <w:sz w:val="24"/>
          <w:szCs w:val="24"/>
        </w:rPr>
        <w:t>universal feature</w:t>
      </w:r>
      <w:r w:rsidR="008647FF">
        <w:rPr>
          <w:rFonts w:ascii="Tahoma" w:hAnsi="Tahoma" w:cs="Tahoma"/>
          <w:bCs/>
          <w:color w:val="000000"/>
          <w:sz w:val="24"/>
          <w:szCs w:val="24"/>
        </w:rPr>
        <w:t>s?</w:t>
      </w:r>
      <w:r w:rsidRPr="00B62A31">
        <w:rPr>
          <w:rFonts w:ascii="Tahoma" w:hAnsi="Tahoma" w:cs="Tahoma"/>
          <w:bCs/>
          <w:color w:val="000000"/>
          <w:sz w:val="24"/>
          <w:szCs w:val="24"/>
        </w:rPr>
        <w:t xml:space="preserve"> </w:t>
      </w:r>
      <w:r w:rsidR="008647FF">
        <w:rPr>
          <w:rFonts w:ascii="Tahoma" w:hAnsi="Tahoma" w:cs="Tahoma"/>
          <w:bCs/>
          <w:color w:val="000000"/>
          <w:sz w:val="24"/>
          <w:szCs w:val="24"/>
        </w:rPr>
        <w:t xml:space="preserve">Does the student </w:t>
      </w:r>
      <w:r w:rsidRPr="00B62A31">
        <w:rPr>
          <w:rFonts w:ascii="Tahoma" w:hAnsi="Tahoma" w:cs="Tahoma"/>
          <w:bCs/>
          <w:color w:val="000000"/>
          <w:sz w:val="24"/>
          <w:szCs w:val="24"/>
        </w:rPr>
        <w:t xml:space="preserve">need any designated features or accommodations? A student may not be receiving an accessibility support </w:t>
      </w:r>
      <w:r w:rsidR="008647FF">
        <w:rPr>
          <w:rFonts w:ascii="Tahoma" w:hAnsi="Tahoma" w:cs="Tahoma"/>
          <w:bCs/>
          <w:color w:val="000000"/>
          <w:sz w:val="24"/>
          <w:szCs w:val="24"/>
        </w:rPr>
        <w:t>he or she</w:t>
      </w:r>
      <w:r w:rsidRPr="00B62A31">
        <w:rPr>
          <w:rFonts w:ascii="Tahoma" w:hAnsi="Tahoma" w:cs="Tahoma"/>
          <w:bCs/>
          <w:color w:val="000000"/>
          <w:sz w:val="24"/>
          <w:szCs w:val="24"/>
        </w:rPr>
        <w:t xml:space="preserve"> really needs or may be receiving too many. Research indicates that more is not necessarily better, and that providing students with accessibility supports that are not truly needed may have a negative impact on performance. The better approach is to focus on a student’s identified needs within the general education curriculum.</w:t>
      </w:r>
    </w:p>
    <w:p w14:paraId="34EA234C" w14:textId="77777777" w:rsidR="00705928" w:rsidRDefault="00705928" w:rsidP="007D7F67">
      <w:pPr>
        <w:spacing w:after="0"/>
        <w:rPr>
          <w:rFonts w:ascii="Tahoma" w:hAnsi="Tahoma" w:cs="Tahoma"/>
          <w:bCs/>
          <w:color w:val="000000"/>
          <w:sz w:val="24"/>
          <w:szCs w:val="24"/>
        </w:rPr>
      </w:pPr>
    </w:p>
    <w:p w14:paraId="480E1858" w14:textId="4F2A9083" w:rsidR="002306D7" w:rsidRPr="00B62A31" w:rsidRDefault="002B444A" w:rsidP="007D7F67">
      <w:pPr>
        <w:spacing w:after="0"/>
        <w:rPr>
          <w:rFonts w:ascii="Tahoma" w:hAnsi="Tahoma" w:cs="Tahoma"/>
          <w:sz w:val="24"/>
          <w:szCs w:val="24"/>
        </w:rPr>
      </w:pPr>
      <w:r w:rsidRPr="00B62A31">
        <w:rPr>
          <w:rFonts w:ascii="Tahoma" w:hAnsi="Tahoma" w:cs="Tahoma"/>
          <w:bCs/>
          <w:color w:val="000000"/>
          <w:sz w:val="24"/>
          <w:szCs w:val="24"/>
        </w:rPr>
        <w:t>To en</w:t>
      </w:r>
      <w:r w:rsidR="002306D7" w:rsidRPr="00B62A31">
        <w:rPr>
          <w:rFonts w:ascii="Tahoma" w:hAnsi="Tahoma" w:cs="Tahoma"/>
          <w:bCs/>
          <w:color w:val="000000"/>
          <w:sz w:val="24"/>
          <w:szCs w:val="24"/>
        </w:rPr>
        <w:t>sure that all students</w:t>
      </w:r>
      <w:r w:rsidRPr="00B62A31">
        <w:rPr>
          <w:rFonts w:ascii="Tahoma" w:hAnsi="Tahoma" w:cs="Tahoma"/>
          <w:bCs/>
          <w:color w:val="000000"/>
          <w:sz w:val="24"/>
          <w:szCs w:val="24"/>
        </w:rPr>
        <w:t xml:space="preserve"> are engaged in standa</w:t>
      </w:r>
      <w:r w:rsidR="002306D7" w:rsidRPr="00B62A31">
        <w:rPr>
          <w:rFonts w:ascii="Tahoma" w:hAnsi="Tahoma" w:cs="Tahoma"/>
          <w:bCs/>
          <w:color w:val="000000"/>
          <w:sz w:val="24"/>
          <w:szCs w:val="24"/>
        </w:rPr>
        <w:t xml:space="preserve">rds-based instruction, their educators </w:t>
      </w:r>
      <w:r w:rsidRPr="00B62A31">
        <w:rPr>
          <w:rFonts w:ascii="Tahoma" w:hAnsi="Tahoma" w:cs="Tahoma"/>
          <w:bCs/>
          <w:color w:val="000000"/>
          <w:sz w:val="24"/>
          <w:szCs w:val="24"/>
        </w:rPr>
        <w:t xml:space="preserve">should consider </w:t>
      </w:r>
      <w:r w:rsidR="002306D7" w:rsidRPr="00B62A31">
        <w:rPr>
          <w:rFonts w:ascii="Tahoma" w:hAnsi="Tahoma" w:cs="Tahoma"/>
          <w:bCs/>
          <w:color w:val="000000"/>
          <w:sz w:val="24"/>
          <w:szCs w:val="24"/>
        </w:rPr>
        <w:t>their unique needs and characteristics when making instructional accessibility decisions</w:t>
      </w:r>
      <w:r w:rsidRPr="00B62A31">
        <w:rPr>
          <w:rFonts w:ascii="Tahoma" w:hAnsi="Tahoma" w:cs="Tahoma"/>
          <w:bCs/>
          <w:color w:val="000000"/>
          <w:sz w:val="24"/>
          <w:szCs w:val="24"/>
        </w:rPr>
        <w:t xml:space="preserve">. </w:t>
      </w:r>
      <w:r w:rsidR="00317541">
        <w:rPr>
          <w:rFonts w:ascii="Tahoma" w:hAnsi="Tahoma" w:cs="Tahoma"/>
          <w:sz w:val="24"/>
          <w:szCs w:val="24"/>
        </w:rPr>
        <w:t>For</w:t>
      </w:r>
      <w:r w:rsidR="005446AE">
        <w:rPr>
          <w:rFonts w:ascii="Tahoma" w:hAnsi="Tahoma" w:cs="Tahoma"/>
          <w:sz w:val="24"/>
          <w:szCs w:val="24"/>
        </w:rPr>
        <w:t xml:space="preserve"> E</w:t>
      </w:r>
      <w:r w:rsidR="002306D7" w:rsidRPr="00B62A31">
        <w:rPr>
          <w:rFonts w:ascii="Tahoma" w:hAnsi="Tahoma" w:cs="Tahoma"/>
          <w:sz w:val="24"/>
          <w:szCs w:val="24"/>
        </w:rPr>
        <w:t>Ls with disabilities</w:t>
      </w:r>
      <w:r w:rsidR="00460810">
        <w:rPr>
          <w:rFonts w:ascii="Tahoma" w:hAnsi="Tahoma" w:cs="Tahoma"/>
          <w:sz w:val="24"/>
          <w:szCs w:val="24"/>
        </w:rPr>
        <w:t xml:space="preserve"> </w:t>
      </w:r>
      <w:r w:rsidR="002306D7" w:rsidRPr="00B62A31">
        <w:rPr>
          <w:rFonts w:ascii="Tahoma" w:hAnsi="Tahoma" w:cs="Tahoma"/>
          <w:sz w:val="24"/>
          <w:szCs w:val="24"/>
        </w:rPr>
        <w:t>for example, IEP team members should consider the degree of each student’s language- and disability-related needs. A</w:t>
      </w:r>
      <w:r w:rsidR="00606F72">
        <w:rPr>
          <w:rFonts w:ascii="Tahoma" w:hAnsi="Tahoma" w:cs="Tahoma"/>
          <w:sz w:val="24"/>
          <w:szCs w:val="24"/>
        </w:rPr>
        <w:t>s shown in Figure 2</w:t>
      </w:r>
      <w:r w:rsidR="00091294" w:rsidRPr="00B62A31">
        <w:rPr>
          <w:rFonts w:ascii="Tahoma" w:hAnsi="Tahoma" w:cs="Tahoma"/>
          <w:sz w:val="24"/>
          <w:szCs w:val="24"/>
        </w:rPr>
        <w:t xml:space="preserve">, accessibility </w:t>
      </w:r>
      <w:r w:rsidR="002306D7" w:rsidRPr="00B62A31">
        <w:rPr>
          <w:rFonts w:ascii="Tahoma" w:hAnsi="Tahoma" w:cs="Tahoma"/>
          <w:sz w:val="24"/>
          <w:szCs w:val="24"/>
        </w:rPr>
        <w:t>decisions should be individualized based on the particular language- and disability</w:t>
      </w:r>
      <w:r w:rsidR="005446AE">
        <w:rPr>
          <w:rFonts w:ascii="Tahoma" w:hAnsi="Tahoma" w:cs="Tahoma"/>
          <w:sz w:val="24"/>
          <w:szCs w:val="24"/>
        </w:rPr>
        <w:t>-related challenges faced by EL</w:t>
      </w:r>
      <w:r w:rsidR="002306D7" w:rsidRPr="00B62A31">
        <w:rPr>
          <w:rFonts w:ascii="Tahoma" w:hAnsi="Tahoma" w:cs="Tahoma"/>
          <w:sz w:val="24"/>
          <w:szCs w:val="24"/>
        </w:rPr>
        <w:t>s with disabilities. Students with high English language needs and low disability-related needs will require more language-based supports while their counterparts with high disability-related needs and low English language needs will require more supports that remove disability-related barriers. At the same time, students with high English language needs and high disability-related needs will benefit from more intensive language- and disability-related supports while students with low English language needs and low disability-related needs will require fewer supports that alleviate linguistic and disability-related assessment challenges.</w:t>
      </w:r>
    </w:p>
    <w:p w14:paraId="5FC8B644" w14:textId="77777777" w:rsidR="002306D7" w:rsidRPr="00B62A31" w:rsidRDefault="002306D7" w:rsidP="007D7F67">
      <w:pPr>
        <w:spacing w:after="0"/>
        <w:rPr>
          <w:rFonts w:ascii="Tahoma" w:hAnsi="Tahoma" w:cs="Tahoma"/>
        </w:rPr>
      </w:pPr>
    </w:p>
    <w:p w14:paraId="320547CA" w14:textId="77777777" w:rsidR="002306D7" w:rsidRPr="00B62A31" w:rsidRDefault="00B62A31" w:rsidP="007D7F67">
      <w:pPr>
        <w:spacing w:after="0"/>
        <w:rPr>
          <w:rFonts w:ascii="Tahoma" w:hAnsi="Tahoma" w:cs="Tahoma"/>
          <w:b/>
          <w:sz w:val="24"/>
          <w:szCs w:val="24"/>
        </w:rPr>
      </w:pPr>
      <w:r>
        <w:rPr>
          <w:rFonts w:ascii="Tahoma" w:hAnsi="Tahoma" w:cs="Tahoma"/>
          <w:b/>
          <w:sz w:val="24"/>
          <w:szCs w:val="24"/>
        </w:rPr>
        <w:t>Figure 2</w:t>
      </w:r>
      <w:r w:rsidR="002306D7" w:rsidRPr="00B62A31">
        <w:rPr>
          <w:rFonts w:ascii="Tahoma" w:hAnsi="Tahoma" w:cs="Tahoma"/>
          <w:b/>
          <w:sz w:val="24"/>
          <w:szCs w:val="24"/>
        </w:rPr>
        <w:t xml:space="preserve">. English Language- and Disability-related Needs Affecting </w:t>
      </w:r>
      <w:r w:rsidR="00091294" w:rsidRPr="00B62A31">
        <w:rPr>
          <w:rFonts w:ascii="Tahoma" w:hAnsi="Tahoma" w:cs="Tahoma"/>
          <w:b/>
          <w:sz w:val="24"/>
          <w:szCs w:val="24"/>
        </w:rPr>
        <w:t xml:space="preserve">Accessibility </w:t>
      </w:r>
      <w:r w:rsidR="002306D7" w:rsidRPr="00B62A31">
        <w:rPr>
          <w:rFonts w:ascii="Tahoma" w:hAnsi="Tahoma" w:cs="Tahoma"/>
          <w:b/>
          <w:sz w:val="24"/>
          <w:szCs w:val="24"/>
        </w:rPr>
        <w:t>Decisions</w:t>
      </w:r>
    </w:p>
    <w:p w14:paraId="0F9FD83E" w14:textId="77777777" w:rsidR="002306D7" w:rsidRPr="009A104B" w:rsidRDefault="002306D7" w:rsidP="007D7F67">
      <w:pPr>
        <w:spacing w:after="0"/>
        <w:rPr>
          <w:rFonts w:ascii="Arial" w:hAnsi="Arial" w:cs="Arial"/>
        </w:rPr>
      </w:pPr>
      <w:r>
        <w:rPr>
          <w:rFonts w:ascii="Arial" w:hAnsi="Arial" w:cs="Arial"/>
          <w:noProof/>
        </w:rPr>
        <w:drawing>
          <wp:inline distT="0" distB="0" distL="0" distR="0" wp14:anchorId="4028B06C" wp14:editId="740507E8">
            <wp:extent cx="5478449" cy="2981739"/>
            <wp:effectExtent l="0" t="0" r="0" b="952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2377D6C" w14:textId="77777777" w:rsidR="002306D7" w:rsidRPr="009A104B" w:rsidRDefault="002306D7" w:rsidP="007D7F67">
      <w:pPr>
        <w:spacing w:after="0"/>
        <w:rPr>
          <w:rFonts w:ascii="Arial" w:hAnsi="Arial" w:cs="Arial"/>
        </w:rPr>
      </w:pPr>
    </w:p>
    <w:p w14:paraId="25D342DF" w14:textId="77777777" w:rsidR="002306D7" w:rsidRPr="00B62A31" w:rsidRDefault="002306D7" w:rsidP="007D7F67">
      <w:pPr>
        <w:spacing w:after="0"/>
        <w:rPr>
          <w:rFonts w:ascii="Tahoma" w:hAnsi="Tahoma" w:cs="Tahoma"/>
          <w:sz w:val="20"/>
          <w:szCs w:val="20"/>
        </w:rPr>
      </w:pPr>
      <w:r w:rsidRPr="00B62A31">
        <w:rPr>
          <w:rFonts w:ascii="Tahoma" w:hAnsi="Tahoma" w:cs="Tahoma"/>
          <w:sz w:val="20"/>
          <w:szCs w:val="20"/>
        </w:rPr>
        <w:t>Source: Shyyan, Christensen, Touchette, Lightborne, Gholson, and Burton, 2013. Reprinted with permission.</w:t>
      </w:r>
    </w:p>
    <w:p w14:paraId="34B9260E" w14:textId="77777777" w:rsidR="002B444A" w:rsidRPr="00B62A31" w:rsidRDefault="002B444A" w:rsidP="007D7F67">
      <w:pPr>
        <w:spacing w:after="0"/>
        <w:rPr>
          <w:rFonts w:ascii="Tahoma" w:hAnsi="Tahoma" w:cs="Tahoma"/>
          <w:sz w:val="24"/>
          <w:szCs w:val="24"/>
          <w:highlight w:val="red"/>
        </w:rPr>
      </w:pPr>
    </w:p>
    <w:p w14:paraId="3DF5A4AD" w14:textId="5919D79F" w:rsidR="002B444A" w:rsidRPr="00B62A31" w:rsidRDefault="002B444A" w:rsidP="007D7F67">
      <w:pPr>
        <w:spacing w:after="0"/>
        <w:rPr>
          <w:rFonts w:ascii="Tahoma" w:hAnsi="Tahoma" w:cs="Tahoma"/>
          <w:sz w:val="24"/>
          <w:szCs w:val="24"/>
        </w:rPr>
      </w:pPr>
      <w:r w:rsidRPr="00B62A31">
        <w:rPr>
          <w:rFonts w:ascii="Tahoma" w:hAnsi="Tahoma" w:cs="Tahoma"/>
          <w:sz w:val="24"/>
          <w:szCs w:val="24"/>
        </w:rPr>
        <w:t xml:space="preserve">This approach of accounting for varying English language- and </w:t>
      </w:r>
      <w:r w:rsidR="005446AE">
        <w:rPr>
          <w:rFonts w:ascii="Tahoma" w:hAnsi="Tahoma" w:cs="Tahoma"/>
          <w:sz w:val="24"/>
          <w:szCs w:val="24"/>
        </w:rPr>
        <w:t>disability-related needs for EL</w:t>
      </w:r>
      <w:r w:rsidRPr="00B62A31">
        <w:rPr>
          <w:rFonts w:ascii="Tahoma" w:hAnsi="Tahoma" w:cs="Tahoma"/>
          <w:sz w:val="24"/>
          <w:szCs w:val="24"/>
        </w:rPr>
        <w:t xml:space="preserve">s with disabilities was developed to reinforce the idea that students in each of the four sections will require different instructional support. Moreover, variability within each section should be taken into account, and students’ individualized needs should be addressed on an individual basis. </w:t>
      </w:r>
      <w:r w:rsidRPr="00815DFB">
        <w:rPr>
          <w:rFonts w:ascii="Tahoma" w:hAnsi="Tahoma" w:cs="Tahoma"/>
          <w:b/>
          <w:sz w:val="24"/>
          <w:szCs w:val="24"/>
        </w:rPr>
        <w:t>This approach also aims to reiterate that educators should fully account for the complexity of both language and disability implications during the i</w:t>
      </w:r>
      <w:r w:rsidR="005446AE" w:rsidRPr="00815DFB">
        <w:rPr>
          <w:rFonts w:ascii="Tahoma" w:hAnsi="Tahoma" w:cs="Tahoma"/>
          <w:b/>
          <w:sz w:val="24"/>
          <w:szCs w:val="24"/>
        </w:rPr>
        <w:t>nstruction and assessment of EL</w:t>
      </w:r>
      <w:r w:rsidRPr="00815DFB">
        <w:rPr>
          <w:rFonts w:ascii="Tahoma" w:hAnsi="Tahoma" w:cs="Tahoma"/>
          <w:b/>
          <w:sz w:val="24"/>
          <w:szCs w:val="24"/>
        </w:rPr>
        <w:t>s with disabilities.</w:t>
      </w:r>
      <w:r w:rsidR="007D7F67" w:rsidRPr="00B62A31">
        <w:rPr>
          <w:rFonts w:ascii="Tahoma" w:hAnsi="Tahoma" w:cs="Tahoma"/>
          <w:sz w:val="24"/>
          <w:szCs w:val="24"/>
        </w:rPr>
        <w:t xml:space="preserve"> See Tool </w:t>
      </w:r>
      <w:r w:rsidR="005F213C">
        <w:rPr>
          <w:rFonts w:ascii="Tahoma" w:hAnsi="Tahoma" w:cs="Tahoma"/>
          <w:sz w:val="24"/>
          <w:szCs w:val="24"/>
        </w:rPr>
        <w:t>8</w:t>
      </w:r>
      <w:r w:rsidR="007D7F67" w:rsidRPr="00B62A31">
        <w:rPr>
          <w:rFonts w:ascii="Tahoma" w:hAnsi="Tahoma" w:cs="Tahoma"/>
          <w:sz w:val="24"/>
          <w:szCs w:val="24"/>
        </w:rPr>
        <w:t xml:space="preserve"> for </w:t>
      </w:r>
      <w:r w:rsidR="005F213C">
        <w:rPr>
          <w:rFonts w:ascii="Tahoma" w:hAnsi="Tahoma" w:cs="Tahoma"/>
          <w:sz w:val="24"/>
          <w:szCs w:val="24"/>
        </w:rPr>
        <w:t xml:space="preserve">sample </w:t>
      </w:r>
      <w:r w:rsidR="007D7F67" w:rsidRPr="00B62A31">
        <w:rPr>
          <w:rFonts w:ascii="Tahoma" w:hAnsi="Tahoma" w:cs="Tahoma"/>
          <w:sz w:val="24"/>
          <w:szCs w:val="24"/>
        </w:rPr>
        <w:t>student profiles and related questions associated with each quadrant.</w:t>
      </w:r>
    </w:p>
    <w:p w14:paraId="13BB6687" w14:textId="77777777" w:rsidR="002B444A" w:rsidRPr="00B62A31" w:rsidRDefault="002B444A" w:rsidP="007D7F67">
      <w:pPr>
        <w:spacing w:after="0"/>
        <w:rPr>
          <w:rFonts w:ascii="Tahoma" w:hAnsi="Tahoma" w:cs="Tahom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50"/>
      </w:tblGrid>
      <w:tr w:rsidR="002B444A" w:rsidRPr="00B62A31" w14:paraId="3B257529" w14:textId="77777777" w:rsidTr="007D7F67">
        <w:tc>
          <w:tcPr>
            <w:tcW w:w="9350" w:type="dxa"/>
          </w:tcPr>
          <w:p w14:paraId="17590F2E" w14:textId="77777777" w:rsidR="002B444A" w:rsidRPr="00B62A31" w:rsidRDefault="002B444A" w:rsidP="007D7F67">
            <w:pPr>
              <w:spacing w:after="0"/>
              <w:rPr>
                <w:rFonts w:ascii="Tahoma" w:hAnsi="Tahoma" w:cs="Tahoma"/>
                <w:color w:val="000000"/>
                <w:sz w:val="24"/>
                <w:szCs w:val="24"/>
              </w:rPr>
            </w:pPr>
          </w:p>
          <w:p w14:paraId="4EA80BC9" w14:textId="77777777" w:rsidR="002B444A" w:rsidRPr="00B62A31" w:rsidRDefault="002B444A" w:rsidP="007D7F67">
            <w:pPr>
              <w:spacing w:after="0"/>
              <w:rPr>
                <w:rFonts w:ascii="Tahoma" w:hAnsi="Tahoma" w:cs="Tahoma"/>
                <w:color w:val="000000"/>
                <w:sz w:val="24"/>
                <w:szCs w:val="24"/>
              </w:rPr>
            </w:pPr>
            <w:r w:rsidRPr="00B62A31">
              <w:rPr>
                <w:rFonts w:ascii="Tahoma" w:hAnsi="Tahoma" w:cs="Tahoma"/>
                <w:color w:val="000000"/>
                <w:sz w:val="24"/>
                <w:szCs w:val="24"/>
              </w:rPr>
              <w:t xml:space="preserve">CURRENT STATE INFORMATION ON ENGLISH LANGUAGE PROFICIENCY LEVELS AND DISABILITY CLASSIFICATIONS AS WELL AS THEIR IMPLICATIONS FOR THE </w:t>
            </w:r>
            <w:r w:rsidR="007D7F67" w:rsidRPr="00B62A31">
              <w:rPr>
                <w:rFonts w:ascii="Tahoma" w:hAnsi="Tahoma" w:cs="Tahoma"/>
                <w:color w:val="000000"/>
                <w:sz w:val="24"/>
                <w:szCs w:val="24"/>
              </w:rPr>
              <w:t xml:space="preserve">HIGHLIGHTED </w:t>
            </w:r>
            <w:r w:rsidRPr="00B62A31">
              <w:rPr>
                <w:rFonts w:ascii="Tahoma" w:hAnsi="Tahoma" w:cs="Tahoma"/>
                <w:color w:val="000000"/>
                <w:sz w:val="24"/>
                <w:szCs w:val="24"/>
              </w:rPr>
              <w:t>A</w:t>
            </w:r>
            <w:r w:rsidR="007D7F67" w:rsidRPr="00B62A31">
              <w:rPr>
                <w:rFonts w:ascii="Tahoma" w:hAnsi="Tahoma" w:cs="Tahoma"/>
                <w:color w:val="000000"/>
                <w:sz w:val="24"/>
                <w:szCs w:val="24"/>
              </w:rPr>
              <w:t xml:space="preserve">PPROACH </w:t>
            </w:r>
            <w:r w:rsidRPr="00B62A31">
              <w:rPr>
                <w:rFonts w:ascii="Tahoma" w:hAnsi="Tahoma" w:cs="Tahoma"/>
                <w:color w:val="000000"/>
                <w:sz w:val="24"/>
                <w:szCs w:val="24"/>
              </w:rPr>
              <w:t xml:space="preserve">COULD BE INSERTED HERE. </w:t>
            </w:r>
          </w:p>
          <w:p w14:paraId="1FD90114" w14:textId="77777777" w:rsidR="002B444A" w:rsidRPr="00B62A31" w:rsidRDefault="002B444A" w:rsidP="007D7F67">
            <w:pPr>
              <w:spacing w:after="0"/>
              <w:rPr>
                <w:rFonts w:ascii="Tahoma" w:hAnsi="Tahoma" w:cs="Tahoma"/>
                <w:color w:val="000000"/>
                <w:sz w:val="24"/>
                <w:szCs w:val="24"/>
              </w:rPr>
            </w:pPr>
          </w:p>
          <w:p w14:paraId="630B14AF" w14:textId="77777777" w:rsidR="002B444A" w:rsidRPr="00B62A31" w:rsidRDefault="002B444A" w:rsidP="007D7F67">
            <w:pPr>
              <w:spacing w:after="0"/>
              <w:rPr>
                <w:rFonts w:ascii="Tahoma" w:hAnsi="Tahoma" w:cs="Tahoma"/>
                <w:color w:val="000000"/>
                <w:szCs w:val="24"/>
              </w:rPr>
            </w:pPr>
          </w:p>
        </w:tc>
      </w:tr>
    </w:tbl>
    <w:p w14:paraId="24328BD4" w14:textId="3BA5B7F3" w:rsidR="002B444A" w:rsidRPr="00B62A31" w:rsidRDefault="002B444A" w:rsidP="000717DE">
      <w:pPr>
        <w:spacing w:after="0"/>
        <w:rPr>
          <w:rFonts w:ascii="Tahoma" w:hAnsi="Tahoma" w:cs="Tahoma"/>
          <w:b/>
        </w:rPr>
      </w:pPr>
    </w:p>
    <w:p w14:paraId="087ECAC1" w14:textId="77777777" w:rsidR="002B444A" w:rsidRPr="00B62A31" w:rsidRDefault="002B444A" w:rsidP="000717DE">
      <w:pPr>
        <w:spacing w:after="0" w:line="240" w:lineRule="auto"/>
        <w:rPr>
          <w:rFonts w:ascii="Tahoma" w:hAnsi="Tahoma" w:cs="Tahoma"/>
          <w:b/>
          <w:sz w:val="24"/>
          <w:szCs w:val="24"/>
        </w:rPr>
      </w:pPr>
    </w:p>
    <w:p w14:paraId="03350EA1" w14:textId="77777777" w:rsidR="00C46342" w:rsidRPr="00B62A31" w:rsidRDefault="00202FD9" w:rsidP="00B62A31">
      <w:pPr>
        <w:pStyle w:val="Heading2"/>
        <w:rPr>
          <w:rFonts w:ascii="Tahoma" w:hAnsi="Tahoma" w:cs="Tahoma"/>
        </w:rPr>
      </w:pPr>
      <w:bookmarkStart w:id="52" w:name="_Toc457416152"/>
      <w:r w:rsidRPr="00B62A31">
        <w:rPr>
          <w:rFonts w:ascii="Tahoma" w:hAnsi="Tahoma" w:cs="Tahoma"/>
        </w:rPr>
        <w:t>Step 3: Identify A</w:t>
      </w:r>
      <w:r w:rsidR="00C46342" w:rsidRPr="00B62A31">
        <w:rPr>
          <w:rFonts w:ascii="Tahoma" w:hAnsi="Tahoma" w:cs="Tahoma"/>
        </w:rPr>
        <w:t>ccessibi</w:t>
      </w:r>
      <w:r w:rsidRPr="00B62A31">
        <w:rPr>
          <w:rFonts w:ascii="Tahoma" w:hAnsi="Tahoma" w:cs="Tahoma"/>
        </w:rPr>
        <w:t>lity S</w:t>
      </w:r>
      <w:r w:rsidR="00EF4A50" w:rsidRPr="00B62A31">
        <w:rPr>
          <w:rFonts w:ascii="Tahoma" w:hAnsi="Tahoma" w:cs="Tahoma"/>
        </w:rPr>
        <w:t xml:space="preserve">upports </w:t>
      </w:r>
      <w:r w:rsidRPr="00B62A31">
        <w:rPr>
          <w:rFonts w:ascii="Tahoma" w:hAnsi="Tahoma" w:cs="Tahoma"/>
        </w:rPr>
        <w:t>for Instruction and A</w:t>
      </w:r>
      <w:r w:rsidR="00C46342" w:rsidRPr="00B62A31">
        <w:rPr>
          <w:rFonts w:ascii="Tahoma" w:hAnsi="Tahoma" w:cs="Tahoma"/>
        </w:rPr>
        <w:t>ssessment</w:t>
      </w:r>
      <w:bookmarkEnd w:id="52"/>
    </w:p>
    <w:p w14:paraId="257EF907" w14:textId="77777777" w:rsidR="005F36DF" w:rsidRPr="00B62A31" w:rsidRDefault="005F36DF" w:rsidP="000717DE">
      <w:pPr>
        <w:spacing w:after="0" w:line="240" w:lineRule="auto"/>
        <w:rPr>
          <w:rFonts w:ascii="Tahoma" w:hAnsi="Tahoma" w:cs="Tahoma"/>
          <w:b/>
          <w:sz w:val="24"/>
          <w:szCs w:val="24"/>
        </w:rPr>
      </w:pPr>
    </w:p>
    <w:p w14:paraId="1324406A" w14:textId="77777777" w:rsidR="005F36DF" w:rsidRPr="00B62A31" w:rsidRDefault="005F36DF"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To en</w:t>
      </w:r>
      <w:r w:rsidR="009622DB" w:rsidRPr="00B62A31">
        <w:rPr>
          <w:rFonts w:ascii="Tahoma" w:hAnsi="Tahoma" w:cs="Tahoma"/>
          <w:sz w:val="24"/>
          <w:szCs w:val="24"/>
        </w:rPr>
        <w:t>sure that all students</w:t>
      </w:r>
      <w:r w:rsidRPr="00B62A31">
        <w:rPr>
          <w:rFonts w:ascii="Tahoma" w:hAnsi="Tahoma" w:cs="Tahoma"/>
          <w:sz w:val="24"/>
          <w:szCs w:val="24"/>
        </w:rPr>
        <w:t xml:space="preserve"> are engaged in standards-based instruction and assessments, every </w:t>
      </w:r>
      <w:r w:rsidR="009622DB" w:rsidRPr="00B62A31">
        <w:rPr>
          <w:rFonts w:ascii="Tahoma" w:hAnsi="Tahoma" w:cs="Tahoma"/>
          <w:sz w:val="24"/>
          <w:szCs w:val="24"/>
        </w:rPr>
        <w:t>educator</w:t>
      </w:r>
      <w:r w:rsidRPr="00B62A31">
        <w:rPr>
          <w:rFonts w:ascii="Tahoma" w:hAnsi="Tahoma" w:cs="Tahoma"/>
          <w:sz w:val="24"/>
          <w:szCs w:val="24"/>
        </w:rPr>
        <w:t xml:space="preserve"> must be knowledgeable about the state and district academic standards and assessments. Effective decision making about the provisi</w:t>
      </w:r>
      <w:r w:rsidR="009622DB" w:rsidRPr="00B62A31">
        <w:rPr>
          <w:rFonts w:ascii="Tahoma" w:hAnsi="Tahoma" w:cs="Tahoma"/>
          <w:sz w:val="24"/>
          <w:szCs w:val="24"/>
        </w:rPr>
        <w:t>on of appropriate accessibility supports begins with making appropriate</w:t>
      </w:r>
      <w:r w:rsidRPr="00B62A31">
        <w:rPr>
          <w:rFonts w:ascii="Tahoma" w:hAnsi="Tahoma" w:cs="Tahoma"/>
          <w:sz w:val="24"/>
          <w:szCs w:val="24"/>
        </w:rPr>
        <w:t xml:space="preserve"> instr</w:t>
      </w:r>
      <w:r w:rsidR="009622DB" w:rsidRPr="00B62A31">
        <w:rPr>
          <w:rFonts w:ascii="Tahoma" w:hAnsi="Tahoma" w:cs="Tahoma"/>
          <w:sz w:val="24"/>
          <w:szCs w:val="24"/>
        </w:rPr>
        <w:t>uctional decisions. In turn, optimal</w:t>
      </w:r>
      <w:r w:rsidRPr="00B62A31">
        <w:rPr>
          <w:rFonts w:ascii="Tahoma" w:hAnsi="Tahoma" w:cs="Tahoma"/>
          <w:sz w:val="24"/>
          <w:szCs w:val="24"/>
        </w:rPr>
        <w:t xml:space="preserve"> instructional decision making is facilitat</w:t>
      </w:r>
      <w:r w:rsidR="009622DB" w:rsidRPr="00B62A31">
        <w:rPr>
          <w:rFonts w:ascii="Tahoma" w:hAnsi="Tahoma" w:cs="Tahoma"/>
          <w:sz w:val="24"/>
          <w:szCs w:val="24"/>
        </w:rPr>
        <w:t>ed by gathering and reviewing reliable</w:t>
      </w:r>
      <w:r w:rsidRPr="00B62A31">
        <w:rPr>
          <w:rFonts w:ascii="Tahoma" w:hAnsi="Tahoma" w:cs="Tahoma"/>
          <w:sz w:val="24"/>
          <w:szCs w:val="24"/>
        </w:rPr>
        <w:t xml:space="preserve"> information about the student’s </w:t>
      </w:r>
      <w:r w:rsidR="009622DB" w:rsidRPr="00B62A31">
        <w:rPr>
          <w:rFonts w:ascii="Tahoma" w:hAnsi="Tahoma" w:cs="Tahoma"/>
          <w:sz w:val="24"/>
          <w:szCs w:val="24"/>
        </w:rPr>
        <w:t xml:space="preserve">access needs, </w:t>
      </w:r>
      <w:r w:rsidRPr="00B62A31">
        <w:rPr>
          <w:rFonts w:ascii="Tahoma" w:hAnsi="Tahoma" w:cs="Tahoma"/>
          <w:sz w:val="24"/>
          <w:szCs w:val="24"/>
        </w:rPr>
        <w:t xml:space="preserve">disability, English language proficiency, and present level of performance in relation to local and state academic standards. </w:t>
      </w:r>
    </w:p>
    <w:p w14:paraId="70C7D5D5" w14:textId="77777777" w:rsidR="005F36DF" w:rsidRPr="00B62A31" w:rsidDel="001D794E" w:rsidRDefault="005F36DF" w:rsidP="000717DE">
      <w:pPr>
        <w:autoSpaceDE w:val="0"/>
        <w:autoSpaceDN w:val="0"/>
        <w:adjustRightInd w:val="0"/>
        <w:spacing w:after="0"/>
        <w:rPr>
          <w:rFonts w:ascii="Tahoma" w:hAnsi="Tahoma" w:cs="Tahoma"/>
          <w:sz w:val="24"/>
          <w:szCs w:val="24"/>
        </w:rPr>
      </w:pPr>
    </w:p>
    <w:p w14:paraId="3D63367A" w14:textId="3D18F5D0" w:rsidR="005F36DF" w:rsidRPr="00B62A31" w:rsidRDefault="005F36DF"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 xml:space="preserve">Decisions should be based on individual characteristics and needs. </w:t>
      </w:r>
      <w:r w:rsidRPr="00815DFB">
        <w:rPr>
          <w:rFonts w:ascii="Tahoma" w:hAnsi="Tahoma" w:cs="Tahoma"/>
          <w:b/>
          <w:sz w:val="24"/>
          <w:szCs w:val="24"/>
        </w:rPr>
        <w:t xml:space="preserve">Making blanket decisions for groups of students at particular language acquisition levels </w:t>
      </w:r>
      <w:r w:rsidR="009622DB" w:rsidRPr="00815DFB">
        <w:rPr>
          <w:rFonts w:ascii="Tahoma" w:hAnsi="Tahoma" w:cs="Tahoma"/>
          <w:b/>
          <w:sz w:val="24"/>
          <w:szCs w:val="24"/>
        </w:rPr>
        <w:t>or</w:t>
      </w:r>
      <w:r w:rsidRPr="00815DFB">
        <w:rPr>
          <w:rFonts w:ascii="Tahoma" w:hAnsi="Tahoma" w:cs="Tahoma"/>
          <w:b/>
          <w:sz w:val="24"/>
          <w:szCs w:val="24"/>
        </w:rPr>
        <w:t xml:space="preserve"> with particular disabilities is not appropriate.</w:t>
      </w:r>
      <w:r w:rsidRPr="00B62A31">
        <w:rPr>
          <w:rFonts w:ascii="Tahoma" w:hAnsi="Tahoma" w:cs="Tahoma"/>
          <w:sz w:val="24"/>
          <w:szCs w:val="24"/>
        </w:rPr>
        <w:t xml:space="preserve"> When individualized</w:t>
      </w:r>
      <w:r w:rsidR="009622DB" w:rsidRPr="00B62A31">
        <w:rPr>
          <w:rFonts w:ascii="Tahoma" w:hAnsi="Tahoma" w:cs="Tahoma"/>
          <w:sz w:val="24"/>
          <w:szCs w:val="24"/>
        </w:rPr>
        <w:t xml:space="preserve"> accessibility</w:t>
      </w:r>
      <w:r w:rsidRPr="00B62A31">
        <w:rPr>
          <w:rFonts w:ascii="Tahoma" w:hAnsi="Tahoma" w:cs="Tahoma"/>
          <w:sz w:val="24"/>
          <w:szCs w:val="24"/>
        </w:rPr>
        <w:t xml:space="preserve"> decisions are made thoughtfully, they can advance equal opportunities for students to participate in the general education curriculum.</w:t>
      </w:r>
      <w:r w:rsidR="008B3491">
        <w:rPr>
          <w:rFonts w:ascii="Tahoma" w:hAnsi="Tahoma" w:cs="Tahoma"/>
          <w:sz w:val="24"/>
          <w:szCs w:val="24"/>
        </w:rPr>
        <w:t xml:space="preserve"> </w:t>
      </w:r>
    </w:p>
    <w:p w14:paraId="222DC7F4" w14:textId="77777777" w:rsidR="005F36DF" w:rsidRPr="00B62A31" w:rsidRDefault="005F36DF" w:rsidP="000717DE">
      <w:pPr>
        <w:autoSpaceDE w:val="0"/>
        <w:autoSpaceDN w:val="0"/>
        <w:adjustRightInd w:val="0"/>
        <w:spacing w:after="0"/>
        <w:rPr>
          <w:rFonts w:ascii="Tahoma" w:hAnsi="Tahoma" w:cs="Tahoma"/>
          <w:sz w:val="24"/>
          <w:szCs w:val="24"/>
        </w:rPr>
      </w:pPr>
    </w:p>
    <w:p w14:paraId="515CA91E" w14:textId="7B9B884C" w:rsidR="005F36DF" w:rsidRPr="00B62A31" w:rsidRDefault="005F36DF" w:rsidP="000717DE">
      <w:pPr>
        <w:autoSpaceDE w:val="0"/>
        <w:autoSpaceDN w:val="0"/>
        <w:adjustRightInd w:val="0"/>
        <w:spacing w:after="0"/>
        <w:rPr>
          <w:rFonts w:ascii="Tahoma" w:hAnsi="Tahoma" w:cs="Tahoma"/>
          <w:sz w:val="24"/>
          <w:szCs w:val="24"/>
        </w:rPr>
      </w:pPr>
      <w:r w:rsidRPr="00B62A31">
        <w:rPr>
          <w:rFonts w:ascii="Tahoma" w:eastAsia="Calibri" w:hAnsi="Tahoma" w:cs="Tahoma"/>
          <w:sz w:val="24"/>
          <w:szCs w:val="24"/>
        </w:rPr>
        <w:t>State and consortium policies generally delineate assessment policy criteria that should be used to identify students who may use</w:t>
      </w:r>
      <w:r w:rsidR="009622DB" w:rsidRPr="00B62A31">
        <w:rPr>
          <w:rFonts w:ascii="Tahoma" w:eastAsia="Calibri" w:hAnsi="Tahoma" w:cs="Tahoma"/>
          <w:sz w:val="24"/>
          <w:szCs w:val="24"/>
        </w:rPr>
        <w:t xml:space="preserve"> certain accessibility supports</w:t>
      </w:r>
      <w:r w:rsidRPr="00B62A31">
        <w:rPr>
          <w:rFonts w:ascii="Tahoma" w:eastAsia="Calibri" w:hAnsi="Tahoma" w:cs="Tahoma"/>
          <w:sz w:val="24"/>
          <w:szCs w:val="24"/>
        </w:rPr>
        <w:t xml:space="preserve">. </w:t>
      </w:r>
      <w:r w:rsidR="009622DB" w:rsidRPr="00B62A31">
        <w:rPr>
          <w:rFonts w:ascii="Tahoma" w:eastAsia="Calibri" w:hAnsi="Tahoma" w:cs="Tahoma"/>
          <w:sz w:val="24"/>
          <w:szCs w:val="24"/>
        </w:rPr>
        <w:t>Students’ needs and preferences</w:t>
      </w:r>
      <w:r w:rsidRPr="00B62A31">
        <w:rPr>
          <w:rFonts w:ascii="Tahoma" w:eastAsia="Calibri" w:hAnsi="Tahoma" w:cs="Tahoma"/>
          <w:sz w:val="24"/>
          <w:szCs w:val="24"/>
        </w:rPr>
        <w:t xml:space="preserve"> are probably the most important criteria that shou</w:t>
      </w:r>
      <w:r w:rsidR="009622DB" w:rsidRPr="00B62A31">
        <w:rPr>
          <w:rFonts w:ascii="Tahoma" w:eastAsia="Calibri" w:hAnsi="Tahoma" w:cs="Tahoma"/>
          <w:sz w:val="24"/>
          <w:szCs w:val="24"/>
        </w:rPr>
        <w:t>ld be considered when making optimal accessibility</w:t>
      </w:r>
      <w:r w:rsidRPr="00B62A31">
        <w:rPr>
          <w:rFonts w:ascii="Tahoma" w:eastAsia="Calibri" w:hAnsi="Tahoma" w:cs="Tahoma"/>
          <w:sz w:val="24"/>
          <w:szCs w:val="24"/>
        </w:rPr>
        <w:t xml:space="preserve"> decisions. However, other academic-related criteria, such as English language proficiency test results, </w:t>
      </w:r>
      <w:r w:rsidR="009622DB" w:rsidRPr="00B62A31">
        <w:rPr>
          <w:rFonts w:ascii="Tahoma" w:eastAsia="Calibri" w:hAnsi="Tahoma" w:cs="Tahoma"/>
          <w:sz w:val="24"/>
          <w:szCs w:val="24"/>
        </w:rPr>
        <w:t xml:space="preserve">disability needs, </w:t>
      </w:r>
      <w:r w:rsidRPr="00B62A31">
        <w:rPr>
          <w:rFonts w:ascii="Tahoma" w:eastAsia="Calibri" w:hAnsi="Tahoma" w:cs="Tahoma"/>
          <w:sz w:val="24"/>
          <w:szCs w:val="24"/>
        </w:rPr>
        <w:t xml:space="preserve">oral proficiency in English and other languages, literacy levels in English and native language, implications of special education programs, the kind of education </w:t>
      </w:r>
      <w:r w:rsidR="007F6103">
        <w:rPr>
          <w:rFonts w:ascii="Tahoma" w:eastAsia="Calibri" w:hAnsi="Tahoma" w:cs="Tahoma"/>
          <w:sz w:val="24"/>
          <w:szCs w:val="24"/>
        </w:rPr>
        <w:t xml:space="preserve">the student </w:t>
      </w:r>
      <w:r w:rsidRPr="00B62A31">
        <w:rPr>
          <w:rFonts w:ascii="Tahoma" w:eastAsia="Calibri" w:hAnsi="Tahoma" w:cs="Tahoma"/>
          <w:sz w:val="24"/>
          <w:szCs w:val="24"/>
        </w:rPr>
        <w:t>rec</w:t>
      </w:r>
      <w:r w:rsidR="008647FF">
        <w:rPr>
          <w:rFonts w:ascii="Tahoma" w:eastAsia="Calibri" w:hAnsi="Tahoma" w:cs="Tahoma"/>
          <w:sz w:val="24"/>
          <w:szCs w:val="24"/>
        </w:rPr>
        <w:t>eived before coming to the U.S.</w:t>
      </w:r>
      <w:r w:rsidRPr="00B62A31">
        <w:rPr>
          <w:rFonts w:ascii="Tahoma" w:eastAsia="Calibri" w:hAnsi="Tahoma" w:cs="Tahoma"/>
          <w:sz w:val="24"/>
          <w:szCs w:val="24"/>
        </w:rPr>
        <w:t xml:space="preserve"> (e.g., evidence of limited or interrupted formal education), the time spent in English speaking schools, the time spent in your state, performance on other assessments, the resources available to students in their native languages, or </w:t>
      </w:r>
      <w:r w:rsidR="007F6103">
        <w:rPr>
          <w:rFonts w:ascii="Tahoma" w:eastAsia="Calibri" w:hAnsi="Tahoma" w:cs="Tahoma"/>
          <w:sz w:val="24"/>
          <w:szCs w:val="24"/>
        </w:rPr>
        <w:t xml:space="preserve">the </w:t>
      </w:r>
      <w:r w:rsidRPr="00B62A31">
        <w:rPr>
          <w:rFonts w:ascii="Tahoma" w:eastAsia="Calibri" w:hAnsi="Tahoma" w:cs="Tahoma"/>
          <w:sz w:val="24"/>
          <w:szCs w:val="24"/>
        </w:rPr>
        <w:t>student</w:t>
      </w:r>
      <w:r w:rsidR="007F6103">
        <w:rPr>
          <w:rFonts w:ascii="Tahoma" w:eastAsia="Calibri" w:hAnsi="Tahoma" w:cs="Tahoma"/>
          <w:sz w:val="24"/>
          <w:szCs w:val="24"/>
        </w:rPr>
        <w:t xml:space="preserve">’s </w:t>
      </w:r>
      <w:r w:rsidRPr="00B62A31">
        <w:rPr>
          <w:rFonts w:ascii="Tahoma" w:eastAsia="Calibri" w:hAnsi="Tahoma" w:cs="Tahoma"/>
          <w:sz w:val="24"/>
          <w:szCs w:val="24"/>
        </w:rPr>
        <w:t xml:space="preserve">cultural background may also help </w:t>
      </w:r>
      <w:r w:rsidR="009622DB" w:rsidRPr="00B62A31">
        <w:rPr>
          <w:rFonts w:ascii="Tahoma" w:eastAsia="Calibri" w:hAnsi="Tahoma" w:cs="Tahoma"/>
          <w:sz w:val="24"/>
          <w:szCs w:val="24"/>
        </w:rPr>
        <w:t>educators determine which accessibility supports</w:t>
      </w:r>
      <w:r w:rsidR="00C2695A">
        <w:rPr>
          <w:rFonts w:ascii="Tahoma" w:eastAsia="Calibri" w:hAnsi="Tahoma" w:cs="Tahoma"/>
          <w:sz w:val="24"/>
          <w:szCs w:val="24"/>
        </w:rPr>
        <w:t xml:space="preserve"> should be used</w:t>
      </w:r>
      <w:r w:rsidRPr="00B62A31">
        <w:rPr>
          <w:rFonts w:ascii="Tahoma" w:eastAsia="Calibri" w:hAnsi="Tahoma" w:cs="Tahoma"/>
          <w:sz w:val="24"/>
          <w:szCs w:val="24"/>
        </w:rPr>
        <w:t>.</w:t>
      </w:r>
      <w:r w:rsidR="00CF1A1E">
        <w:rPr>
          <w:rFonts w:ascii="Tahoma" w:eastAsia="Calibri" w:hAnsi="Tahoma" w:cs="Tahoma"/>
          <w:sz w:val="24"/>
          <w:szCs w:val="24"/>
        </w:rPr>
        <w:t xml:space="preserve"> It is also important to remember that certain accessibility supports may be used on some types of assessments but are prohibited on other types because they have the potential to invalidate the measured construct. Thus, such linguistic supports as glossaries may be helpful on content assessments but would compromise English language proficiency assessment results.</w:t>
      </w:r>
    </w:p>
    <w:p w14:paraId="6AD0B6B1" w14:textId="77777777" w:rsidR="005F36DF" w:rsidRPr="00B62A31" w:rsidRDefault="005F36DF" w:rsidP="000717DE">
      <w:pPr>
        <w:autoSpaceDE w:val="0"/>
        <w:autoSpaceDN w:val="0"/>
        <w:adjustRightInd w:val="0"/>
        <w:spacing w:after="0"/>
        <w:rPr>
          <w:rFonts w:ascii="Tahoma" w:hAnsi="Tahoma" w:cs="Tahoma"/>
          <w:sz w:val="24"/>
          <w:szCs w:val="24"/>
        </w:rPr>
      </w:pPr>
    </w:p>
    <w:p w14:paraId="63FD997D" w14:textId="77777777" w:rsidR="005F36DF" w:rsidRPr="00B62A31" w:rsidRDefault="005F36DF" w:rsidP="000717DE">
      <w:pPr>
        <w:autoSpaceDE w:val="0"/>
        <w:autoSpaceDN w:val="0"/>
        <w:adjustRightInd w:val="0"/>
        <w:spacing w:after="0"/>
        <w:rPr>
          <w:rFonts w:ascii="Tahoma" w:hAnsi="Tahoma" w:cs="Tahoma"/>
          <w:sz w:val="24"/>
          <w:szCs w:val="24"/>
        </w:rPr>
      </w:pPr>
    </w:p>
    <w:p w14:paraId="12F62D8D" w14:textId="77777777" w:rsidR="00B16CED" w:rsidRPr="00B62A31" w:rsidRDefault="00B16CED" w:rsidP="00B62A31">
      <w:pPr>
        <w:pStyle w:val="Heading3"/>
        <w:rPr>
          <w:rFonts w:ascii="Tahoma" w:hAnsi="Tahoma" w:cs="Tahoma"/>
        </w:rPr>
      </w:pPr>
      <w:bookmarkStart w:id="53" w:name="_Toc457416153"/>
      <w:r w:rsidRPr="00B62A31">
        <w:rPr>
          <w:rFonts w:ascii="Tahoma" w:hAnsi="Tahoma" w:cs="Tahoma"/>
        </w:rPr>
        <w:t>Documenting Accessibility Supports for All Students</w:t>
      </w:r>
      <w:bookmarkEnd w:id="53"/>
    </w:p>
    <w:p w14:paraId="093E253C" w14:textId="77777777" w:rsidR="00B16CED" w:rsidRPr="00B62A31" w:rsidRDefault="00B16CED" w:rsidP="000717DE">
      <w:pPr>
        <w:autoSpaceDE w:val="0"/>
        <w:autoSpaceDN w:val="0"/>
        <w:adjustRightInd w:val="0"/>
        <w:spacing w:after="0"/>
        <w:rPr>
          <w:rFonts w:ascii="Tahoma" w:hAnsi="Tahoma" w:cs="Tahoma"/>
          <w:b/>
          <w:bCs/>
          <w:sz w:val="24"/>
          <w:szCs w:val="24"/>
        </w:rPr>
      </w:pPr>
    </w:p>
    <w:p w14:paraId="30272C50" w14:textId="1039C730" w:rsidR="00B16CED" w:rsidRPr="00B62A31" w:rsidRDefault="00B16CED" w:rsidP="000717DE">
      <w:pPr>
        <w:autoSpaceDE w:val="0"/>
        <w:autoSpaceDN w:val="0"/>
        <w:adjustRightInd w:val="0"/>
        <w:spacing w:after="0"/>
        <w:rPr>
          <w:rFonts w:ascii="Tahoma" w:hAnsi="Tahoma" w:cs="Tahoma"/>
          <w:bCs/>
          <w:sz w:val="24"/>
          <w:szCs w:val="24"/>
        </w:rPr>
      </w:pPr>
      <w:r w:rsidRPr="00B62A31">
        <w:rPr>
          <w:rFonts w:ascii="Tahoma" w:hAnsi="Tahoma" w:cs="Tahoma"/>
          <w:bCs/>
          <w:sz w:val="24"/>
          <w:szCs w:val="24"/>
        </w:rPr>
        <w:t>To ensure continuous monitoring and improvement of accessibility approaches, educators should document how students use accessibility supports. Documenting what universal features (if any) are turned off for each particular student and what designated features and accommodations are available to this student</w:t>
      </w:r>
      <w:r w:rsidR="00670F32">
        <w:rPr>
          <w:rFonts w:ascii="Tahoma" w:hAnsi="Tahoma" w:cs="Tahoma"/>
          <w:bCs/>
          <w:sz w:val="24"/>
          <w:szCs w:val="24"/>
        </w:rPr>
        <w:t xml:space="preserve"> </w:t>
      </w:r>
      <w:r w:rsidRPr="00B62A31">
        <w:rPr>
          <w:rFonts w:ascii="Tahoma" w:hAnsi="Tahoma" w:cs="Tahoma"/>
          <w:bCs/>
          <w:sz w:val="24"/>
          <w:szCs w:val="24"/>
        </w:rPr>
        <w:t>will enable educators to make more informed decisions based on longitudinal data about accessibility supports.</w:t>
      </w:r>
      <w:r w:rsidR="00DE18D4" w:rsidRPr="00B62A31">
        <w:rPr>
          <w:rFonts w:ascii="Tahoma" w:hAnsi="Tahoma" w:cs="Tahoma"/>
          <w:bCs/>
          <w:sz w:val="24"/>
          <w:szCs w:val="24"/>
        </w:rPr>
        <w:t xml:space="preserve"> Some assessments have after-test exit surveys that allow</w:t>
      </w:r>
      <w:r w:rsidR="009B0B42">
        <w:rPr>
          <w:rFonts w:ascii="Tahoma" w:hAnsi="Tahoma" w:cs="Tahoma"/>
          <w:bCs/>
          <w:sz w:val="24"/>
          <w:szCs w:val="24"/>
        </w:rPr>
        <w:t xml:space="preserve"> states</w:t>
      </w:r>
      <w:r w:rsidR="00DE18D4" w:rsidRPr="00B62A31">
        <w:rPr>
          <w:rFonts w:ascii="Tahoma" w:hAnsi="Tahoma" w:cs="Tahoma"/>
          <w:bCs/>
          <w:sz w:val="24"/>
          <w:szCs w:val="24"/>
        </w:rPr>
        <w:t xml:space="preserve"> to collect some information on the use of accessibility supports, but educators should ensure </w:t>
      </w:r>
      <w:r w:rsidR="007C4C44">
        <w:rPr>
          <w:rFonts w:ascii="Tahoma" w:hAnsi="Tahoma" w:cs="Tahoma"/>
          <w:bCs/>
          <w:sz w:val="24"/>
          <w:szCs w:val="24"/>
        </w:rPr>
        <w:t xml:space="preserve">that there are </w:t>
      </w:r>
      <w:r w:rsidR="00DE18D4" w:rsidRPr="00B62A31">
        <w:rPr>
          <w:rFonts w:ascii="Tahoma" w:hAnsi="Tahoma" w:cs="Tahoma"/>
          <w:bCs/>
          <w:sz w:val="24"/>
          <w:szCs w:val="24"/>
        </w:rPr>
        <w:t>other mechanisms of collecting these data to inform their instruction and assessment practices.</w:t>
      </w:r>
    </w:p>
    <w:p w14:paraId="69DBD7C5" w14:textId="77777777" w:rsidR="00B16CED" w:rsidRPr="00B62A31" w:rsidRDefault="00B16CED" w:rsidP="000717DE">
      <w:pPr>
        <w:autoSpaceDE w:val="0"/>
        <w:autoSpaceDN w:val="0"/>
        <w:adjustRightInd w:val="0"/>
        <w:spacing w:after="0"/>
        <w:rPr>
          <w:rFonts w:ascii="Tahoma" w:hAnsi="Tahoma" w:cs="Tahoma"/>
          <w:bCs/>
          <w:sz w:val="24"/>
          <w:szCs w:val="24"/>
        </w:rPr>
      </w:pPr>
    </w:p>
    <w:p w14:paraId="31F1912F" w14:textId="77777777" w:rsidR="00B16CED" w:rsidRPr="00B62A31" w:rsidRDefault="00B16CED" w:rsidP="000717DE">
      <w:pPr>
        <w:autoSpaceDE w:val="0"/>
        <w:autoSpaceDN w:val="0"/>
        <w:adjustRightInd w:val="0"/>
        <w:spacing w:after="0"/>
        <w:rPr>
          <w:rFonts w:ascii="Tahoma" w:hAnsi="Tahoma" w:cs="Tahoma"/>
          <w:b/>
          <w:bCs/>
          <w:sz w:val="24"/>
          <w:szCs w:val="24"/>
        </w:rPr>
      </w:pPr>
    </w:p>
    <w:p w14:paraId="1B5B9224" w14:textId="4210EF36" w:rsidR="005F36DF" w:rsidRPr="00B62A31" w:rsidRDefault="005F36DF" w:rsidP="00B62A31">
      <w:pPr>
        <w:pStyle w:val="Heading3"/>
        <w:rPr>
          <w:rFonts w:ascii="Tahoma" w:hAnsi="Tahoma" w:cs="Tahoma"/>
        </w:rPr>
      </w:pPr>
      <w:bookmarkStart w:id="54" w:name="_Toc457416154"/>
      <w:r w:rsidRPr="00B62A31">
        <w:rPr>
          <w:rFonts w:ascii="Tahoma" w:hAnsi="Tahoma" w:cs="Tahoma"/>
        </w:rPr>
        <w:t>Docum</w:t>
      </w:r>
      <w:r w:rsidR="00040C3F" w:rsidRPr="00B62A31">
        <w:rPr>
          <w:rFonts w:ascii="Tahoma" w:hAnsi="Tahoma" w:cs="Tahoma"/>
        </w:rPr>
        <w:t xml:space="preserve">enting </w:t>
      </w:r>
      <w:r w:rsidR="00B16CED" w:rsidRPr="00B62A31">
        <w:rPr>
          <w:rFonts w:ascii="Tahoma" w:hAnsi="Tahoma" w:cs="Tahoma"/>
        </w:rPr>
        <w:t>Accessibi</w:t>
      </w:r>
      <w:r w:rsidR="007E0805">
        <w:rPr>
          <w:rFonts w:ascii="Tahoma" w:hAnsi="Tahoma" w:cs="Tahoma"/>
        </w:rPr>
        <w:t>lity Supports Under IDEA</w:t>
      </w:r>
      <w:bookmarkEnd w:id="54"/>
    </w:p>
    <w:p w14:paraId="23022F4B" w14:textId="77777777" w:rsidR="005F36DF" w:rsidRPr="00B62A31" w:rsidRDefault="005F36DF" w:rsidP="000717DE">
      <w:pPr>
        <w:autoSpaceDE w:val="0"/>
        <w:autoSpaceDN w:val="0"/>
        <w:adjustRightInd w:val="0"/>
        <w:spacing w:after="0"/>
        <w:rPr>
          <w:rFonts w:ascii="Tahoma" w:hAnsi="Tahoma" w:cs="Tahoma"/>
          <w:b/>
          <w:bCs/>
          <w:sz w:val="24"/>
          <w:szCs w:val="24"/>
        </w:rPr>
      </w:pPr>
    </w:p>
    <w:p w14:paraId="25DD1D46" w14:textId="34A69F0B" w:rsidR="005F36DF" w:rsidRPr="00B62A31" w:rsidRDefault="005446AE" w:rsidP="000717DE">
      <w:pPr>
        <w:autoSpaceDE w:val="0"/>
        <w:autoSpaceDN w:val="0"/>
        <w:adjustRightInd w:val="0"/>
        <w:spacing w:after="0"/>
        <w:rPr>
          <w:rFonts w:ascii="Tahoma" w:hAnsi="Tahoma" w:cs="Tahoma"/>
          <w:sz w:val="24"/>
          <w:szCs w:val="24"/>
        </w:rPr>
      </w:pPr>
      <w:r>
        <w:rPr>
          <w:rFonts w:ascii="Tahoma" w:hAnsi="Tahoma" w:cs="Tahoma"/>
          <w:sz w:val="24"/>
          <w:szCs w:val="24"/>
        </w:rPr>
        <w:t>For EL</w:t>
      </w:r>
      <w:r w:rsidR="005F36DF" w:rsidRPr="00B62A31">
        <w:rPr>
          <w:rFonts w:ascii="Tahoma" w:hAnsi="Tahoma" w:cs="Tahoma"/>
          <w:sz w:val="24"/>
          <w:szCs w:val="24"/>
        </w:rPr>
        <w:t>s with disabilities served</w:t>
      </w:r>
      <w:r w:rsidR="007E0805">
        <w:rPr>
          <w:rFonts w:ascii="Tahoma" w:hAnsi="Tahoma" w:cs="Tahoma"/>
          <w:sz w:val="24"/>
          <w:szCs w:val="24"/>
        </w:rPr>
        <w:t xml:space="preserve"> under IDEA,</w:t>
      </w:r>
      <w:r w:rsidR="005F36DF" w:rsidRPr="00B62A31">
        <w:rPr>
          <w:rFonts w:ascii="Tahoma" w:hAnsi="Tahoma" w:cs="Tahoma"/>
          <w:sz w:val="24"/>
          <w:szCs w:val="24"/>
        </w:rPr>
        <w:t xml:space="preserve"> determining appropriate instructiona</w:t>
      </w:r>
      <w:r w:rsidR="00B16CED" w:rsidRPr="00B62A31">
        <w:rPr>
          <w:rFonts w:ascii="Tahoma" w:hAnsi="Tahoma" w:cs="Tahoma"/>
          <w:sz w:val="24"/>
          <w:szCs w:val="24"/>
        </w:rPr>
        <w:t xml:space="preserve">l and assessment accessibility supports </w:t>
      </w:r>
      <w:r w:rsidR="005F36DF" w:rsidRPr="00B62A31">
        <w:rPr>
          <w:rFonts w:ascii="Tahoma" w:hAnsi="Tahoma" w:cs="Tahoma"/>
          <w:sz w:val="24"/>
          <w:szCs w:val="24"/>
        </w:rPr>
        <w:t xml:space="preserve">should not pose any particular problems for </w:t>
      </w:r>
      <w:r w:rsidR="00B16CED" w:rsidRPr="00B62A31">
        <w:rPr>
          <w:rFonts w:ascii="Tahoma" w:hAnsi="Tahoma" w:cs="Tahoma"/>
          <w:sz w:val="24"/>
          <w:szCs w:val="24"/>
        </w:rPr>
        <w:t>educators who follow appropriate</w:t>
      </w:r>
      <w:r w:rsidR="005F36DF" w:rsidRPr="00B62A31">
        <w:rPr>
          <w:rFonts w:ascii="Tahoma" w:hAnsi="Tahoma" w:cs="Tahoma"/>
          <w:sz w:val="24"/>
          <w:szCs w:val="24"/>
        </w:rPr>
        <w:t xml:space="preserve"> educational practices. With information obtained from the required summary of the student’s </w:t>
      </w:r>
      <w:r w:rsidR="005F36DF" w:rsidRPr="00B62A31">
        <w:rPr>
          <w:rStyle w:val="st"/>
          <w:rFonts w:ascii="Tahoma" w:hAnsi="Tahoma" w:cs="Tahoma"/>
          <w:sz w:val="24"/>
          <w:szCs w:val="24"/>
        </w:rPr>
        <w:t xml:space="preserve">Present Levels of Academic Achievement and Functional Performance </w:t>
      </w:r>
      <w:r w:rsidR="005F36DF" w:rsidRPr="00B62A31">
        <w:rPr>
          <w:rFonts w:ascii="Tahoma" w:hAnsi="Tahoma" w:cs="Tahoma"/>
          <w:sz w:val="24"/>
          <w:szCs w:val="24"/>
        </w:rPr>
        <w:t>(PLAAFP), the process of identifying and doc</w:t>
      </w:r>
      <w:r w:rsidR="00B16CED" w:rsidRPr="00B62A31">
        <w:rPr>
          <w:rFonts w:ascii="Tahoma" w:hAnsi="Tahoma" w:cs="Tahoma"/>
          <w:sz w:val="24"/>
          <w:szCs w:val="24"/>
        </w:rPr>
        <w:t>umenting accessibility supports</w:t>
      </w:r>
      <w:r w:rsidR="005F36DF" w:rsidRPr="00B62A31">
        <w:rPr>
          <w:rFonts w:ascii="Tahoma" w:hAnsi="Tahoma" w:cs="Tahoma"/>
          <w:sz w:val="24"/>
          <w:szCs w:val="24"/>
        </w:rPr>
        <w:t xml:space="preserve"> should be a fairly straightforward event. The PLAAFP is a federal requirement in which collaborative team members must state “how the child’s disability affects the child’s involvement and progress in the general education curriculum—the same curriculum as non-disabled children” [Sec. 614 (d) (1) (A) (i) (I)].</w:t>
      </w:r>
    </w:p>
    <w:p w14:paraId="2EB8D5C8" w14:textId="77777777" w:rsidR="005F36DF" w:rsidRPr="00B62A31" w:rsidRDefault="005F36DF" w:rsidP="000717DE">
      <w:pPr>
        <w:autoSpaceDE w:val="0"/>
        <w:autoSpaceDN w:val="0"/>
        <w:adjustRightInd w:val="0"/>
        <w:spacing w:after="0"/>
        <w:rPr>
          <w:rFonts w:ascii="Tahoma" w:hAnsi="Tahoma" w:cs="Tahoma"/>
          <w:sz w:val="24"/>
          <w:szCs w:val="24"/>
        </w:rPr>
      </w:pPr>
    </w:p>
    <w:p w14:paraId="03EE1AD9" w14:textId="77777777" w:rsidR="005F36DF" w:rsidRPr="00B62A31" w:rsidRDefault="005F36DF"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Depending on the design and overall format of a typical IEP, there are potentially thr</w:t>
      </w:r>
      <w:r w:rsidR="00B16CED" w:rsidRPr="00B62A31">
        <w:rPr>
          <w:rFonts w:ascii="Tahoma" w:hAnsi="Tahoma" w:cs="Tahoma"/>
          <w:sz w:val="24"/>
          <w:szCs w:val="24"/>
        </w:rPr>
        <w:t>ee areas in which accessibility supports</w:t>
      </w:r>
      <w:r w:rsidRPr="00B62A31">
        <w:rPr>
          <w:rFonts w:ascii="Tahoma" w:hAnsi="Tahoma" w:cs="Tahoma"/>
          <w:sz w:val="24"/>
          <w:szCs w:val="24"/>
        </w:rPr>
        <w:t xml:space="preserve"> can be addressed:</w:t>
      </w:r>
    </w:p>
    <w:p w14:paraId="6088AB5B" w14:textId="77777777" w:rsidR="005F36DF" w:rsidRPr="00B62A31" w:rsidRDefault="005F36DF" w:rsidP="000717DE">
      <w:pPr>
        <w:autoSpaceDE w:val="0"/>
        <w:autoSpaceDN w:val="0"/>
        <w:adjustRightInd w:val="0"/>
        <w:spacing w:after="0"/>
        <w:rPr>
          <w:rFonts w:ascii="Tahoma" w:hAnsi="Tahoma" w:cs="Tahoma"/>
          <w:sz w:val="24"/>
          <w:szCs w:val="24"/>
        </w:rPr>
      </w:pPr>
    </w:p>
    <w:p w14:paraId="7622A88F" w14:textId="77777777" w:rsidR="005F36DF" w:rsidRPr="00B62A31" w:rsidRDefault="005F36DF" w:rsidP="000717DE">
      <w:pPr>
        <w:autoSpaceDE w:val="0"/>
        <w:autoSpaceDN w:val="0"/>
        <w:adjustRightInd w:val="0"/>
        <w:spacing w:after="0"/>
        <w:ind w:left="720" w:hanging="360"/>
        <w:rPr>
          <w:rFonts w:ascii="Tahoma" w:hAnsi="Tahoma" w:cs="Tahoma"/>
          <w:sz w:val="24"/>
          <w:szCs w:val="24"/>
        </w:rPr>
      </w:pPr>
      <w:r w:rsidRPr="00B62A31">
        <w:rPr>
          <w:rFonts w:ascii="Tahoma" w:hAnsi="Tahoma" w:cs="Tahoma"/>
          <w:sz w:val="24"/>
          <w:szCs w:val="24"/>
        </w:rPr>
        <w:t xml:space="preserve">1. </w:t>
      </w:r>
      <w:r w:rsidRPr="00B62A31">
        <w:rPr>
          <w:rFonts w:ascii="Tahoma" w:hAnsi="Tahoma" w:cs="Tahoma"/>
          <w:sz w:val="24"/>
          <w:szCs w:val="24"/>
        </w:rPr>
        <w:tab/>
        <w:t>“Consideration of Special Factors” [Sec. 614 (d) (3) (B)]. This is where communication and assistive technology supports are considered.</w:t>
      </w:r>
    </w:p>
    <w:p w14:paraId="2AA9625F" w14:textId="77777777" w:rsidR="005F36DF" w:rsidRPr="00B62A31" w:rsidRDefault="005F36DF" w:rsidP="000717DE">
      <w:pPr>
        <w:autoSpaceDE w:val="0"/>
        <w:autoSpaceDN w:val="0"/>
        <w:adjustRightInd w:val="0"/>
        <w:spacing w:after="0"/>
        <w:ind w:left="720" w:hanging="360"/>
        <w:rPr>
          <w:rFonts w:ascii="Tahoma" w:hAnsi="Tahoma" w:cs="Tahoma"/>
          <w:sz w:val="24"/>
          <w:szCs w:val="24"/>
        </w:rPr>
      </w:pPr>
      <w:r w:rsidRPr="00B62A31">
        <w:rPr>
          <w:rFonts w:ascii="Tahoma" w:hAnsi="Tahoma" w:cs="Tahoma"/>
          <w:sz w:val="24"/>
          <w:szCs w:val="24"/>
        </w:rPr>
        <w:t xml:space="preserve">2. </w:t>
      </w:r>
      <w:r w:rsidRPr="00B62A31">
        <w:rPr>
          <w:rFonts w:ascii="Tahoma" w:hAnsi="Tahoma" w:cs="Tahoma"/>
          <w:sz w:val="24"/>
          <w:szCs w:val="24"/>
        </w:rPr>
        <w:tab/>
        <w:t>“Supplementary Aids and Services” [Sec. 602 (33) and Sec. 614 (d) (1) (A) (i)]. This area of the IEP includes “aids, services, and other supports that are provided in regular education classes or other education-related settings to enable children with disabilities to be educated with nondisabled children to the maximum extent appropriate.”</w:t>
      </w:r>
    </w:p>
    <w:p w14:paraId="3F2FAA0F" w14:textId="77777777" w:rsidR="00835782" w:rsidRPr="00B62A31" w:rsidRDefault="005F36DF" w:rsidP="000717DE">
      <w:pPr>
        <w:spacing w:after="0"/>
        <w:ind w:left="720" w:hanging="360"/>
        <w:rPr>
          <w:rFonts w:ascii="Tahoma" w:hAnsi="Tahoma" w:cs="Tahoma"/>
          <w:sz w:val="24"/>
          <w:szCs w:val="24"/>
          <w:highlight w:val="red"/>
        </w:rPr>
      </w:pPr>
      <w:r w:rsidRPr="00B62A31">
        <w:rPr>
          <w:rFonts w:ascii="Tahoma" w:hAnsi="Tahoma" w:cs="Tahoma"/>
          <w:sz w:val="24"/>
          <w:szCs w:val="24"/>
        </w:rPr>
        <w:t xml:space="preserve">3. </w:t>
      </w:r>
      <w:r w:rsidRPr="00B62A31">
        <w:rPr>
          <w:rFonts w:ascii="Tahoma" w:hAnsi="Tahoma" w:cs="Tahoma"/>
          <w:sz w:val="24"/>
          <w:szCs w:val="24"/>
        </w:rPr>
        <w:tab/>
        <w:t>“Participation in Assessments” [Sec. 612 (a) (16)]. This section of the IEP documents accommodations needed to facilitate the participation of students with disabilities in general state and district-wide assessments.</w:t>
      </w:r>
      <w:r w:rsidRPr="00B62A31">
        <w:rPr>
          <w:rFonts w:ascii="Tahoma" w:hAnsi="Tahoma" w:cs="Tahoma"/>
          <w:sz w:val="24"/>
          <w:szCs w:val="24"/>
          <w:highlight w:val="red"/>
        </w:rPr>
        <w:t xml:space="preserve"> </w:t>
      </w:r>
    </w:p>
    <w:p w14:paraId="229BC93C" w14:textId="77777777" w:rsidR="005F36DF" w:rsidRPr="00B62A31" w:rsidRDefault="005F36DF" w:rsidP="000717DE">
      <w:pPr>
        <w:spacing w:after="0"/>
        <w:rPr>
          <w:rFonts w:ascii="Tahoma" w:hAnsi="Tahoma" w:cs="Tahoma"/>
          <w:sz w:val="24"/>
          <w:szCs w:val="24"/>
          <w:highlight w:val="red"/>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50"/>
      </w:tblGrid>
      <w:tr w:rsidR="005F36DF" w:rsidRPr="00B62A31" w14:paraId="0AB75410" w14:textId="77777777" w:rsidTr="005F36DF">
        <w:tc>
          <w:tcPr>
            <w:tcW w:w="9576" w:type="dxa"/>
          </w:tcPr>
          <w:p w14:paraId="4D83B6B9" w14:textId="77777777" w:rsidR="005F36DF" w:rsidRPr="00B62A31" w:rsidRDefault="005F36DF" w:rsidP="000717DE">
            <w:pPr>
              <w:spacing w:after="0"/>
              <w:rPr>
                <w:rFonts w:ascii="Tahoma" w:hAnsi="Tahoma" w:cs="Tahoma"/>
                <w:color w:val="000000"/>
                <w:sz w:val="24"/>
                <w:szCs w:val="24"/>
              </w:rPr>
            </w:pPr>
          </w:p>
          <w:p w14:paraId="5105AC53" w14:textId="77777777" w:rsidR="005F36DF" w:rsidRPr="00B62A31" w:rsidRDefault="005F36DF" w:rsidP="000717DE">
            <w:pPr>
              <w:spacing w:after="0"/>
              <w:rPr>
                <w:rFonts w:ascii="Tahoma" w:hAnsi="Tahoma" w:cs="Tahoma"/>
                <w:color w:val="000000"/>
                <w:sz w:val="24"/>
                <w:szCs w:val="24"/>
              </w:rPr>
            </w:pPr>
            <w:r w:rsidRPr="00B62A31">
              <w:rPr>
                <w:rFonts w:ascii="Tahoma" w:hAnsi="Tahoma" w:cs="Tahoma"/>
                <w:color w:val="000000"/>
                <w:sz w:val="24"/>
                <w:szCs w:val="24"/>
              </w:rPr>
              <w:t xml:space="preserve">CURRENT STATE POLICY ON DOCUMENTING </w:t>
            </w:r>
            <w:r w:rsidR="00B16CED" w:rsidRPr="00B62A31">
              <w:rPr>
                <w:rFonts w:ascii="Tahoma" w:hAnsi="Tahoma" w:cs="Tahoma"/>
                <w:color w:val="000000"/>
                <w:sz w:val="24"/>
                <w:szCs w:val="24"/>
              </w:rPr>
              <w:t>ACCESSIBILITY SUPPORTS</w:t>
            </w:r>
            <w:r w:rsidRPr="00B62A31">
              <w:rPr>
                <w:rFonts w:ascii="Tahoma" w:hAnsi="Tahoma" w:cs="Tahoma"/>
                <w:color w:val="000000"/>
                <w:sz w:val="24"/>
                <w:szCs w:val="24"/>
              </w:rPr>
              <w:t xml:space="preserve"> COULD BE INSERTED HERE. </w:t>
            </w:r>
          </w:p>
          <w:p w14:paraId="61B0D32D" w14:textId="77777777" w:rsidR="005F36DF" w:rsidRPr="00B62A31" w:rsidRDefault="005F36DF" w:rsidP="000717DE">
            <w:pPr>
              <w:spacing w:after="0"/>
              <w:rPr>
                <w:rFonts w:ascii="Tahoma" w:hAnsi="Tahoma" w:cs="Tahoma"/>
                <w:color w:val="000000"/>
                <w:sz w:val="24"/>
                <w:szCs w:val="24"/>
              </w:rPr>
            </w:pPr>
          </w:p>
          <w:p w14:paraId="57A25C2F" w14:textId="77777777" w:rsidR="005F36DF" w:rsidRPr="00B62A31" w:rsidRDefault="005F36DF" w:rsidP="000717DE">
            <w:pPr>
              <w:spacing w:after="0"/>
              <w:rPr>
                <w:rFonts w:ascii="Tahoma" w:hAnsi="Tahoma" w:cs="Tahoma"/>
                <w:color w:val="000000"/>
                <w:szCs w:val="24"/>
              </w:rPr>
            </w:pPr>
          </w:p>
        </w:tc>
      </w:tr>
    </w:tbl>
    <w:p w14:paraId="3620AD40" w14:textId="77777777" w:rsidR="005F36DF" w:rsidRPr="00B62A31" w:rsidRDefault="005F36DF" w:rsidP="000717DE">
      <w:pPr>
        <w:autoSpaceDE w:val="0"/>
        <w:autoSpaceDN w:val="0"/>
        <w:adjustRightInd w:val="0"/>
        <w:spacing w:after="0"/>
        <w:rPr>
          <w:rFonts w:ascii="Tahoma" w:hAnsi="Tahoma" w:cs="Tahoma"/>
          <w:sz w:val="24"/>
          <w:szCs w:val="24"/>
        </w:rPr>
      </w:pPr>
    </w:p>
    <w:p w14:paraId="1EA33603" w14:textId="77777777" w:rsidR="005F36DF" w:rsidRPr="00B62A31" w:rsidRDefault="005F36DF" w:rsidP="000717DE">
      <w:pPr>
        <w:autoSpaceDE w:val="0"/>
        <w:autoSpaceDN w:val="0"/>
        <w:adjustRightInd w:val="0"/>
        <w:spacing w:after="0"/>
        <w:rPr>
          <w:rFonts w:ascii="Tahoma" w:hAnsi="Tahoma" w:cs="Tahoma"/>
          <w:b/>
          <w:bCs/>
          <w:sz w:val="24"/>
          <w:szCs w:val="24"/>
        </w:rPr>
      </w:pPr>
    </w:p>
    <w:p w14:paraId="765BC8AF" w14:textId="77777777" w:rsidR="005F36DF" w:rsidRPr="00B62A31" w:rsidRDefault="00B16CED" w:rsidP="00B62A31">
      <w:pPr>
        <w:pStyle w:val="Heading3"/>
        <w:rPr>
          <w:rFonts w:ascii="Tahoma" w:hAnsi="Tahoma" w:cs="Tahoma"/>
        </w:rPr>
      </w:pPr>
      <w:bookmarkStart w:id="55" w:name="_Toc457416155"/>
      <w:r w:rsidRPr="00B62A31">
        <w:rPr>
          <w:rFonts w:ascii="Tahoma" w:hAnsi="Tahoma" w:cs="Tahoma"/>
        </w:rPr>
        <w:t>Documenting Accessibility Supports</w:t>
      </w:r>
      <w:r w:rsidR="005F36DF" w:rsidRPr="00B62A31">
        <w:rPr>
          <w:rFonts w:ascii="Tahoma" w:hAnsi="Tahoma" w:cs="Tahoma"/>
        </w:rPr>
        <w:t xml:space="preserve"> on a Student’s 504 Plan</w:t>
      </w:r>
      <w:bookmarkEnd w:id="55"/>
    </w:p>
    <w:p w14:paraId="3A2ED93C" w14:textId="77777777" w:rsidR="005F36DF" w:rsidRPr="00B62A31" w:rsidRDefault="005F36DF" w:rsidP="000717DE">
      <w:pPr>
        <w:autoSpaceDE w:val="0"/>
        <w:autoSpaceDN w:val="0"/>
        <w:adjustRightInd w:val="0"/>
        <w:spacing w:after="0"/>
        <w:rPr>
          <w:rFonts w:ascii="Tahoma" w:hAnsi="Tahoma" w:cs="Tahoma"/>
          <w:b/>
          <w:bCs/>
          <w:sz w:val="24"/>
          <w:szCs w:val="24"/>
        </w:rPr>
      </w:pPr>
    </w:p>
    <w:p w14:paraId="3250AFC9" w14:textId="02487229" w:rsidR="005F36DF" w:rsidRPr="00B62A31" w:rsidRDefault="005F36DF"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Section 504 of the Rehabilitation Act of 1973 requires pu</w:t>
      </w:r>
      <w:r w:rsidR="00B16CED" w:rsidRPr="00B62A31">
        <w:rPr>
          <w:rFonts w:ascii="Tahoma" w:hAnsi="Tahoma" w:cs="Tahoma"/>
          <w:sz w:val="24"/>
          <w:szCs w:val="24"/>
        </w:rPr>
        <w:t>blic schools to provide certain accessibility supports to students</w:t>
      </w:r>
      <w:r w:rsidRPr="00B62A31">
        <w:rPr>
          <w:rFonts w:ascii="Tahoma" w:hAnsi="Tahoma" w:cs="Tahoma"/>
          <w:sz w:val="24"/>
          <w:szCs w:val="24"/>
        </w:rPr>
        <w:t xml:space="preserve"> </w:t>
      </w:r>
      <w:r w:rsidR="001A2DC0">
        <w:rPr>
          <w:rFonts w:ascii="Tahoma" w:hAnsi="Tahoma" w:cs="Tahoma"/>
          <w:sz w:val="24"/>
          <w:szCs w:val="24"/>
        </w:rPr>
        <w:t xml:space="preserve">with disabilities </w:t>
      </w:r>
      <w:r w:rsidRPr="00B62A31">
        <w:rPr>
          <w:rFonts w:ascii="Tahoma" w:hAnsi="Tahoma" w:cs="Tahoma"/>
          <w:sz w:val="24"/>
          <w:szCs w:val="24"/>
        </w:rPr>
        <w:t>even if they do not qualify for special education services under IDEA. The definition of a disability under Section 504 is much broader than the definition under IDEA. All IDEA students are also covered by Section 504, but not all Section 504 students are eligible for services under IDEA. Section 504 states</w:t>
      </w:r>
    </w:p>
    <w:p w14:paraId="5C747574" w14:textId="77777777" w:rsidR="005F36DF" w:rsidRPr="00B62A31" w:rsidRDefault="005F36DF" w:rsidP="000717DE">
      <w:pPr>
        <w:autoSpaceDE w:val="0"/>
        <w:autoSpaceDN w:val="0"/>
        <w:adjustRightInd w:val="0"/>
        <w:spacing w:after="0"/>
        <w:rPr>
          <w:rFonts w:ascii="Tahoma" w:hAnsi="Tahoma" w:cs="Tahoma"/>
          <w:sz w:val="24"/>
          <w:szCs w:val="24"/>
        </w:rPr>
      </w:pPr>
    </w:p>
    <w:p w14:paraId="7ACACF42" w14:textId="77777777" w:rsidR="005F36DF" w:rsidRPr="00B62A31" w:rsidRDefault="005F36DF" w:rsidP="000717DE">
      <w:pPr>
        <w:autoSpaceDE w:val="0"/>
        <w:autoSpaceDN w:val="0"/>
        <w:adjustRightInd w:val="0"/>
        <w:spacing w:after="0"/>
        <w:ind w:left="720"/>
        <w:rPr>
          <w:rFonts w:ascii="Tahoma" w:hAnsi="Tahoma" w:cs="Tahoma"/>
          <w:sz w:val="24"/>
          <w:szCs w:val="24"/>
        </w:rPr>
      </w:pPr>
      <w:r w:rsidRPr="00B62A31">
        <w:rPr>
          <w:rFonts w:ascii="Tahoma" w:hAnsi="Tahoma" w:cs="Tahoma"/>
          <w:sz w:val="24"/>
          <w:szCs w:val="24"/>
        </w:rPr>
        <w:t>No otherwise qualified individual with a disability in the United States shall, solely by reason of her or his disability, be excluded from participation in, be denied the benefits of, or be subjected to discrimination under any program or activity receiving federal financial assistance. [29 U.S.C. Sec. 794]</w:t>
      </w:r>
    </w:p>
    <w:p w14:paraId="517E1B4D" w14:textId="77777777" w:rsidR="005F36DF" w:rsidRPr="00B62A31" w:rsidRDefault="005F36DF" w:rsidP="000717DE">
      <w:pPr>
        <w:autoSpaceDE w:val="0"/>
        <w:autoSpaceDN w:val="0"/>
        <w:adjustRightInd w:val="0"/>
        <w:spacing w:after="0"/>
        <w:rPr>
          <w:rFonts w:ascii="Tahoma" w:hAnsi="Tahoma" w:cs="Tahoma"/>
          <w:sz w:val="24"/>
          <w:szCs w:val="24"/>
        </w:rPr>
      </w:pPr>
    </w:p>
    <w:p w14:paraId="6DEA2A6B" w14:textId="4879AEAD" w:rsidR="005F36DF" w:rsidRPr="00B62A31" w:rsidRDefault="005F36DF"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Examples of students who may r</w:t>
      </w:r>
      <w:r w:rsidR="00B16CED" w:rsidRPr="00B62A31">
        <w:rPr>
          <w:rFonts w:ascii="Tahoma" w:hAnsi="Tahoma" w:cs="Tahoma"/>
          <w:sz w:val="24"/>
          <w:szCs w:val="24"/>
        </w:rPr>
        <w:t>eceive designated features or accommodations</w:t>
      </w:r>
      <w:r w:rsidRPr="00B62A31">
        <w:rPr>
          <w:rFonts w:ascii="Tahoma" w:hAnsi="Tahoma" w:cs="Tahoma"/>
          <w:sz w:val="24"/>
          <w:szCs w:val="24"/>
        </w:rPr>
        <w:t xml:space="preserve"> based on their 504 accommodation plan include students with</w:t>
      </w:r>
    </w:p>
    <w:p w14:paraId="4B6A35B8" w14:textId="77777777" w:rsidR="005F36DF" w:rsidRPr="00B62A31" w:rsidRDefault="005F36DF" w:rsidP="000717DE">
      <w:pPr>
        <w:autoSpaceDE w:val="0"/>
        <w:autoSpaceDN w:val="0"/>
        <w:adjustRightInd w:val="0"/>
        <w:spacing w:after="0"/>
        <w:rPr>
          <w:rFonts w:ascii="Tahoma" w:hAnsi="Tahoma" w:cs="Tahoma"/>
          <w:sz w:val="24"/>
          <w:szCs w:val="24"/>
        </w:rPr>
      </w:pPr>
    </w:p>
    <w:p w14:paraId="449BAE95" w14:textId="77777777" w:rsidR="005F36DF" w:rsidRPr="00B62A31" w:rsidRDefault="005F36DF" w:rsidP="0025172B">
      <w:pPr>
        <w:numPr>
          <w:ilvl w:val="0"/>
          <w:numId w:val="10"/>
        </w:numPr>
        <w:autoSpaceDE w:val="0"/>
        <w:autoSpaceDN w:val="0"/>
        <w:adjustRightInd w:val="0"/>
        <w:spacing w:after="0" w:line="240" w:lineRule="auto"/>
        <w:rPr>
          <w:rFonts w:ascii="Tahoma" w:hAnsi="Tahoma" w:cs="Tahoma"/>
          <w:sz w:val="24"/>
          <w:szCs w:val="24"/>
        </w:rPr>
      </w:pPr>
      <w:r w:rsidRPr="00B62A31">
        <w:rPr>
          <w:rFonts w:ascii="Tahoma" w:hAnsi="Tahoma" w:cs="Tahoma"/>
          <w:sz w:val="24"/>
          <w:szCs w:val="24"/>
        </w:rPr>
        <w:t>allergies or asthma;</w:t>
      </w:r>
    </w:p>
    <w:p w14:paraId="238562B2" w14:textId="77777777" w:rsidR="005F36DF" w:rsidRPr="00B62A31" w:rsidRDefault="005F36DF" w:rsidP="0025172B">
      <w:pPr>
        <w:numPr>
          <w:ilvl w:val="0"/>
          <w:numId w:val="10"/>
        </w:numPr>
        <w:autoSpaceDE w:val="0"/>
        <w:autoSpaceDN w:val="0"/>
        <w:adjustRightInd w:val="0"/>
        <w:spacing w:after="0" w:line="240" w:lineRule="auto"/>
        <w:rPr>
          <w:rFonts w:ascii="Tahoma" w:hAnsi="Tahoma" w:cs="Tahoma"/>
          <w:sz w:val="24"/>
          <w:szCs w:val="24"/>
        </w:rPr>
      </w:pPr>
      <w:r w:rsidRPr="00B62A31">
        <w:rPr>
          <w:rFonts w:ascii="Tahoma" w:hAnsi="Tahoma" w:cs="Tahoma"/>
          <w:sz w:val="24"/>
          <w:szCs w:val="24"/>
        </w:rPr>
        <w:t>attention difficulties;</w:t>
      </w:r>
    </w:p>
    <w:p w14:paraId="4F2814F7" w14:textId="77777777" w:rsidR="005F36DF" w:rsidRPr="00B62A31" w:rsidRDefault="005F36DF" w:rsidP="0025172B">
      <w:pPr>
        <w:numPr>
          <w:ilvl w:val="0"/>
          <w:numId w:val="10"/>
        </w:numPr>
        <w:autoSpaceDE w:val="0"/>
        <w:autoSpaceDN w:val="0"/>
        <w:adjustRightInd w:val="0"/>
        <w:spacing w:after="0" w:line="240" w:lineRule="auto"/>
        <w:rPr>
          <w:rFonts w:ascii="Tahoma" w:hAnsi="Tahoma" w:cs="Tahoma"/>
          <w:sz w:val="24"/>
          <w:szCs w:val="24"/>
        </w:rPr>
      </w:pPr>
      <w:r w:rsidRPr="00B62A31">
        <w:rPr>
          <w:rFonts w:ascii="Tahoma" w:hAnsi="Tahoma" w:cs="Tahoma"/>
          <w:sz w:val="24"/>
          <w:szCs w:val="24"/>
        </w:rPr>
        <w:t>communicable diseases (e.g., hepatitis);</w:t>
      </w:r>
    </w:p>
    <w:p w14:paraId="4FB91A73" w14:textId="77777777" w:rsidR="005F36DF" w:rsidRPr="00B62A31" w:rsidRDefault="005F36DF" w:rsidP="0025172B">
      <w:pPr>
        <w:numPr>
          <w:ilvl w:val="0"/>
          <w:numId w:val="10"/>
        </w:numPr>
        <w:autoSpaceDE w:val="0"/>
        <w:autoSpaceDN w:val="0"/>
        <w:adjustRightInd w:val="0"/>
        <w:spacing w:after="0" w:line="240" w:lineRule="auto"/>
        <w:rPr>
          <w:rFonts w:ascii="Tahoma" w:hAnsi="Tahoma" w:cs="Tahoma"/>
          <w:sz w:val="24"/>
          <w:szCs w:val="24"/>
        </w:rPr>
      </w:pPr>
      <w:r w:rsidRPr="00B62A31">
        <w:rPr>
          <w:rFonts w:ascii="Tahoma" w:hAnsi="Tahoma" w:cs="Tahoma"/>
          <w:sz w:val="24"/>
          <w:szCs w:val="24"/>
        </w:rPr>
        <w:t>drug or alcoholic addictions, as long as they are not currently using illegal drugs;</w:t>
      </w:r>
    </w:p>
    <w:p w14:paraId="0B389C00" w14:textId="77777777" w:rsidR="005F36DF" w:rsidRPr="00B62A31" w:rsidRDefault="005F36DF" w:rsidP="0025172B">
      <w:pPr>
        <w:numPr>
          <w:ilvl w:val="0"/>
          <w:numId w:val="10"/>
        </w:numPr>
        <w:autoSpaceDE w:val="0"/>
        <w:autoSpaceDN w:val="0"/>
        <w:adjustRightInd w:val="0"/>
        <w:spacing w:after="0" w:line="240" w:lineRule="auto"/>
        <w:rPr>
          <w:rFonts w:ascii="Tahoma" w:hAnsi="Tahoma" w:cs="Tahoma"/>
          <w:sz w:val="24"/>
          <w:szCs w:val="24"/>
        </w:rPr>
      </w:pPr>
      <w:r w:rsidRPr="00B62A31">
        <w:rPr>
          <w:rFonts w:ascii="Tahoma" w:hAnsi="Tahoma" w:cs="Tahoma"/>
          <w:sz w:val="24"/>
          <w:szCs w:val="24"/>
        </w:rPr>
        <w:t>environmental illnesses; or</w:t>
      </w:r>
    </w:p>
    <w:p w14:paraId="15C566E6" w14:textId="77777777" w:rsidR="005F36DF" w:rsidRPr="00B62A31" w:rsidRDefault="005F36DF" w:rsidP="0025172B">
      <w:pPr>
        <w:numPr>
          <w:ilvl w:val="0"/>
          <w:numId w:val="10"/>
        </w:numPr>
        <w:autoSpaceDE w:val="0"/>
        <w:autoSpaceDN w:val="0"/>
        <w:adjustRightInd w:val="0"/>
        <w:spacing w:after="0" w:line="240" w:lineRule="auto"/>
        <w:rPr>
          <w:rFonts w:ascii="Tahoma" w:hAnsi="Tahoma" w:cs="Tahoma"/>
          <w:sz w:val="24"/>
          <w:szCs w:val="24"/>
        </w:rPr>
      </w:pPr>
      <w:r w:rsidRPr="00B62A31">
        <w:rPr>
          <w:rFonts w:ascii="Tahoma" w:hAnsi="Tahoma" w:cs="Tahoma"/>
          <w:sz w:val="24"/>
          <w:szCs w:val="24"/>
        </w:rPr>
        <w:t>temporary disabilities from accidents who may need short term hospitalization or homebound recovery.</w:t>
      </w:r>
    </w:p>
    <w:p w14:paraId="51093030" w14:textId="77777777" w:rsidR="005F36DF" w:rsidRPr="00B62A31" w:rsidRDefault="005F36DF" w:rsidP="000717DE">
      <w:pPr>
        <w:spacing w:after="0"/>
        <w:rPr>
          <w:rFonts w:ascii="Tahoma" w:hAnsi="Tahoma" w:cs="Tahoma"/>
          <w:sz w:val="24"/>
          <w:szCs w:val="24"/>
          <w:highlight w:val="red"/>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50"/>
      </w:tblGrid>
      <w:tr w:rsidR="005F36DF" w:rsidRPr="00B62A31" w14:paraId="1514CA87" w14:textId="77777777" w:rsidTr="005F36DF">
        <w:tc>
          <w:tcPr>
            <w:tcW w:w="9576" w:type="dxa"/>
          </w:tcPr>
          <w:p w14:paraId="688A88D6" w14:textId="77777777" w:rsidR="005F36DF" w:rsidRPr="00B62A31" w:rsidRDefault="005F36DF" w:rsidP="000717DE">
            <w:pPr>
              <w:spacing w:after="0"/>
              <w:rPr>
                <w:rFonts w:ascii="Tahoma" w:hAnsi="Tahoma" w:cs="Tahoma"/>
                <w:color w:val="000000"/>
                <w:sz w:val="24"/>
                <w:szCs w:val="24"/>
              </w:rPr>
            </w:pPr>
          </w:p>
          <w:p w14:paraId="25B06D0F" w14:textId="77777777" w:rsidR="005F36DF" w:rsidRPr="00B62A31" w:rsidRDefault="005F36DF" w:rsidP="000717DE">
            <w:pPr>
              <w:spacing w:after="0"/>
              <w:rPr>
                <w:rFonts w:ascii="Tahoma" w:hAnsi="Tahoma" w:cs="Tahoma"/>
                <w:color w:val="000000"/>
                <w:sz w:val="24"/>
                <w:szCs w:val="24"/>
              </w:rPr>
            </w:pPr>
            <w:r w:rsidRPr="00B62A31">
              <w:rPr>
                <w:rFonts w:ascii="Tahoma" w:hAnsi="Tahoma" w:cs="Tahoma"/>
                <w:color w:val="000000"/>
                <w:sz w:val="24"/>
                <w:szCs w:val="24"/>
              </w:rPr>
              <w:t xml:space="preserve">CURRENT STATE POLICY </w:t>
            </w:r>
            <w:r w:rsidR="00845DC0">
              <w:rPr>
                <w:rFonts w:ascii="Tahoma" w:hAnsi="Tahoma" w:cs="Tahoma"/>
                <w:color w:val="000000"/>
                <w:sz w:val="24"/>
                <w:szCs w:val="24"/>
              </w:rPr>
              <w:t xml:space="preserve">OR OTHER RESOURCES </w:t>
            </w:r>
            <w:r w:rsidRPr="00B62A31">
              <w:rPr>
                <w:rFonts w:ascii="Tahoma" w:hAnsi="Tahoma" w:cs="Tahoma"/>
                <w:color w:val="000000"/>
                <w:sz w:val="24"/>
                <w:szCs w:val="24"/>
              </w:rPr>
              <w:t xml:space="preserve">ON DOCUMENTING ACCOMMODATIONS ON A STUDENT’S 504 PLAN COULD BE INSERTED HERE. </w:t>
            </w:r>
          </w:p>
          <w:p w14:paraId="7C54A0D4" w14:textId="77777777" w:rsidR="005F36DF" w:rsidRPr="00B62A31" w:rsidRDefault="005F36DF" w:rsidP="000717DE">
            <w:pPr>
              <w:spacing w:after="0"/>
              <w:rPr>
                <w:rFonts w:ascii="Tahoma" w:hAnsi="Tahoma" w:cs="Tahoma"/>
                <w:color w:val="000000"/>
                <w:sz w:val="24"/>
                <w:szCs w:val="24"/>
              </w:rPr>
            </w:pPr>
          </w:p>
          <w:p w14:paraId="55AAD0B0" w14:textId="77777777" w:rsidR="005F36DF" w:rsidRPr="00B62A31" w:rsidRDefault="005F36DF" w:rsidP="000717DE">
            <w:pPr>
              <w:spacing w:after="0"/>
              <w:rPr>
                <w:rFonts w:ascii="Tahoma" w:hAnsi="Tahoma" w:cs="Tahoma"/>
                <w:color w:val="000000"/>
                <w:szCs w:val="24"/>
              </w:rPr>
            </w:pPr>
          </w:p>
        </w:tc>
      </w:tr>
    </w:tbl>
    <w:p w14:paraId="59AA67AC" w14:textId="77777777" w:rsidR="005F36DF" w:rsidRPr="00B62A31" w:rsidRDefault="005F36DF" w:rsidP="000717DE">
      <w:pPr>
        <w:autoSpaceDE w:val="0"/>
        <w:autoSpaceDN w:val="0"/>
        <w:adjustRightInd w:val="0"/>
        <w:spacing w:after="0"/>
        <w:rPr>
          <w:rFonts w:ascii="Tahoma" w:hAnsi="Tahoma" w:cs="Tahoma"/>
          <w:sz w:val="24"/>
          <w:szCs w:val="24"/>
        </w:rPr>
      </w:pPr>
    </w:p>
    <w:p w14:paraId="79580806" w14:textId="77777777" w:rsidR="005F36DF" w:rsidRPr="00B62A31" w:rsidRDefault="005F36DF" w:rsidP="000717DE">
      <w:pPr>
        <w:autoSpaceDE w:val="0"/>
        <w:autoSpaceDN w:val="0"/>
        <w:adjustRightInd w:val="0"/>
        <w:spacing w:after="0"/>
        <w:rPr>
          <w:rFonts w:ascii="Tahoma" w:hAnsi="Tahoma" w:cs="Tahoma"/>
          <w:b/>
          <w:bCs/>
          <w:sz w:val="24"/>
          <w:szCs w:val="24"/>
        </w:rPr>
      </w:pPr>
    </w:p>
    <w:p w14:paraId="4138C684" w14:textId="77777777" w:rsidR="005F36DF" w:rsidRPr="00B62A31" w:rsidRDefault="005F36DF" w:rsidP="00B62A31">
      <w:pPr>
        <w:pStyle w:val="Heading3"/>
        <w:rPr>
          <w:rFonts w:ascii="Tahoma" w:hAnsi="Tahoma" w:cs="Tahoma"/>
        </w:rPr>
      </w:pPr>
      <w:bookmarkStart w:id="56" w:name="_Toc457416156"/>
      <w:r w:rsidRPr="00B62A31">
        <w:rPr>
          <w:rFonts w:ascii="Tahoma" w:hAnsi="Tahoma" w:cs="Tahoma"/>
        </w:rPr>
        <w:t>Decision-making Process</w:t>
      </w:r>
      <w:bookmarkEnd w:id="56"/>
    </w:p>
    <w:p w14:paraId="3A248501" w14:textId="77777777" w:rsidR="005F36DF" w:rsidRPr="00B62A31" w:rsidRDefault="005F36DF" w:rsidP="000717DE">
      <w:pPr>
        <w:autoSpaceDE w:val="0"/>
        <w:autoSpaceDN w:val="0"/>
        <w:adjustRightInd w:val="0"/>
        <w:spacing w:after="0"/>
        <w:rPr>
          <w:rFonts w:ascii="Tahoma" w:hAnsi="Tahoma" w:cs="Tahoma"/>
          <w:b/>
          <w:bCs/>
          <w:sz w:val="24"/>
          <w:szCs w:val="24"/>
        </w:rPr>
      </w:pPr>
    </w:p>
    <w:p w14:paraId="260F430B" w14:textId="77777777" w:rsidR="005F36DF" w:rsidRPr="00B62A31" w:rsidRDefault="005F36DF"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The decis</w:t>
      </w:r>
      <w:r w:rsidR="00366817" w:rsidRPr="00B62A31">
        <w:rPr>
          <w:rFonts w:ascii="Tahoma" w:hAnsi="Tahoma" w:cs="Tahoma"/>
          <w:sz w:val="24"/>
          <w:szCs w:val="24"/>
        </w:rPr>
        <w:t>ion-making process for providing accessibility supports</w:t>
      </w:r>
      <w:r w:rsidRPr="00B62A31">
        <w:rPr>
          <w:rFonts w:ascii="Tahoma" w:hAnsi="Tahoma" w:cs="Tahoma"/>
          <w:sz w:val="24"/>
          <w:szCs w:val="24"/>
        </w:rPr>
        <w:t xml:space="preserve"> should include consideration of at least these three factors:</w:t>
      </w:r>
    </w:p>
    <w:p w14:paraId="328BC202" w14:textId="77777777" w:rsidR="005F36DF" w:rsidRPr="00B62A31" w:rsidRDefault="005F36DF" w:rsidP="000717DE">
      <w:pPr>
        <w:autoSpaceDE w:val="0"/>
        <w:autoSpaceDN w:val="0"/>
        <w:adjustRightInd w:val="0"/>
        <w:spacing w:after="0"/>
        <w:rPr>
          <w:rFonts w:ascii="Tahoma" w:hAnsi="Tahoma" w:cs="Tahoma"/>
          <w:sz w:val="24"/>
          <w:szCs w:val="24"/>
        </w:rPr>
      </w:pPr>
    </w:p>
    <w:p w14:paraId="369E855E" w14:textId="10F11B2F" w:rsidR="005F36DF" w:rsidRPr="00B62A31" w:rsidRDefault="005F36DF" w:rsidP="000717DE">
      <w:pPr>
        <w:autoSpaceDE w:val="0"/>
        <w:autoSpaceDN w:val="0"/>
        <w:adjustRightInd w:val="0"/>
        <w:spacing w:after="0"/>
        <w:ind w:left="720" w:hanging="360"/>
        <w:rPr>
          <w:rFonts w:ascii="Tahoma" w:hAnsi="Tahoma" w:cs="Tahoma"/>
          <w:sz w:val="24"/>
          <w:szCs w:val="24"/>
        </w:rPr>
      </w:pPr>
      <w:r w:rsidRPr="00B62A31">
        <w:rPr>
          <w:rFonts w:ascii="Tahoma" w:hAnsi="Tahoma" w:cs="Tahoma"/>
          <w:sz w:val="24"/>
          <w:szCs w:val="24"/>
        </w:rPr>
        <w:t xml:space="preserve">1. </w:t>
      </w:r>
      <w:r w:rsidRPr="00B62A31">
        <w:rPr>
          <w:rFonts w:ascii="Tahoma" w:hAnsi="Tahoma" w:cs="Tahoma"/>
          <w:sz w:val="24"/>
          <w:szCs w:val="24"/>
        </w:rPr>
        <w:tab/>
        <w:t xml:space="preserve">Student characteristics </w:t>
      </w:r>
      <w:r w:rsidR="000959C1">
        <w:rPr>
          <w:rFonts w:ascii="Tahoma" w:hAnsi="Tahoma" w:cs="Tahoma"/>
          <w:sz w:val="24"/>
          <w:szCs w:val="24"/>
        </w:rPr>
        <w:t>–</w:t>
      </w:r>
      <w:r w:rsidR="000959C1" w:rsidRPr="00B62A31" w:rsidDel="000959C1">
        <w:rPr>
          <w:rFonts w:ascii="Tahoma" w:hAnsi="Tahoma" w:cs="Tahoma"/>
          <w:sz w:val="24"/>
          <w:szCs w:val="24"/>
        </w:rPr>
        <w:t xml:space="preserve"> </w:t>
      </w:r>
      <w:r w:rsidRPr="00B62A31">
        <w:rPr>
          <w:rFonts w:ascii="Tahoma" w:hAnsi="Tahoma" w:cs="Tahoma"/>
          <w:sz w:val="24"/>
          <w:szCs w:val="24"/>
        </w:rPr>
        <w:t>disabilities, langu</w:t>
      </w:r>
      <w:r w:rsidR="00366817" w:rsidRPr="00B62A31">
        <w:rPr>
          <w:rFonts w:ascii="Tahoma" w:hAnsi="Tahoma" w:cs="Tahoma"/>
          <w:sz w:val="24"/>
          <w:szCs w:val="24"/>
        </w:rPr>
        <w:t xml:space="preserve">age proficiency, accessibility supports </w:t>
      </w:r>
      <w:r w:rsidRPr="00B62A31">
        <w:rPr>
          <w:rFonts w:ascii="Tahoma" w:hAnsi="Tahoma" w:cs="Tahoma"/>
          <w:sz w:val="24"/>
          <w:szCs w:val="24"/>
        </w:rPr>
        <w:t>used in classroom instruction/assessments to access and perform in academic standards and state tests.</w:t>
      </w:r>
    </w:p>
    <w:p w14:paraId="7A6F3B4A" w14:textId="77777777" w:rsidR="005F36DF" w:rsidRPr="00B62A31" w:rsidRDefault="005F36DF" w:rsidP="000717DE">
      <w:pPr>
        <w:autoSpaceDE w:val="0"/>
        <w:autoSpaceDN w:val="0"/>
        <w:adjustRightInd w:val="0"/>
        <w:spacing w:after="0"/>
        <w:ind w:left="720" w:hanging="360"/>
        <w:rPr>
          <w:rFonts w:ascii="Tahoma" w:hAnsi="Tahoma" w:cs="Tahoma"/>
          <w:sz w:val="24"/>
          <w:szCs w:val="24"/>
        </w:rPr>
      </w:pPr>
    </w:p>
    <w:p w14:paraId="1842856A" w14:textId="6A26B075" w:rsidR="005F36DF" w:rsidRPr="00B62A31" w:rsidRDefault="005F36DF" w:rsidP="000717DE">
      <w:pPr>
        <w:autoSpaceDE w:val="0"/>
        <w:autoSpaceDN w:val="0"/>
        <w:adjustRightInd w:val="0"/>
        <w:spacing w:after="0"/>
        <w:ind w:left="720" w:hanging="360"/>
        <w:rPr>
          <w:rFonts w:ascii="Tahoma" w:hAnsi="Tahoma" w:cs="Tahoma"/>
          <w:sz w:val="24"/>
          <w:szCs w:val="24"/>
        </w:rPr>
      </w:pPr>
      <w:r w:rsidRPr="00B62A31">
        <w:rPr>
          <w:rFonts w:ascii="Tahoma" w:hAnsi="Tahoma" w:cs="Tahoma"/>
          <w:sz w:val="24"/>
          <w:szCs w:val="24"/>
        </w:rPr>
        <w:t xml:space="preserve">2. </w:t>
      </w:r>
      <w:r w:rsidRPr="00B62A31">
        <w:rPr>
          <w:rFonts w:ascii="Tahoma" w:hAnsi="Tahoma" w:cs="Tahoma"/>
          <w:sz w:val="24"/>
          <w:szCs w:val="24"/>
        </w:rPr>
        <w:tab/>
        <w:t>Classroom instruction and assessment tasks</w:t>
      </w:r>
      <w:r w:rsidR="00670F32">
        <w:rPr>
          <w:rFonts w:ascii="Tahoma" w:hAnsi="Tahoma" w:cs="Tahoma"/>
          <w:sz w:val="24"/>
          <w:szCs w:val="24"/>
        </w:rPr>
        <w:t xml:space="preserve"> – </w:t>
      </w:r>
      <w:r w:rsidR="000959C1">
        <w:rPr>
          <w:rFonts w:ascii="Tahoma" w:hAnsi="Tahoma" w:cs="Tahoma"/>
          <w:sz w:val="24"/>
          <w:szCs w:val="24"/>
        </w:rPr>
        <w:t>k</w:t>
      </w:r>
      <w:r w:rsidRPr="00B62A31">
        <w:rPr>
          <w:rFonts w:ascii="Tahoma" w:hAnsi="Tahoma" w:cs="Tahoma"/>
          <w:sz w:val="24"/>
          <w:szCs w:val="24"/>
        </w:rPr>
        <w:t xml:space="preserve">nowledge about what tasks are required in instruction and on state assessments and ways to remove physical and other barriers to </w:t>
      </w:r>
      <w:r w:rsidR="007F6103">
        <w:rPr>
          <w:rFonts w:ascii="Tahoma" w:hAnsi="Tahoma" w:cs="Tahoma"/>
          <w:sz w:val="24"/>
          <w:szCs w:val="24"/>
        </w:rPr>
        <w:t xml:space="preserve">a </w:t>
      </w:r>
      <w:r w:rsidRPr="00B62A31">
        <w:rPr>
          <w:rFonts w:ascii="Tahoma" w:hAnsi="Tahoma" w:cs="Tahoma"/>
          <w:sz w:val="24"/>
          <w:szCs w:val="24"/>
        </w:rPr>
        <w:t>student</w:t>
      </w:r>
      <w:r w:rsidR="007F6103">
        <w:rPr>
          <w:rFonts w:ascii="Tahoma" w:hAnsi="Tahoma" w:cs="Tahoma"/>
          <w:sz w:val="24"/>
          <w:szCs w:val="24"/>
        </w:rPr>
        <w:t>’s</w:t>
      </w:r>
      <w:r w:rsidRPr="00B62A31">
        <w:rPr>
          <w:rFonts w:ascii="Tahoma" w:hAnsi="Tahoma" w:cs="Tahoma"/>
          <w:sz w:val="24"/>
          <w:szCs w:val="24"/>
        </w:rPr>
        <w:t xml:space="preserve"> ability to perform those tasks.</w:t>
      </w:r>
    </w:p>
    <w:p w14:paraId="4B04ECFA" w14:textId="77777777" w:rsidR="005F36DF" w:rsidRPr="00B62A31" w:rsidRDefault="005F36DF" w:rsidP="000717DE">
      <w:pPr>
        <w:autoSpaceDE w:val="0"/>
        <w:autoSpaceDN w:val="0"/>
        <w:adjustRightInd w:val="0"/>
        <w:spacing w:after="0"/>
        <w:ind w:left="720" w:hanging="360"/>
        <w:rPr>
          <w:rFonts w:ascii="Tahoma" w:hAnsi="Tahoma" w:cs="Tahoma"/>
          <w:sz w:val="24"/>
          <w:szCs w:val="24"/>
        </w:rPr>
      </w:pPr>
    </w:p>
    <w:p w14:paraId="170418E0" w14:textId="7978168B" w:rsidR="005F36DF" w:rsidRPr="00B62A31" w:rsidRDefault="00366817" w:rsidP="000717DE">
      <w:pPr>
        <w:autoSpaceDE w:val="0"/>
        <w:autoSpaceDN w:val="0"/>
        <w:adjustRightInd w:val="0"/>
        <w:spacing w:after="0"/>
        <w:ind w:left="720" w:hanging="360"/>
        <w:rPr>
          <w:rFonts w:ascii="Tahoma" w:hAnsi="Tahoma" w:cs="Tahoma"/>
          <w:sz w:val="24"/>
          <w:szCs w:val="24"/>
        </w:rPr>
      </w:pPr>
      <w:r w:rsidRPr="00B62A31">
        <w:rPr>
          <w:rFonts w:ascii="Tahoma" w:hAnsi="Tahoma" w:cs="Tahoma"/>
          <w:sz w:val="24"/>
          <w:szCs w:val="24"/>
        </w:rPr>
        <w:t xml:space="preserve">3. </w:t>
      </w:r>
      <w:r w:rsidRPr="00B62A31">
        <w:rPr>
          <w:rFonts w:ascii="Tahoma" w:hAnsi="Tahoma" w:cs="Tahoma"/>
          <w:sz w:val="24"/>
          <w:szCs w:val="24"/>
        </w:rPr>
        <w:tab/>
        <w:t>Accessibility policy</w:t>
      </w:r>
      <w:r w:rsidR="00670F32">
        <w:rPr>
          <w:rFonts w:ascii="Tahoma" w:hAnsi="Tahoma" w:cs="Tahoma"/>
          <w:sz w:val="24"/>
          <w:szCs w:val="24"/>
        </w:rPr>
        <w:t xml:space="preserve"> – </w:t>
      </w:r>
      <w:r w:rsidR="000959C1">
        <w:rPr>
          <w:rFonts w:ascii="Tahoma" w:hAnsi="Tahoma" w:cs="Tahoma"/>
          <w:sz w:val="24"/>
          <w:szCs w:val="24"/>
        </w:rPr>
        <w:t>a</w:t>
      </w:r>
      <w:r w:rsidRPr="00B62A31">
        <w:rPr>
          <w:rFonts w:ascii="Tahoma" w:hAnsi="Tahoma" w:cs="Tahoma"/>
          <w:sz w:val="24"/>
          <w:szCs w:val="24"/>
        </w:rPr>
        <w:t>ccessibility</w:t>
      </w:r>
      <w:r w:rsidR="005F36DF" w:rsidRPr="00B62A31">
        <w:rPr>
          <w:rFonts w:ascii="Tahoma" w:hAnsi="Tahoma" w:cs="Tahoma"/>
          <w:sz w:val="24"/>
          <w:szCs w:val="24"/>
        </w:rPr>
        <w:t xml:space="preserve"> policy for </w:t>
      </w:r>
      <w:r w:rsidR="007C4C44">
        <w:rPr>
          <w:rFonts w:ascii="Tahoma" w:hAnsi="Tahoma" w:cs="Tahoma"/>
          <w:sz w:val="24"/>
          <w:szCs w:val="24"/>
        </w:rPr>
        <w:t>an</w:t>
      </w:r>
      <w:r w:rsidR="007C4C44" w:rsidRPr="00B62A31">
        <w:rPr>
          <w:rFonts w:ascii="Tahoma" w:hAnsi="Tahoma" w:cs="Tahoma"/>
          <w:sz w:val="24"/>
          <w:szCs w:val="24"/>
        </w:rPr>
        <w:t xml:space="preserve"> </w:t>
      </w:r>
      <w:r w:rsidR="005F36DF" w:rsidRPr="00B62A31">
        <w:rPr>
          <w:rFonts w:ascii="Tahoma" w:hAnsi="Tahoma" w:cs="Tahoma"/>
          <w:sz w:val="24"/>
          <w:szCs w:val="24"/>
        </w:rPr>
        <w:t>assessment or for part of an assessment and consequences of decisions.</w:t>
      </w:r>
    </w:p>
    <w:p w14:paraId="133B0BFD" w14:textId="77777777" w:rsidR="005F36DF" w:rsidRPr="00B62A31" w:rsidRDefault="005F36DF" w:rsidP="000717DE">
      <w:pPr>
        <w:autoSpaceDE w:val="0"/>
        <w:autoSpaceDN w:val="0"/>
        <w:adjustRightInd w:val="0"/>
        <w:spacing w:after="0"/>
        <w:rPr>
          <w:rFonts w:ascii="Tahoma" w:hAnsi="Tahoma" w:cs="Tahoma"/>
          <w:sz w:val="24"/>
          <w:szCs w:val="24"/>
        </w:rPr>
      </w:pPr>
    </w:p>
    <w:p w14:paraId="5B47AEBE" w14:textId="503D35EF" w:rsidR="005F36DF" w:rsidRPr="00B62A31" w:rsidRDefault="00366817"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If multiple accessibility supports</w:t>
      </w:r>
      <w:r w:rsidR="005F36DF" w:rsidRPr="00B62A31">
        <w:rPr>
          <w:rFonts w:ascii="Tahoma" w:hAnsi="Tahoma" w:cs="Tahoma"/>
          <w:sz w:val="24"/>
          <w:szCs w:val="24"/>
        </w:rPr>
        <w:t xml:space="preserve"> are</w:t>
      </w:r>
      <w:r w:rsidRPr="00B62A31">
        <w:rPr>
          <w:rFonts w:ascii="Tahoma" w:hAnsi="Tahoma" w:cs="Tahoma"/>
          <w:sz w:val="24"/>
          <w:szCs w:val="24"/>
        </w:rPr>
        <w:t xml:space="preserve"> employed for</w:t>
      </w:r>
      <w:r w:rsidR="00705928">
        <w:rPr>
          <w:rFonts w:ascii="Tahoma" w:hAnsi="Tahoma" w:cs="Tahoma"/>
          <w:sz w:val="24"/>
          <w:szCs w:val="24"/>
        </w:rPr>
        <w:t xml:space="preserve"> a </w:t>
      </w:r>
      <w:r w:rsidRPr="00B62A31">
        <w:rPr>
          <w:rFonts w:ascii="Tahoma" w:hAnsi="Tahoma" w:cs="Tahoma"/>
          <w:sz w:val="24"/>
          <w:szCs w:val="24"/>
        </w:rPr>
        <w:t xml:space="preserve">student, educators </w:t>
      </w:r>
      <w:r w:rsidR="005F36DF" w:rsidRPr="00B62A31">
        <w:rPr>
          <w:rFonts w:ascii="Tahoma" w:hAnsi="Tahoma" w:cs="Tahoma"/>
          <w:sz w:val="24"/>
          <w:szCs w:val="24"/>
        </w:rPr>
        <w:t xml:space="preserve">should also be cognizant of </w:t>
      </w:r>
      <w:r w:rsidR="007C4C44">
        <w:rPr>
          <w:rFonts w:ascii="Tahoma" w:hAnsi="Tahoma" w:cs="Tahoma"/>
          <w:sz w:val="24"/>
          <w:szCs w:val="24"/>
        </w:rPr>
        <w:t>the possible</w:t>
      </w:r>
      <w:r w:rsidR="005F36DF" w:rsidRPr="00B62A31">
        <w:rPr>
          <w:rFonts w:ascii="Tahoma" w:hAnsi="Tahoma" w:cs="Tahoma"/>
          <w:sz w:val="24"/>
          <w:szCs w:val="24"/>
        </w:rPr>
        <w:t xml:space="preserve"> int</w:t>
      </w:r>
      <w:r w:rsidRPr="00B62A31">
        <w:rPr>
          <w:rFonts w:ascii="Tahoma" w:hAnsi="Tahoma" w:cs="Tahoma"/>
          <w:sz w:val="24"/>
          <w:szCs w:val="24"/>
        </w:rPr>
        <w:t>eractions of these accessibility support</w:t>
      </w:r>
      <w:r w:rsidR="005F36DF" w:rsidRPr="00B62A31">
        <w:rPr>
          <w:rFonts w:ascii="Tahoma" w:hAnsi="Tahoma" w:cs="Tahoma"/>
          <w:sz w:val="24"/>
          <w:szCs w:val="24"/>
        </w:rPr>
        <w:t>s.</w:t>
      </w:r>
      <w:r w:rsidR="007E0805">
        <w:rPr>
          <w:rFonts w:ascii="Tahoma" w:hAnsi="Tahoma" w:cs="Tahoma"/>
          <w:sz w:val="24"/>
          <w:szCs w:val="24"/>
        </w:rPr>
        <w:t xml:space="preserve"> For instance, the highlighter might change colors if the color contrast is turned on.</w:t>
      </w:r>
    </w:p>
    <w:p w14:paraId="35DBAEF6" w14:textId="77777777" w:rsidR="007C4C44" w:rsidRPr="00B62A31" w:rsidRDefault="007C4C44" w:rsidP="000717DE">
      <w:pPr>
        <w:autoSpaceDE w:val="0"/>
        <w:autoSpaceDN w:val="0"/>
        <w:adjustRightInd w:val="0"/>
        <w:spacing w:after="0"/>
        <w:rPr>
          <w:rFonts w:ascii="Tahoma" w:hAnsi="Tahoma" w:cs="Tahoma"/>
          <w:sz w:val="24"/>
          <w:szCs w:val="24"/>
        </w:rPr>
      </w:pPr>
    </w:p>
    <w:p w14:paraId="05C3C4D2" w14:textId="77777777" w:rsidR="005F36DF" w:rsidRPr="00B62A31" w:rsidRDefault="005F36DF" w:rsidP="000717DE">
      <w:pPr>
        <w:autoSpaceDE w:val="0"/>
        <w:autoSpaceDN w:val="0"/>
        <w:adjustRightInd w:val="0"/>
        <w:spacing w:after="0"/>
        <w:rPr>
          <w:rFonts w:ascii="Tahoma" w:hAnsi="Tahoma" w:cs="Tahoma"/>
          <w:sz w:val="24"/>
          <w:szCs w:val="24"/>
        </w:rPr>
      </w:pPr>
    </w:p>
    <w:p w14:paraId="42626336" w14:textId="77777777" w:rsidR="005F36DF" w:rsidRPr="00B62A31" w:rsidRDefault="005F36DF" w:rsidP="00B62A31">
      <w:pPr>
        <w:pStyle w:val="Heading3"/>
        <w:rPr>
          <w:rFonts w:ascii="Tahoma" w:hAnsi="Tahoma" w:cs="Tahoma"/>
        </w:rPr>
      </w:pPr>
      <w:bookmarkStart w:id="57" w:name="_Toc457416157"/>
      <w:r w:rsidRPr="00B62A31">
        <w:rPr>
          <w:rFonts w:ascii="Tahoma" w:hAnsi="Tahoma" w:cs="Tahoma"/>
        </w:rPr>
        <w:t>Student Characteristics</w:t>
      </w:r>
      <w:bookmarkEnd w:id="57"/>
      <w:r w:rsidRPr="00B62A31">
        <w:rPr>
          <w:rFonts w:ascii="Tahoma" w:hAnsi="Tahoma" w:cs="Tahoma"/>
        </w:rPr>
        <w:t xml:space="preserve"> </w:t>
      </w:r>
    </w:p>
    <w:p w14:paraId="5384EDED" w14:textId="77777777" w:rsidR="005F36DF" w:rsidRPr="00B62A31" w:rsidRDefault="005F36DF" w:rsidP="000717DE">
      <w:pPr>
        <w:autoSpaceDE w:val="0"/>
        <w:autoSpaceDN w:val="0"/>
        <w:adjustRightInd w:val="0"/>
        <w:spacing w:after="0"/>
        <w:rPr>
          <w:rFonts w:ascii="Tahoma" w:hAnsi="Tahoma" w:cs="Tahoma"/>
          <w:b/>
          <w:bCs/>
          <w:sz w:val="24"/>
          <w:szCs w:val="24"/>
        </w:rPr>
      </w:pPr>
    </w:p>
    <w:p w14:paraId="2DA878BD" w14:textId="47D3EC62" w:rsidR="005F36DF" w:rsidRPr="00B62A31" w:rsidRDefault="00635FAE"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Selecting accessibility supports</w:t>
      </w:r>
      <w:r w:rsidR="005F36DF" w:rsidRPr="00B62A31">
        <w:rPr>
          <w:rFonts w:ascii="Tahoma" w:hAnsi="Tahoma" w:cs="Tahoma"/>
          <w:sz w:val="24"/>
          <w:szCs w:val="24"/>
        </w:rPr>
        <w:t xml:space="preserve"> for instruction and assessment is the role of a student’s </w:t>
      </w:r>
      <w:r w:rsidR="0095420E" w:rsidRPr="00B62A31">
        <w:rPr>
          <w:rFonts w:ascii="Tahoma" w:hAnsi="Tahoma" w:cs="Tahoma"/>
          <w:sz w:val="24"/>
          <w:szCs w:val="24"/>
        </w:rPr>
        <w:t>educator or</w:t>
      </w:r>
      <w:r w:rsidR="007C4C44">
        <w:rPr>
          <w:rFonts w:ascii="Tahoma" w:hAnsi="Tahoma" w:cs="Tahoma"/>
          <w:sz w:val="24"/>
          <w:szCs w:val="24"/>
        </w:rPr>
        <w:t xml:space="preserve"> a</w:t>
      </w:r>
      <w:r w:rsidR="0095420E" w:rsidRPr="00B62A31">
        <w:rPr>
          <w:rFonts w:ascii="Tahoma" w:hAnsi="Tahoma" w:cs="Tahoma"/>
          <w:sz w:val="24"/>
          <w:szCs w:val="24"/>
        </w:rPr>
        <w:t xml:space="preserve"> team of educators who are familiar with the student’s needs and characteristics. Accessibility supports</w:t>
      </w:r>
      <w:r w:rsidR="005F36DF" w:rsidRPr="00B62A31">
        <w:rPr>
          <w:rFonts w:ascii="Tahoma" w:hAnsi="Tahoma" w:cs="Tahoma"/>
          <w:sz w:val="24"/>
          <w:szCs w:val="24"/>
        </w:rPr>
        <w:t xml:space="preserve"> should be chosen based on the individual student’s characteristics and the student’s need for</w:t>
      </w:r>
      <w:r w:rsidR="00091294" w:rsidRPr="00B62A31">
        <w:rPr>
          <w:rFonts w:ascii="Tahoma" w:hAnsi="Tahoma" w:cs="Tahoma"/>
          <w:sz w:val="24"/>
          <w:szCs w:val="24"/>
        </w:rPr>
        <w:t xml:space="preserve"> the accessibility supports</w:t>
      </w:r>
      <w:r w:rsidR="00606F72">
        <w:rPr>
          <w:rFonts w:ascii="Tahoma" w:hAnsi="Tahoma" w:cs="Tahoma"/>
          <w:sz w:val="24"/>
          <w:szCs w:val="24"/>
        </w:rPr>
        <w:t xml:space="preserve"> (see Figure 3</w:t>
      </w:r>
      <w:r w:rsidR="005F36DF" w:rsidRPr="00B62A31">
        <w:rPr>
          <w:rFonts w:ascii="Tahoma" w:hAnsi="Tahoma" w:cs="Tahoma"/>
          <w:sz w:val="24"/>
          <w:szCs w:val="24"/>
        </w:rPr>
        <w:t xml:space="preserve">). After considering the student’s </w:t>
      </w:r>
      <w:r w:rsidR="0095420E" w:rsidRPr="00B62A31">
        <w:rPr>
          <w:rFonts w:ascii="Tahoma" w:hAnsi="Tahoma" w:cs="Tahoma"/>
          <w:sz w:val="24"/>
          <w:szCs w:val="24"/>
        </w:rPr>
        <w:t>individual characteristics, educators</w:t>
      </w:r>
      <w:r w:rsidR="005F36DF" w:rsidRPr="00B62A31">
        <w:rPr>
          <w:rFonts w:ascii="Tahoma" w:hAnsi="Tahoma" w:cs="Tahoma"/>
          <w:sz w:val="24"/>
          <w:szCs w:val="24"/>
        </w:rPr>
        <w:t xml:space="preserve"> should identify inclusion n</w:t>
      </w:r>
      <w:r w:rsidR="0095420E" w:rsidRPr="00B62A31">
        <w:rPr>
          <w:rFonts w:ascii="Tahoma" w:hAnsi="Tahoma" w:cs="Tahoma"/>
          <w:sz w:val="24"/>
          <w:szCs w:val="24"/>
        </w:rPr>
        <w:t>eeds that require accessibility supports. When these accessibility supports</w:t>
      </w:r>
      <w:r w:rsidR="005F36DF" w:rsidRPr="00B62A31">
        <w:rPr>
          <w:rFonts w:ascii="Tahoma" w:hAnsi="Tahoma" w:cs="Tahoma"/>
          <w:sz w:val="24"/>
          <w:szCs w:val="24"/>
        </w:rPr>
        <w:t xml:space="preserve"> are used according to the plan, the student will be able to demonstrate what he or she knows and can do for both instruction and assessments.</w:t>
      </w:r>
    </w:p>
    <w:p w14:paraId="332CA3C2" w14:textId="77777777" w:rsidR="005F36DF" w:rsidRPr="00B62A31" w:rsidRDefault="005F36DF" w:rsidP="000717DE">
      <w:pPr>
        <w:autoSpaceDE w:val="0"/>
        <w:autoSpaceDN w:val="0"/>
        <w:adjustRightInd w:val="0"/>
        <w:spacing w:after="0"/>
        <w:rPr>
          <w:rFonts w:ascii="Tahoma" w:hAnsi="Tahoma" w:cs="Tahoma"/>
          <w:sz w:val="24"/>
          <w:szCs w:val="24"/>
        </w:rPr>
      </w:pPr>
    </w:p>
    <w:p w14:paraId="52930CB0" w14:textId="77777777" w:rsidR="005F36DF" w:rsidRPr="00B62A31" w:rsidRDefault="00606F72" w:rsidP="000717DE">
      <w:pPr>
        <w:autoSpaceDE w:val="0"/>
        <w:autoSpaceDN w:val="0"/>
        <w:adjustRightInd w:val="0"/>
        <w:spacing w:after="0"/>
        <w:rPr>
          <w:rFonts w:ascii="Tahoma" w:hAnsi="Tahoma" w:cs="Tahoma"/>
          <w:b/>
          <w:sz w:val="24"/>
          <w:szCs w:val="24"/>
        </w:rPr>
      </w:pPr>
      <w:r>
        <w:rPr>
          <w:rFonts w:ascii="Tahoma" w:hAnsi="Tahoma" w:cs="Tahoma"/>
          <w:b/>
          <w:sz w:val="24"/>
          <w:szCs w:val="24"/>
        </w:rPr>
        <w:t>Figure 3</w:t>
      </w:r>
      <w:r w:rsidR="00635FAE" w:rsidRPr="00B62A31">
        <w:rPr>
          <w:rFonts w:ascii="Tahoma" w:hAnsi="Tahoma" w:cs="Tahoma"/>
          <w:b/>
          <w:sz w:val="24"/>
          <w:szCs w:val="24"/>
        </w:rPr>
        <w:t>. Accessibility</w:t>
      </w:r>
      <w:r w:rsidR="005F36DF" w:rsidRPr="00B62A31">
        <w:rPr>
          <w:rFonts w:ascii="Tahoma" w:hAnsi="Tahoma" w:cs="Tahoma"/>
          <w:b/>
          <w:sz w:val="24"/>
          <w:szCs w:val="24"/>
        </w:rPr>
        <w:t xml:space="preserve"> </w:t>
      </w:r>
      <w:r w:rsidR="00635FAE" w:rsidRPr="00B62A31">
        <w:rPr>
          <w:rFonts w:ascii="Tahoma" w:hAnsi="Tahoma" w:cs="Tahoma"/>
          <w:b/>
          <w:sz w:val="24"/>
          <w:szCs w:val="24"/>
        </w:rPr>
        <w:t>Selection P</w:t>
      </w:r>
      <w:r w:rsidR="005F36DF" w:rsidRPr="00B62A31">
        <w:rPr>
          <w:rFonts w:ascii="Tahoma" w:hAnsi="Tahoma" w:cs="Tahoma"/>
          <w:b/>
          <w:sz w:val="24"/>
          <w:szCs w:val="24"/>
        </w:rPr>
        <w:t>rocess</w:t>
      </w:r>
    </w:p>
    <w:p w14:paraId="6E5A9327" w14:textId="77777777" w:rsidR="005F36DF" w:rsidRPr="00AC4729" w:rsidRDefault="005F36DF" w:rsidP="000717DE">
      <w:pPr>
        <w:autoSpaceDE w:val="0"/>
        <w:autoSpaceDN w:val="0"/>
        <w:adjustRightInd w:val="0"/>
        <w:spacing w:after="0"/>
        <w:rPr>
          <w:rFonts w:ascii="Tahoma" w:hAnsi="Tahoma" w:cs="Tahoma"/>
          <w:sz w:val="24"/>
          <w:szCs w:val="24"/>
        </w:rPr>
      </w:pPr>
    </w:p>
    <w:p w14:paraId="23CC297E" w14:textId="4FD6D3AE" w:rsidR="005F36DF" w:rsidRDefault="00BF24CA" w:rsidP="00BF24CA">
      <w:r>
        <w:rPr>
          <w:noProof/>
        </w:rPr>
        <mc:AlternateContent>
          <mc:Choice Requires="wps">
            <w:drawing>
              <wp:anchor distT="0" distB="0" distL="114300" distR="114300" simplePos="0" relativeHeight="251666432" behindDoc="0" locked="0" layoutInCell="1" allowOverlap="1" wp14:anchorId="75ED019B" wp14:editId="0FB714B4">
                <wp:simplePos x="0" y="0"/>
                <wp:positionH relativeFrom="column">
                  <wp:posOffset>4570779</wp:posOffset>
                </wp:positionH>
                <wp:positionV relativeFrom="paragraph">
                  <wp:posOffset>678180</wp:posOffset>
                </wp:positionV>
                <wp:extent cx="984250" cy="660400"/>
                <wp:effectExtent l="0" t="0" r="6350" b="6350"/>
                <wp:wrapNone/>
                <wp:docPr id="5" name="Text Box 5"/>
                <wp:cNvGraphicFramePr/>
                <a:graphic xmlns:a="http://schemas.openxmlformats.org/drawingml/2006/main">
                  <a:graphicData uri="http://schemas.microsoft.com/office/word/2010/wordprocessingShape">
                    <wps:wsp>
                      <wps:cNvSpPr txBox="1"/>
                      <wps:spPr>
                        <a:xfrm>
                          <a:off x="0" y="0"/>
                          <a:ext cx="984250" cy="660400"/>
                        </a:xfrm>
                        <a:prstGeom prst="rect">
                          <a:avLst/>
                        </a:prstGeom>
                        <a:solidFill>
                          <a:schemeClr val="lt1"/>
                        </a:solidFill>
                        <a:ln w="6350">
                          <a:noFill/>
                        </a:ln>
                      </wps:spPr>
                      <wps:txbx>
                        <w:txbxContent>
                          <w:p w14:paraId="1A5D1CE3" w14:textId="2EB125CE" w:rsidR="00745572" w:rsidRPr="00BF24CA" w:rsidRDefault="00745572" w:rsidP="00BF24CA">
                            <w:pPr>
                              <w:spacing w:line="240" w:lineRule="auto"/>
                              <w:jc w:val="center"/>
                              <w:rPr>
                                <w:rFonts w:ascii="Arial Narrow" w:hAnsi="Arial Narrow"/>
                                <w:b/>
                                <w:sz w:val="20"/>
                                <w:szCs w:val="20"/>
                              </w:rPr>
                            </w:pPr>
                            <w:r w:rsidRPr="00BF24CA">
                              <w:rPr>
                                <w:rFonts w:ascii="Arial Narrow" w:hAnsi="Arial Narrow"/>
                                <w:b/>
                                <w:sz w:val="20"/>
                                <w:szCs w:val="20"/>
                              </w:rPr>
                              <w:t>Valid Measure</w:t>
                            </w:r>
                            <w:r>
                              <w:rPr>
                                <w:rFonts w:ascii="Arial Narrow" w:hAnsi="Arial Narrow"/>
                                <w:b/>
                                <w:sz w:val="20"/>
                                <w:szCs w:val="20"/>
                              </w:rPr>
                              <w:t xml:space="preserve"> of What the Student Knows and Can D</w:t>
                            </w:r>
                            <w:r w:rsidRPr="00BF24CA">
                              <w:rPr>
                                <w:rFonts w:ascii="Arial Narrow" w:hAnsi="Arial Narrow"/>
                                <w:b/>
                                <w:sz w:val="20"/>
                                <w:szCs w:val="20"/>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5ED019B" id="Text Box 5" o:spid="_x0000_s1031" type="#_x0000_t202" style="position:absolute;margin-left:359.9pt;margin-top:53.4pt;width:77.5pt;height:5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" fillcolor="white [3201]" stroked="f" strokeweight=".5pt">
                <v:textbox>
                  <w:txbxContent>
                    <w:p w14:paraId="1A5D1CE3" w14:textId="2EB125CE" w:rsidR="00745572" w:rsidRPr="00BF24CA" w:rsidRDefault="00745572" w:rsidP="00BF24CA">
                      <w:pPr>
                        <w:spacing w:line="240" w:lineRule="auto"/>
                        <w:jc w:val="center"/>
                        <w:rPr>
                          <w:rFonts w:ascii="Arial Narrow" w:hAnsi="Arial Narrow"/>
                          <w:b/>
                          <w:sz w:val="20"/>
                          <w:szCs w:val="20"/>
                        </w:rPr>
                      </w:pPr>
                      <w:r w:rsidRPr="00BF24CA">
                        <w:rPr>
                          <w:rFonts w:ascii="Arial Narrow" w:hAnsi="Arial Narrow"/>
                          <w:b/>
                          <w:sz w:val="20"/>
                          <w:szCs w:val="20"/>
                        </w:rPr>
                        <w:t>Valid Measure</w:t>
                      </w:r>
                      <w:r>
                        <w:rPr>
                          <w:rFonts w:ascii="Arial Narrow" w:hAnsi="Arial Narrow"/>
                          <w:b/>
                          <w:sz w:val="20"/>
                          <w:szCs w:val="20"/>
                        </w:rPr>
                        <w:t xml:space="preserve"> of What the Student Knows and Can D</w:t>
                      </w:r>
                      <w:r w:rsidRPr="00BF24CA">
                        <w:rPr>
                          <w:rFonts w:ascii="Arial Narrow" w:hAnsi="Arial Narrow"/>
                          <w:b/>
                          <w:sz w:val="20"/>
                          <w:szCs w:val="20"/>
                        </w:rPr>
                        <w:t>o</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0271DF9" wp14:editId="4AEB67D0">
                <wp:simplePos x="0" y="0"/>
                <wp:positionH relativeFrom="column">
                  <wp:posOffset>1701116</wp:posOffset>
                </wp:positionH>
                <wp:positionV relativeFrom="paragraph">
                  <wp:posOffset>327025</wp:posOffset>
                </wp:positionV>
                <wp:extent cx="977705" cy="436099"/>
                <wp:effectExtent l="0" t="0" r="0" b="2540"/>
                <wp:wrapNone/>
                <wp:docPr id="2" name="Text Box 2"/>
                <wp:cNvGraphicFramePr/>
                <a:graphic xmlns:a="http://schemas.openxmlformats.org/drawingml/2006/main">
                  <a:graphicData uri="http://schemas.microsoft.com/office/word/2010/wordprocessingShape">
                    <wps:wsp>
                      <wps:cNvSpPr txBox="1"/>
                      <wps:spPr>
                        <a:xfrm>
                          <a:off x="0" y="0"/>
                          <a:ext cx="977705" cy="436099"/>
                        </a:xfrm>
                        <a:prstGeom prst="rect">
                          <a:avLst/>
                        </a:prstGeom>
                        <a:solidFill>
                          <a:schemeClr val="lt1"/>
                        </a:solidFill>
                        <a:ln w="6350">
                          <a:noFill/>
                        </a:ln>
                      </wps:spPr>
                      <wps:txbx>
                        <w:txbxContent>
                          <w:p w14:paraId="64A5A2FD" w14:textId="4C0ADD48" w:rsidR="00745572" w:rsidRPr="00BF24CA" w:rsidRDefault="00745572" w:rsidP="00BF24CA">
                            <w:pPr>
                              <w:spacing w:line="240" w:lineRule="auto"/>
                              <w:jc w:val="center"/>
                              <w:rPr>
                                <w:rFonts w:ascii="Arial Narrow" w:hAnsi="Arial Narrow"/>
                                <w:b/>
                                <w:sz w:val="24"/>
                                <w:szCs w:val="24"/>
                              </w:rPr>
                            </w:pPr>
                            <w:r w:rsidRPr="00BF24CA">
                              <w:rPr>
                                <w:rFonts w:ascii="Arial Narrow" w:hAnsi="Arial Narrow"/>
                                <w:b/>
                                <w:sz w:val="24"/>
                                <w:szCs w:val="24"/>
                              </w:rPr>
                              <w:t>Inclusion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0271DF9" id="Text Box 2" o:spid="_x0000_s1032" type="#_x0000_t202" style="position:absolute;margin-left:133.95pt;margin-top:25.75pt;width:77pt;height:34.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" fillcolor="white [3201]" stroked="f" strokeweight=".5pt">
                <v:textbox>
                  <w:txbxContent>
                    <w:p w14:paraId="64A5A2FD" w14:textId="4C0ADD48" w:rsidR="00745572" w:rsidRPr="00BF24CA" w:rsidRDefault="00745572" w:rsidP="00BF24CA">
                      <w:pPr>
                        <w:spacing w:line="240" w:lineRule="auto"/>
                        <w:jc w:val="center"/>
                        <w:rPr>
                          <w:rFonts w:ascii="Arial Narrow" w:hAnsi="Arial Narrow"/>
                          <w:b/>
                          <w:sz w:val="24"/>
                          <w:szCs w:val="24"/>
                        </w:rPr>
                      </w:pPr>
                      <w:r w:rsidRPr="00BF24CA">
                        <w:rPr>
                          <w:rFonts w:ascii="Arial Narrow" w:hAnsi="Arial Narrow"/>
                          <w:b/>
                          <w:sz w:val="24"/>
                          <w:szCs w:val="24"/>
                        </w:rPr>
                        <w:t>Inclusion Needs</w:t>
                      </w:r>
                    </w:p>
                  </w:txbxContent>
                </v:textbox>
              </v:shape>
            </w:pict>
          </mc:Fallback>
        </mc:AlternateContent>
      </w:r>
      <w:r w:rsidR="00635FAE">
        <w:rPr>
          <w:noProof/>
        </w:rPr>
        <mc:AlternateContent>
          <mc:Choice Requires="wps">
            <w:drawing>
              <wp:anchor distT="0" distB="0" distL="114300" distR="114300" simplePos="0" relativeHeight="251659264" behindDoc="0" locked="0" layoutInCell="1" allowOverlap="1" wp14:anchorId="000D45F9" wp14:editId="0129F39B">
                <wp:simplePos x="0" y="0"/>
                <wp:positionH relativeFrom="column">
                  <wp:posOffset>3035300</wp:posOffset>
                </wp:positionH>
                <wp:positionV relativeFrom="paragraph">
                  <wp:posOffset>292735</wp:posOffset>
                </wp:positionV>
                <wp:extent cx="1035050" cy="514350"/>
                <wp:effectExtent l="0" t="0" r="0" b="0"/>
                <wp:wrapNone/>
                <wp:docPr id="7" name="Text Box 7"/>
                <wp:cNvGraphicFramePr/>
                <a:graphic xmlns:a="http://schemas.openxmlformats.org/drawingml/2006/main">
                  <a:graphicData uri="http://schemas.microsoft.com/office/word/2010/wordprocessingShape">
                    <wps:wsp>
                      <wps:cNvSpPr txBox="1"/>
                      <wps:spPr>
                        <a:xfrm>
                          <a:off x="0" y="0"/>
                          <a:ext cx="1035050" cy="514350"/>
                        </a:xfrm>
                        <a:prstGeom prst="rect">
                          <a:avLst/>
                        </a:prstGeom>
                        <a:solidFill>
                          <a:schemeClr val="lt1"/>
                        </a:solidFill>
                        <a:ln w="6350">
                          <a:noFill/>
                        </a:ln>
                      </wps:spPr>
                      <wps:txbx>
                        <w:txbxContent>
                          <w:p w14:paraId="55B96E22" w14:textId="77777777" w:rsidR="00745572" w:rsidRPr="00635FAE" w:rsidRDefault="00745572" w:rsidP="00BF24CA">
                            <w:pPr>
                              <w:spacing w:line="240" w:lineRule="auto"/>
                              <w:jc w:val="center"/>
                              <w:rPr>
                                <w:rFonts w:ascii="Arial Narrow" w:hAnsi="Arial Narrow" w:cs="Arial"/>
                                <w:b/>
                                <w:sz w:val="24"/>
                                <w:szCs w:val="24"/>
                              </w:rPr>
                            </w:pPr>
                            <w:r w:rsidRPr="00635FAE">
                              <w:rPr>
                                <w:rFonts w:ascii="Arial Narrow" w:hAnsi="Arial Narrow" w:cs="Arial"/>
                                <w:b/>
                                <w:sz w:val="24"/>
                                <w:szCs w:val="24"/>
                              </w:rPr>
                              <w:t>Accessibility Supports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00D45F9" id="Text Box 7" o:spid="_x0000_s1033" type="#_x0000_t202" style="position:absolute;margin-left:239pt;margin-top:23.05pt;width:81.5pt;height:4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" fillcolor="white [3201]" stroked="f" strokeweight=".5pt">
                <v:textbox>
                  <w:txbxContent>
                    <w:p w14:paraId="55B96E22" w14:textId="77777777" w:rsidR="00745572" w:rsidRPr="00635FAE" w:rsidRDefault="00745572" w:rsidP="00BF24CA">
                      <w:pPr>
                        <w:spacing w:line="240" w:lineRule="auto"/>
                        <w:jc w:val="center"/>
                        <w:rPr>
                          <w:rFonts w:ascii="Arial Narrow" w:hAnsi="Arial Narrow" w:cs="Arial"/>
                          <w:b/>
                          <w:sz w:val="24"/>
                          <w:szCs w:val="24"/>
                        </w:rPr>
                      </w:pPr>
                      <w:r w:rsidRPr="00635FAE">
                        <w:rPr>
                          <w:rFonts w:ascii="Arial Narrow" w:hAnsi="Arial Narrow" w:cs="Arial"/>
                          <w:b/>
                          <w:sz w:val="24"/>
                          <w:szCs w:val="24"/>
                        </w:rPr>
                        <w:t>Accessibility Supports</w:t>
                      </w:r>
                    </w:p>
                  </w:txbxContent>
                </v:textbox>
              </v:shape>
            </w:pict>
          </mc:Fallback>
        </mc:AlternateContent>
      </w:r>
      <w:r w:rsidR="005F36DF" w:rsidRPr="00BF24CA">
        <w:rPr>
          <w:noProof/>
        </w:rPr>
        <w:drawing>
          <wp:inline distT="0" distB="0" distL="0" distR="0" wp14:anchorId="388BF91F" wp14:editId="68F660AF">
            <wp:extent cx="5935980" cy="24307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5935980" cy="2430780"/>
                    </a:xfrm>
                    <a:prstGeom prst="rect">
                      <a:avLst/>
                    </a:prstGeom>
                    <a:noFill/>
                    <a:ln w="9525">
                      <a:noFill/>
                      <a:miter lim="800000"/>
                      <a:headEnd/>
                      <a:tailEnd/>
                    </a:ln>
                  </pic:spPr>
                </pic:pic>
              </a:graphicData>
            </a:graphic>
          </wp:inline>
        </w:drawing>
      </w:r>
    </w:p>
    <w:p w14:paraId="6A609705" w14:textId="0B3A1F7E" w:rsidR="005F36DF" w:rsidRDefault="005F36DF" w:rsidP="000717DE">
      <w:pPr>
        <w:autoSpaceDE w:val="0"/>
        <w:autoSpaceDN w:val="0"/>
        <w:adjustRightInd w:val="0"/>
        <w:spacing w:after="0"/>
        <w:rPr>
          <w:rFonts w:ascii="Tahoma" w:hAnsi="Tahoma" w:cs="Tahoma"/>
          <w:sz w:val="24"/>
          <w:szCs w:val="24"/>
        </w:rPr>
      </w:pPr>
    </w:p>
    <w:p w14:paraId="168E8943" w14:textId="6DA90F91" w:rsidR="005F36DF" w:rsidRPr="00B62A31" w:rsidRDefault="005F36DF"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The following questions can be used to guide the selection of appropriate</w:t>
      </w:r>
      <w:r w:rsidR="0095420E" w:rsidRPr="00B62A31">
        <w:rPr>
          <w:rFonts w:ascii="Tahoma" w:hAnsi="Tahoma" w:cs="Tahoma"/>
          <w:sz w:val="24"/>
          <w:szCs w:val="24"/>
        </w:rPr>
        <w:t xml:space="preserve"> accessibility supports for students assigned such supports</w:t>
      </w:r>
      <w:r w:rsidRPr="00B62A31">
        <w:rPr>
          <w:rFonts w:ascii="Tahoma" w:hAnsi="Tahoma" w:cs="Tahoma"/>
          <w:sz w:val="24"/>
          <w:szCs w:val="24"/>
        </w:rPr>
        <w:t xml:space="preserve"> for the first time and for s</w:t>
      </w:r>
      <w:r w:rsidR="0095420E" w:rsidRPr="00B62A31">
        <w:rPr>
          <w:rFonts w:ascii="Tahoma" w:hAnsi="Tahoma" w:cs="Tahoma"/>
          <w:sz w:val="24"/>
          <w:szCs w:val="24"/>
        </w:rPr>
        <w:t>tudents currently using such supports</w:t>
      </w:r>
      <w:r w:rsidRPr="00B62A31">
        <w:rPr>
          <w:rFonts w:ascii="Tahoma" w:hAnsi="Tahoma" w:cs="Tahoma"/>
          <w:sz w:val="24"/>
          <w:szCs w:val="24"/>
        </w:rPr>
        <w:t>:</w:t>
      </w:r>
    </w:p>
    <w:p w14:paraId="75349F23" w14:textId="77777777" w:rsidR="005F36DF" w:rsidRPr="00B62A31" w:rsidRDefault="005F36DF" w:rsidP="000717DE">
      <w:pPr>
        <w:autoSpaceDE w:val="0"/>
        <w:autoSpaceDN w:val="0"/>
        <w:adjustRightInd w:val="0"/>
        <w:spacing w:after="0"/>
        <w:rPr>
          <w:rFonts w:ascii="Tahoma" w:hAnsi="Tahoma" w:cs="Tahoma"/>
          <w:sz w:val="24"/>
          <w:szCs w:val="24"/>
        </w:rPr>
      </w:pPr>
    </w:p>
    <w:p w14:paraId="7EC9ECB5" w14:textId="50331F44" w:rsidR="005F36DF" w:rsidRPr="00B62A31" w:rsidRDefault="005F36DF" w:rsidP="0025172B">
      <w:pPr>
        <w:pStyle w:val="ListParagraph"/>
        <w:numPr>
          <w:ilvl w:val="0"/>
          <w:numId w:val="11"/>
        </w:numPr>
        <w:autoSpaceDE w:val="0"/>
        <w:autoSpaceDN w:val="0"/>
        <w:adjustRightInd w:val="0"/>
        <w:spacing w:after="0" w:line="240" w:lineRule="auto"/>
        <w:ind w:left="720"/>
        <w:rPr>
          <w:rFonts w:ascii="Tahoma" w:hAnsi="Tahoma" w:cs="Tahoma"/>
          <w:sz w:val="24"/>
          <w:szCs w:val="24"/>
        </w:rPr>
      </w:pPr>
      <w:r w:rsidRPr="00B62A31">
        <w:rPr>
          <w:rFonts w:ascii="Tahoma" w:hAnsi="Tahoma" w:cs="Tahoma"/>
          <w:sz w:val="24"/>
          <w:szCs w:val="24"/>
        </w:rPr>
        <w:t>What are the student’s language learning strengths and areas of further improvement</w:t>
      </w:r>
      <w:r w:rsidR="00D93CD4">
        <w:rPr>
          <w:rFonts w:ascii="Tahoma" w:hAnsi="Tahoma" w:cs="Tahoma"/>
          <w:sz w:val="24"/>
          <w:szCs w:val="24"/>
        </w:rPr>
        <w:t xml:space="preserve"> (applicable to all students, not just ELs)</w:t>
      </w:r>
      <w:r w:rsidRPr="00B62A31">
        <w:rPr>
          <w:rFonts w:ascii="Tahoma" w:hAnsi="Tahoma" w:cs="Tahoma"/>
          <w:sz w:val="24"/>
          <w:szCs w:val="24"/>
        </w:rPr>
        <w:t>?</w:t>
      </w:r>
    </w:p>
    <w:p w14:paraId="238AEAA5" w14:textId="77777777" w:rsidR="005F36DF" w:rsidRPr="00B62A31" w:rsidRDefault="005F36DF" w:rsidP="0025172B">
      <w:pPr>
        <w:pStyle w:val="ListParagraph"/>
        <w:numPr>
          <w:ilvl w:val="0"/>
          <w:numId w:val="11"/>
        </w:numPr>
        <w:autoSpaceDE w:val="0"/>
        <w:autoSpaceDN w:val="0"/>
        <w:adjustRightInd w:val="0"/>
        <w:spacing w:after="0" w:line="240" w:lineRule="auto"/>
        <w:ind w:left="720"/>
        <w:rPr>
          <w:rFonts w:ascii="Tahoma" w:hAnsi="Tahoma" w:cs="Tahoma"/>
          <w:sz w:val="24"/>
          <w:szCs w:val="24"/>
        </w:rPr>
      </w:pPr>
      <w:r w:rsidRPr="00B62A31">
        <w:rPr>
          <w:rFonts w:ascii="Tahoma" w:hAnsi="Tahoma" w:cs="Tahoma"/>
          <w:sz w:val="24"/>
          <w:szCs w:val="24"/>
        </w:rPr>
        <w:t>How do the student’s learning needs affect the ach</w:t>
      </w:r>
      <w:r w:rsidR="0095420E" w:rsidRPr="00B62A31">
        <w:rPr>
          <w:rFonts w:ascii="Tahoma" w:hAnsi="Tahoma" w:cs="Tahoma"/>
          <w:sz w:val="24"/>
          <w:szCs w:val="24"/>
        </w:rPr>
        <w:t xml:space="preserve">ievement of grade-level </w:t>
      </w:r>
      <w:r w:rsidRPr="00B62A31">
        <w:rPr>
          <w:rFonts w:ascii="Tahoma" w:hAnsi="Tahoma" w:cs="Tahoma"/>
          <w:sz w:val="24"/>
          <w:szCs w:val="24"/>
        </w:rPr>
        <w:t>standards?</w:t>
      </w:r>
    </w:p>
    <w:p w14:paraId="23587E68" w14:textId="77777777" w:rsidR="005F36DF" w:rsidRPr="00B62A31" w:rsidRDefault="005F36DF" w:rsidP="0025172B">
      <w:pPr>
        <w:pStyle w:val="ListParagraph"/>
        <w:numPr>
          <w:ilvl w:val="0"/>
          <w:numId w:val="11"/>
        </w:numPr>
        <w:autoSpaceDE w:val="0"/>
        <w:autoSpaceDN w:val="0"/>
        <w:adjustRightInd w:val="0"/>
        <w:spacing w:after="0" w:line="240" w:lineRule="auto"/>
        <w:ind w:left="720"/>
        <w:rPr>
          <w:rFonts w:ascii="Tahoma" w:hAnsi="Tahoma" w:cs="Tahoma"/>
          <w:sz w:val="24"/>
          <w:szCs w:val="24"/>
        </w:rPr>
      </w:pPr>
      <w:r w:rsidRPr="00B62A31">
        <w:rPr>
          <w:rFonts w:ascii="Tahoma" w:hAnsi="Tahoma" w:cs="Tahoma"/>
          <w:sz w:val="24"/>
          <w:szCs w:val="24"/>
        </w:rPr>
        <w:t>What specialized instruction (e.g., learning strategies, organizational skills, reading skills) does the student need</w:t>
      </w:r>
      <w:r w:rsidR="0095420E" w:rsidRPr="00B62A31">
        <w:rPr>
          <w:rFonts w:ascii="Tahoma" w:hAnsi="Tahoma" w:cs="Tahoma"/>
          <w:sz w:val="24"/>
          <w:szCs w:val="24"/>
        </w:rPr>
        <w:t xml:space="preserve"> to achieve grade-level </w:t>
      </w:r>
      <w:r w:rsidRPr="00B62A31">
        <w:rPr>
          <w:rFonts w:ascii="Tahoma" w:hAnsi="Tahoma" w:cs="Tahoma"/>
          <w:sz w:val="24"/>
          <w:szCs w:val="24"/>
        </w:rPr>
        <w:t>standards?</w:t>
      </w:r>
    </w:p>
    <w:p w14:paraId="14F613AE" w14:textId="77777777" w:rsidR="005F36DF" w:rsidRPr="00B62A31" w:rsidRDefault="0095420E" w:rsidP="0025172B">
      <w:pPr>
        <w:pStyle w:val="ListParagraph"/>
        <w:numPr>
          <w:ilvl w:val="0"/>
          <w:numId w:val="11"/>
        </w:numPr>
        <w:autoSpaceDE w:val="0"/>
        <w:autoSpaceDN w:val="0"/>
        <w:adjustRightInd w:val="0"/>
        <w:spacing w:after="0" w:line="240" w:lineRule="auto"/>
        <w:ind w:left="720"/>
        <w:rPr>
          <w:rFonts w:ascii="Tahoma" w:hAnsi="Tahoma" w:cs="Tahoma"/>
          <w:sz w:val="24"/>
          <w:szCs w:val="24"/>
        </w:rPr>
      </w:pPr>
      <w:r w:rsidRPr="00B62A31">
        <w:rPr>
          <w:rFonts w:ascii="Tahoma" w:hAnsi="Tahoma" w:cs="Tahoma"/>
          <w:sz w:val="24"/>
          <w:szCs w:val="24"/>
        </w:rPr>
        <w:t>What accessibility supports</w:t>
      </w:r>
      <w:r w:rsidR="005F36DF" w:rsidRPr="00B62A31">
        <w:rPr>
          <w:rFonts w:ascii="Tahoma" w:hAnsi="Tahoma" w:cs="Tahoma"/>
          <w:sz w:val="24"/>
          <w:szCs w:val="24"/>
        </w:rPr>
        <w:t xml:space="preserve"> will increase the student’s access to instruction and assessment by addressing th</w:t>
      </w:r>
      <w:r w:rsidRPr="00B62A31">
        <w:rPr>
          <w:rFonts w:ascii="Tahoma" w:hAnsi="Tahoma" w:cs="Tahoma"/>
          <w:sz w:val="24"/>
          <w:szCs w:val="24"/>
        </w:rPr>
        <w:t>e student’s learning needs</w:t>
      </w:r>
      <w:r w:rsidR="005F36DF" w:rsidRPr="00B62A31">
        <w:rPr>
          <w:rFonts w:ascii="Tahoma" w:hAnsi="Tahoma" w:cs="Tahoma"/>
          <w:sz w:val="24"/>
          <w:szCs w:val="24"/>
        </w:rPr>
        <w:t xml:space="preserve">? These may be new </w:t>
      </w:r>
      <w:r w:rsidRPr="00B62A31">
        <w:rPr>
          <w:rFonts w:ascii="Tahoma" w:hAnsi="Tahoma" w:cs="Tahoma"/>
          <w:sz w:val="24"/>
          <w:szCs w:val="24"/>
        </w:rPr>
        <w:t>supports or supports</w:t>
      </w:r>
      <w:r w:rsidR="005F36DF" w:rsidRPr="00B62A31">
        <w:rPr>
          <w:rFonts w:ascii="Tahoma" w:hAnsi="Tahoma" w:cs="Tahoma"/>
          <w:sz w:val="24"/>
          <w:szCs w:val="24"/>
        </w:rPr>
        <w:t xml:space="preserve"> the student is currently using.</w:t>
      </w:r>
    </w:p>
    <w:p w14:paraId="3F5DC105" w14:textId="77777777" w:rsidR="005F36DF" w:rsidRPr="00B62A31" w:rsidRDefault="0095420E" w:rsidP="0025172B">
      <w:pPr>
        <w:pStyle w:val="ListParagraph"/>
        <w:numPr>
          <w:ilvl w:val="0"/>
          <w:numId w:val="11"/>
        </w:numPr>
        <w:autoSpaceDE w:val="0"/>
        <w:autoSpaceDN w:val="0"/>
        <w:adjustRightInd w:val="0"/>
        <w:spacing w:after="0" w:line="240" w:lineRule="auto"/>
        <w:ind w:left="720"/>
        <w:rPr>
          <w:rFonts w:ascii="Tahoma" w:hAnsi="Tahoma" w:cs="Tahoma"/>
          <w:sz w:val="24"/>
          <w:szCs w:val="24"/>
        </w:rPr>
      </w:pPr>
      <w:r w:rsidRPr="00B62A31">
        <w:rPr>
          <w:rFonts w:ascii="Tahoma" w:hAnsi="Tahoma" w:cs="Tahoma"/>
          <w:sz w:val="24"/>
          <w:szCs w:val="24"/>
        </w:rPr>
        <w:t>What accessibility supports</w:t>
      </w:r>
      <w:r w:rsidR="005F36DF" w:rsidRPr="00B62A31">
        <w:rPr>
          <w:rFonts w:ascii="Tahoma" w:hAnsi="Tahoma" w:cs="Tahoma"/>
          <w:sz w:val="24"/>
          <w:szCs w:val="24"/>
        </w:rPr>
        <w:t xml:space="preserve"> are regularly used by the student during instruction and assessments?</w:t>
      </w:r>
    </w:p>
    <w:p w14:paraId="0AC2A93F" w14:textId="77777777" w:rsidR="005F36DF" w:rsidRPr="00B62A31" w:rsidRDefault="005F36DF" w:rsidP="0025172B">
      <w:pPr>
        <w:pStyle w:val="ListParagraph"/>
        <w:numPr>
          <w:ilvl w:val="0"/>
          <w:numId w:val="11"/>
        </w:numPr>
        <w:autoSpaceDE w:val="0"/>
        <w:autoSpaceDN w:val="0"/>
        <w:adjustRightInd w:val="0"/>
        <w:spacing w:after="0" w:line="240" w:lineRule="auto"/>
        <w:ind w:left="720"/>
        <w:rPr>
          <w:rFonts w:ascii="Tahoma" w:hAnsi="Tahoma" w:cs="Tahoma"/>
          <w:sz w:val="24"/>
          <w:szCs w:val="24"/>
        </w:rPr>
      </w:pPr>
      <w:r w:rsidRPr="00B62A31">
        <w:rPr>
          <w:rFonts w:ascii="Tahoma" w:hAnsi="Tahoma" w:cs="Tahoma"/>
          <w:sz w:val="24"/>
          <w:szCs w:val="24"/>
        </w:rPr>
        <w:t>What are the results for assig</w:t>
      </w:r>
      <w:r w:rsidR="0095420E" w:rsidRPr="00B62A31">
        <w:rPr>
          <w:rFonts w:ascii="Tahoma" w:hAnsi="Tahoma" w:cs="Tahoma"/>
          <w:sz w:val="24"/>
          <w:szCs w:val="24"/>
        </w:rPr>
        <w:t>nments and assessments when accessibility supports</w:t>
      </w:r>
      <w:r w:rsidRPr="00B62A31">
        <w:rPr>
          <w:rFonts w:ascii="Tahoma" w:hAnsi="Tahoma" w:cs="Tahoma"/>
          <w:sz w:val="24"/>
          <w:szCs w:val="24"/>
        </w:rPr>
        <w:t xml:space="preserve"> are used and not used?</w:t>
      </w:r>
    </w:p>
    <w:p w14:paraId="68E393DA" w14:textId="79BDBE67" w:rsidR="005F36DF" w:rsidRPr="00B62A31" w:rsidRDefault="005F36DF" w:rsidP="0025172B">
      <w:pPr>
        <w:pStyle w:val="ListParagraph"/>
        <w:numPr>
          <w:ilvl w:val="0"/>
          <w:numId w:val="11"/>
        </w:numPr>
        <w:autoSpaceDE w:val="0"/>
        <w:autoSpaceDN w:val="0"/>
        <w:adjustRightInd w:val="0"/>
        <w:spacing w:after="0" w:line="240" w:lineRule="auto"/>
        <w:ind w:left="720"/>
        <w:rPr>
          <w:rFonts w:ascii="Tahoma" w:hAnsi="Tahoma" w:cs="Tahoma"/>
          <w:sz w:val="24"/>
          <w:szCs w:val="24"/>
        </w:rPr>
      </w:pPr>
      <w:r w:rsidRPr="00B62A31">
        <w:rPr>
          <w:rFonts w:ascii="Tahoma" w:hAnsi="Tahoma" w:cs="Tahoma"/>
          <w:sz w:val="24"/>
          <w:szCs w:val="24"/>
        </w:rPr>
        <w:t>What is the student’s percept</w:t>
      </w:r>
      <w:r w:rsidR="0095420E" w:rsidRPr="00B62A31">
        <w:rPr>
          <w:rFonts w:ascii="Tahoma" w:hAnsi="Tahoma" w:cs="Tahoma"/>
          <w:sz w:val="24"/>
          <w:szCs w:val="24"/>
        </w:rPr>
        <w:t>ion of how well an accessibility support</w:t>
      </w:r>
      <w:r w:rsidRPr="00B62A31">
        <w:rPr>
          <w:rFonts w:ascii="Tahoma" w:hAnsi="Tahoma" w:cs="Tahoma"/>
          <w:sz w:val="24"/>
          <w:szCs w:val="24"/>
        </w:rPr>
        <w:t xml:space="preserve"> “worked”?</w:t>
      </w:r>
    </w:p>
    <w:p w14:paraId="7DABF459" w14:textId="77777777" w:rsidR="005F36DF" w:rsidRPr="00B62A31" w:rsidRDefault="005F36DF" w:rsidP="0025172B">
      <w:pPr>
        <w:pStyle w:val="ListParagraph"/>
        <w:numPr>
          <w:ilvl w:val="0"/>
          <w:numId w:val="11"/>
        </w:numPr>
        <w:autoSpaceDE w:val="0"/>
        <w:autoSpaceDN w:val="0"/>
        <w:adjustRightInd w:val="0"/>
        <w:spacing w:after="0" w:line="240" w:lineRule="auto"/>
        <w:ind w:left="720"/>
        <w:rPr>
          <w:rFonts w:ascii="Tahoma" w:hAnsi="Tahoma" w:cs="Tahoma"/>
          <w:sz w:val="24"/>
          <w:szCs w:val="24"/>
        </w:rPr>
      </w:pPr>
      <w:r w:rsidRPr="00B62A31">
        <w:rPr>
          <w:rFonts w:ascii="Tahoma" w:hAnsi="Tahoma" w:cs="Tahoma"/>
          <w:sz w:val="24"/>
          <w:szCs w:val="24"/>
        </w:rPr>
        <w:t>Are there effectiv</w:t>
      </w:r>
      <w:r w:rsidR="0095420E" w:rsidRPr="00B62A31">
        <w:rPr>
          <w:rFonts w:ascii="Tahoma" w:hAnsi="Tahoma" w:cs="Tahoma"/>
          <w:sz w:val="24"/>
          <w:szCs w:val="24"/>
        </w:rPr>
        <w:t>e combinations of accessibility supports</w:t>
      </w:r>
      <w:r w:rsidRPr="00B62A31">
        <w:rPr>
          <w:rFonts w:ascii="Tahoma" w:hAnsi="Tahoma" w:cs="Tahoma"/>
          <w:sz w:val="24"/>
          <w:szCs w:val="24"/>
        </w:rPr>
        <w:t>?</w:t>
      </w:r>
    </w:p>
    <w:p w14:paraId="48C9F896" w14:textId="77777777" w:rsidR="005F36DF" w:rsidRPr="00B62A31" w:rsidRDefault="005F36DF" w:rsidP="0025172B">
      <w:pPr>
        <w:pStyle w:val="ListParagraph"/>
        <w:numPr>
          <w:ilvl w:val="0"/>
          <w:numId w:val="11"/>
        </w:numPr>
        <w:autoSpaceDE w:val="0"/>
        <w:autoSpaceDN w:val="0"/>
        <w:adjustRightInd w:val="0"/>
        <w:spacing w:after="0" w:line="240" w:lineRule="auto"/>
        <w:ind w:left="720"/>
        <w:rPr>
          <w:rFonts w:ascii="Tahoma" w:hAnsi="Tahoma" w:cs="Tahoma"/>
          <w:sz w:val="24"/>
          <w:szCs w:val="24"/>
        </w:rPr>
      </w:pPr>
      <w:r w:rsidRPr="00B62A31">
        <w:rPr>
          <w:rFonts w:ascii="Tahoma" w:hAnsi="Tahoma" w:cs="Tahoma"/>
          <w:sz w:val="24"/>
          <w:szCs w:val="24"/>
        </w:rPr>
        <w:t>What difficulties does the student expe</w:t>
      </w:r>
      <w:r w:rsidR="0095420E" w:rsidRPr="00B62A31">
        <w:rPr>
          <w:rFonts w:ascii="Tahoma" w:hAnsi="Tahoma" w:cs="Tahoma"/>
          <w:sz w:val="24"/>
          <w:szCs w:val="24"/>
        </w:rPr>
        <w:t>rience when using accessibility supports</w:t>
      </w:r>
      <w:r w:rsidRPr="00B62A31">
        <w:rPr>
          <w:rFonts w:ascii="Tahoma" w:hAnsi="Tahoma" w:cs="Tahoma"/>
          <w:sz w:val="24"/>
          <w:szCs w:val="24"/>
        </w:rPr>
        <w:t>?</w:t>
      </w:r>
    </w:p>
    <w:p w14:paraId="07526EE2" w14:textId="77777777" w:rsidR="005F36DF" w:rsidRPr="00B62A31" w:rsidRDefault="005F36DF" w:rsidP="0025172B">
      <w:pPr>
        <w:pStyle w:val="ListParagraph"/>
        <w:numPr>
          <w:ilvl w:val="0"/>
          <w:numId w:val="11"/>
        </w:numPr>
        <w:autoSpaceDE w:val="0"/>
        <w:autoSpaceDN w:val="0"/>
        <w:adjustRightInd w:val="0"/>
        <w:spacing w:after="0" w:line="240" w:lineRule="auto"/>
        <w:ind w:left="720"/>
        <w:rPr>
          <w:rFonts w:ascii="Tahoma" w:hAnsi="Tahoma" w:cs="Tahoma"/>
          <w:sz w:val="24"/>
          <w:szCs w:val="24"/>
        </w:rPr>
      </w:pPr>
      <w:r w:rsidRPr="00B62A31">
        <w:rPr>
          <w:rFonts w:ascii="Tahoma" w:hAnsi="Tahoma" w:cs="Tahoma"/>
          <w:sz w:val="24"/>
          <w:szCs w:val="24"/>
        </w:rPr>
        <w:t>What are the perceptions of parents, teachers, and other special</w:t>
      </w:r>
      <w:r w:rsidR="0095420E" w:rsidRPr="00B62A31">
        <w:rPr>
          <w:rFonts w:ascii="Tahoma" w:hAnsi="Tahoma" w:cs="Tahoma"/>
          <w:sz w:val="24"/>
          <w:szCs w:val="24"/>
        </w:rPr>
        <w:t>ists about how the accessibility support</w:t>
      </w:r>
      <w:r w:rsidRPr="00B62A31">
        <w:rPr>
          <w:rFonts w:ascii="Tahoma" w:hAnsi="Tahoma" w:cs="Tahoma"/>
          <w:sz w:val="24"/>
          <w:szCs w:val="24"/>
        </w:rPr>
        <w:t xml:space="preserve"> worked?</w:t>
      </w:r>
    </w:p>
    <w:p w14:paraId="00748628" w14:textId="77777777" w:rsidR="005F36DF" w:rsidRPr="00B62A31" w:rsidRDefault="005F36DF" w:rsidP="0025172B">
      <w:pPr>
        <w:pStyle w:val="ListParagraph"/>
        <w:numPr>
          <w:ilvl w:val="0"/>
          <w:numId w:val="11"/>
        </w:numPr>
        <w:autoSpaceDE w:val="0"/>
        <w:autoSpaceDN w:val="0"/>
        <w:adjustRightInd w:val="0"/>
        <w:spacing w:after="0" w:line="240" w:lineRule="auto"/>
        <w:ind w:left="720"/>
        <w:rPr>
          <w:rFonts w:ascii="Tahoma" w:hAnsi="Tahoma" w:cs="Tahoma"/>
          <w:sz w:val="24"/>
          <w:szCs w:val="24"/>
        </w:rPr>
      </w:pPr>
      <w:r w:rsidRPr="00B62A31">
        <w:rPr>
          <w:rFonts w:ascii="Tahoma" w:hAnsi="Tahoma" w:cs="Tahoma"/>
          <w:sz w:val="24"/>
          <w:szCs w:val="24"/>
        </w:rPr>
        <w:t xml:space="preserve">Should the student </w:t>
      </w:r>
      <w:r w:rsidR="0095420E" w:rsidRPr="00B62A31">
        <w:rPr>
          <w:rFonts w:ascii="Tahoma" w:hAnsi="Tahoma" w:cs="Tahoma"/>
          <w:sz w:val="24"/>
          <w:szCs w:val="24"/>
        </w:rPr>
        <w:t>continue to use an accessibility support</w:t>
      </w:r>
      <w:r w:rsidRPr="00B62A31">
        <w:rPr>
          <w:rFonts w:ascii="Tahoma" w:hAnsi="Tahoma" w:cs="Tahoma"/>
          <w:sz w:val="24"/>
          <w:szCs w:val="24"/>
        </w:rPr>
        <w:t>, are changes needed, or sho</w:t>
      </w:r>
      <w:r w:rsidR="0095420E" w:rsidRPr="00B62A31">
        <w:rPr>
          <w:rFonts w:ascii="Tahoma" w:hAnsi="Tahoma" w:cs="Tahoma"/>
          <w:sz w:val="24"/>
          <w:szCs w:val="24"/>
        </w:rPr>
        <w:t>uld the use of the accessibility support</w:t>
      </w:r>
      <w:r w:rsidRPr="00B62A31">
        <w:rPr>
          <w:rFonts w:ascii="Tahoma" w:hAnsi="Tahoma" w:cs="Tahoma"/>
          <w:sz w:val="24"/>
          <w:szCs w:val="24"/>
        </w:rPr>
        <w:t xml:space="preserve"> be discontinued?</w:t>
      </w:r>
    </w:p>
    <w:p w14:paraId="114B6CE6" w14:textId="77777777" w:rsidR="005F36DF" w:rsidRPr="00B62A31" w:rsidRDefault="005F36DF" w:rsidP="000717DE">
      <w:pPr>
        <w:autoSpaceDE w:val="0"/>
        <w:autoSpaceDN w:val="0"/>
        <w:adjustRightInd w:val="0"/>
        <w:spacing w:after="0"/>
        <w:rPr>
          <w:rFonts w:ascii="Tahoma" w:hAnsi="Tahoma" w:cs="Tahoma"/>
          <w:sz w:val="24"/>
          <w:szCs w:val="24"/>
        </w:rPr>
      </w:pPr>
    </w:p>
    <w:p w14:paraId="159D6829" w14:textId="77777777" w:rsidR="005F36DF" w:rsidRPr="00B62A31" w:rsidRDefault="0095420E"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When matching accessibility supports</w:t>
      </w:r>
      <w:r w:rsidR="005F36DF" w:rsidRPr="00B62A31">
        <w:rPr>
          <w:rFonts w:ascii="Tahoma" w:hAnsi="Tahoma" w:cs="Tahoma"/>
          <w:sz w:val="24"/>
          <w:szCs w:val="24"/>
        </w:rPr>
        <w:t xml:space="preserve"> with students’ ne</w:t>
      </w:r>
      <w:r w:rsidRPr="00B62A31">
        <w:rPr>
          <w:rFonts w:ascii="Tahoma" w:hAnsi="Tahoma" w:cs="Tahoma"/>
          <w:sz w:val="24"/>
          <w:szCs w:val="24"/>
        </w:rPr>
        <w:t>eds, educators</w:t>
      </w:r>
      <w:r w:rsidR="005F36DF" w:rsidRPr="00B62A31">
        <w:rPr>
          <w:rFonts w:ascii="Tahoma" w:hAnsi="Tahoma" w:cs="Tahoma"/>
          <w:sz w:val="24"/>
          <w:szCs w:val="24"/>
        </w:rPr>
        <w:t xml:space="preserve"> should consider the following:</w:t>
      </w:r>
    </w:p>
    <w:p w14:paraId="52B19924" w14:textId="77777777" w:rsidR="005F36DF" w:rsidRPr="00B62A31" w:rsidRDefault="005F36DF" w:rsidP="000717DE">
      <w:pPr>
        <w:autoSpaceDE w:val="0"/>
        <w:autoSpaceDN w:val="0"/>
        <w:adjustRightInd w:val="0"/>
        <w:spacing w:after="0"/>
        <w:rPr>
          <w:rFonts w:ascii="Tahoma" w:hAnsi="Tahoma" w:cs="Tahoma"/>
          <w:sz w:val="24"/>
          <w:szCs w:val="24"/>
        </w:rPr>
      </w:pPr>
    </w:p>
    <w:p w14:paraId="024CCAAB" w14:textId="77777777" w:rsidR="005F36DF" w:rsidRPr="00B62A31" w:rsidRDefault="005F36DF" w:rsidP="0025172B">
      <w:pPr>
        <w:pStyle w:val="ListParagraph"/>
        <w:numPr>
          <w:ilvl w:val="0"/>
          <w:numId w:val="12"/>
        </w:numPr>
        <w:autoSpaceDE w:val="0"/>
        <w:autoSpaceDN w:val="0"/>
        <w:adjustRightInd w:val="0"/>
        <w:spacing w:after="0" w:line="240" w:lineRule="auto"/>
        <w:rPr>
          <w:rFonts w:ascii="Tahoma" w:hAnsi="Tahoma" w:cs="Tahoma"/>
          <w:sz w:val="24"/>
          <w:szCs w:val="24"/>
        </w:rPr>
      </w:pPr>
      <w:r w:rsidRPr="00B62A31">
        <w:rPr>
          <w:rFonts w:ascii="Tahoma" w:hAnsi="Tahoma" w:cs="Tahoma"/>
          <w:sz w:val="24"/>
          <w:szCs w:val="24"/>
        </w:rPr>
        <w:t>the student’s willingness t</w:t>
      </w:r>
      <w:r w:rsidR="0095420E" w:rsidRPr="00B62A31">
        <w:rPr>
          <w:rFonts w:ascii="Tahoma" w:hAnsi="Tahoma" w:cs="Tahoma"/>
          <w:sz w:val="24"/>
          <w:szCs w:val="24"/>
        </w:rPr>
        <w:t>o learn to use the accessibility support</w:t>
      </w:r>
      <w:r w:rsidRPr="00B62A31">
        <w:rPr>
          <w:rFonts w:ascii="Tahoma" w:hAnsi="Tahoma" w:cs="Tahoma"/>
          <w:sz w:val="24"/>
          <w:szCs w:val="24"/>
        </w:rPr>
        <w:t>,</w:t>
      </w:r>
    </w:p>
    <w:p w14:paraId="5707AFFA" w14:textId="77777777" w:rsidR="005F36DF" w:rsidRPr="00B62A31" w:rsidRDefault="005F36DF" w:rsidP="0025172B">
      <w:pPr>
        <w:pStyle w:val="ListParagraph"/>
        <w:numPr>
          <w:ilvl w:val="0"/>
          <w:numId w:val="12"/>
        </w:numPr>
        <w:autoSpaceDE w:val="0"/>
        <w:autoSpaceDN w:val="0"/>
        <w:adjustRightInd w:val="0"/>
        <w:spacing w:after="0" w:line="240" w:lineRule="auto"/>
        <w:rPr>
          <w:rFonts w:ascii="Tahoma" w:hAnsi="Tahoma" w:cs="Tahoma"/>
          <w:sz w:val="24"/>
          <w:szCs w:val="24"/>
        </w:rPr>
      </w:pPr>
      <w:r w:rsidRPr="00B62A31">
        <w:rPr>
          <w:rFonts w:ascii="Tahoma" w:hAnsi="Tahoma" w:cs="Tahoma"/>
          <w:sz w:val="24"/>
          <w:szCs w:val="24"/>
        </w:rPr>
        <w:t>opportunities to le</w:t>
      </w:r>
      <w:r w:rsidR="0095420E" w:rsidRPr="00B62A31">
        <w:rPr>
          <w:rFonts w:ascii="Tahoma" w:hAnsi="Tahoma" w:cs="Tahoma"/>
          <w:sz w:val="24"/>
          <w:szCs w:val="24"/>
        </w:rPr>
        <w:t>arn how to use the accessibility support</w:t>
      </w:r>
      <w:r w:rsidRPr="00B62A31">
        <w:rPr>
          <w:rFonts w:ascii="Tahoma" w:hAnsi="Tahoma" w:cs="Tahoma"/>
          <w:sz w:val="24"/>
          <w:szCs w:val="24"/>
        </w:rPr>
        <w:t xml:space="preserve"> in classroom settings, and</w:t>
      </w:r>
    </w:p>
    <w:p w14:paraId="5CF6E9F4" w14:textId="77777777" w:rsidR="005F36DF" w:rsidRPr="00B62A31" w:rsidRDefault="005F36DF" w:rsidP="0025172B">
      <w:pPr>
        <w:pStyle w:val="ListParagraph"/>
        <w:numPr>
          <w:ilvl w:val="0"/>
          <w:numId w:val="12"/>
        </w:numPr>
        <w:autoSpaceDE w:val="0"/>
        <w:autoSpaceDN w:val="0"/>
        <w:adjustRightInd w:val="0"/>
        <w:spacing w:after="0" w:line="240" w:lineRule="auto"/>
        <w:rPr>
          <w:rFonts w:ascii="Tahoma" w:hAnsi="Tahoma" w:cs="Tahoma"/>
          <w:sz w:val="24"/>
          <w:szCs w:val="24"/>
        </w:rPr>
      </w:pPr>
      <w:r w:rsidRPr="00B62A31">
        <w:rPr>
          <w:rFonts w:ascii="Tahoma" w:hAnsi="Tahoma" w:cs="Tahoma"/>
          <w:sz w:val="24"/>
          <w:szCs w:val="24"/>
        </w:rPr>
        <w:t>conditions for use on state assessments.</w:t>
      </w:r>
    </w:p>
    <w:p w14:paraId="077A2836" w14:textId="77777777" w:rsidR="005F36DF" w:rsidRPr="00B62A31" w:rsidRDefault="005F36DF" w:rsidP="000717DE">
      <w:pPr>
        <w:autoSpaceDE w:val="0"/>
        <w:autoSpaceDN w:val="0"/>
        <w:adjustRightInd w:val="0"/>
        <w:spacing w:after="0"/>
        <w:rPr>
          <w:rFonts w:ascii="Tahoma" w:hAnsi="Tahoma" w:cs="Tahoma"/>
          <w:sz w:val="24"/>
          <w:szCs w:val="24"/>
        </w:rPr>
      </w:pPr>
    </w:p>
    <w:p w14:paraId="746548AD" w14:textId="77777777" w:rsidR="005F36DF" w:rsidRPr="00B62A31" w:rsidRDefault="005F36DF" w:rsidP="000717DE">
      <w:pPr>
        <w:autoSpaceDE w:val="0"/>
        <w:autoSpaceDN w:val="0"/>
        <w:adjustRightInd w:val="0"/>
        <w:spacing w:after="0"/>
        <w:rPr>
          <w:rFonts w:ascii="Tahoma" w:hAnsi="Tahoma" w:cs="Tahoma"/>
          <w:b/>
          <w:bCs/>
          <w:sz w:val="24"/>
          <w:szCs w:val="24"/>
        </w:rPr>
      </w:pPr>
    </w:p>
    <w:p w14:paraId="6CA2035D" w14:textId="77777777" w:rsidR="005F36DF" w:rsidRPr="00B62A31" w:rsidRDefault="005F36DF" w:rsidP="00B62A31">
      <w:pPr>
        <w:pStyle w:val="Heading3"/>
        <w:rPr>
          <w:rFonts w:ascii="Tahoma" w:hAnsi="Tahoma" w:cs="Tahoma"/>
        </w:rPr>
      </w:pPr>
      <w:bookmarkStart w:id="58" w:name="_Toc457416158"/>
      <w:r w:rsidRPr="00B62A31">
        <w:rPr>
          <w:rFonts w:ascii="Tahoma" w:hAnsi="Tahoma" w:cs="Tahoma"/>
        </w:rPr>
        <w:t>Involving Students in Selecting, Usin</w:t>
      </w:r>
      <w:r w:rsidR="00DE18D4" w:rsidRPr="00B62A31">
        <w:rPr>
          <w:rFonts w:ascii="Tahoma" w:hAnsi="Tahoma" w:cs="Tahoma"/>
        </w:rPr>
        <w:t>g, and Evaluating Accessibility Supports</w:t>
      </w:r>
      <w:bookmarkEnd w:id="58"/>
    </w:p>
    <w:p w14:paraId="1E6803FE" w14:textId="77777777" w:rsidR="005F36DF" w:rsidRPr="00B62A31" w:rsidRDefault="005F36DF" w:rsidP="000717DE">
      <w:pPr>
        <w:autoSpaceDE w:val="0"/>
        <w:autoSpaceDN w:val="0"/>
        <w:adjustRightInd w:val="0"/>
        <w:spacing w:after="0"/>
        <w:rPr>
          <w:rFonts w:ascii="Tahoma" w:hAnsi="Tahoma" w:cs="Tahoma"/>
          <w:b/>
          <w:bCs/>
          <w:sz w:val="24"/>
          <w:szCs w:val="24"/>
        </w:rPr>
      </w:pPr>
    </w:p>
    <w:p w14:paraId="176DEED5" w14:textId="24245A38" w:rsidR="005F36DF" w:rsidRPr="00B62A31" w:rsidRDefault="005F36DF"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It is cri</w:t>
      </w:r>
      <w:r w:rsidR="00DE18D4" w:rsidRPr="00B62A31">
        <w:rPr>
          <w:rFonts w:ascii="Tahoma" w:hAnsi="Tahoma" w:cs="Tahoma"/>
          <w:sz w:val="24"/>
          <w:szCs w:val="24"/>
        </w:rPr>
        <w:t>tical for students to understand their needs</w:t>
      </w:r>
      <w:r w:rsidRPr="00B62A31">
        <w:rPr>
          <w:rFonts w:ascii="Tahoma" w:hAnsi="Tahoma" w:cs="Tahoma"/>
          <w:sz w:val="24"/>
          <w:szCs w:val="24"/>
        </w:rPr>
        <w:t xml:space="preserve"> and learn self-advocacy strategies for success in school and throughout life. Some students have had limited experience expressing personal preferences and advocating for themselves. Speaking out about preferences, particularly in the presence of “authority figures</w:t>
      </w:r>
      <w:r w:rsidR="00E737AF">
        <w:rPr>
          <w:rFonts w:ascii="Tahoma" w:hAnsi="Tahoma" w:cs="Tahoma"/>
          <w:sz w:val="24"/>
          <w:szCs w:val="24"/>
        </w:rPr>
        <w:t>,</w:t>
      </w:r>
      <w:r w:rsidRPr="00B62A31">
        <w:rPr>
          <w:rFonts w:ascii="Tahoma" w:hAnsi="Tahoma" w:cs="Tahoma"/>
          <w:sz w:val="24"/>
          <w:szCs w:val="24"/>
        </w:rPr>
        <w:t xml:space="preserve">” may be a new role for students, one for which they need guidance and feedback. </w:t>
      </w:r>
      <w:r w:rsidR="00DE18D4" w:rsidRPr="00B62A31">
        <w:rPr>
          <w:rFonts w:ascii="Tahoma" w:hAnsi="Tahoma" w:cs="Tahoma"/>
          <w:sz w:val="24"/>
          <w:szCs w:val="24"/>
        </w:rPr>
        <w:t>Educators</w:t>
      </w:r>
      <w:r w:rsidRPr="00B62A31">
        <w:rPr>
          <w:rFonts w:ascii="Tahoma" w:hAnsi="Tahoma" w:cs="Tahoma"/>
          <w:sz w:val="24"/>
          <w:szCs w:val="24"/>
        </w:rPr>
        <w:t xml:space="preserve"> can play a key role in working with students to advocate for themselves in the context of selecting, usin</w:t>
      </w:r>
      <w:r w:rsidR="00DE18D4" w:rsidRPr="00B62A31">
        <w:rPr>
          <w:rFonts w:ascii="Tahoma" w:hAnsi="Tahoma" w:cs="Tahoma"/>
          <w:sz w:val="24"/>
          <w:szCs w:val="24"/>
        </w:rPr>
        <w:t>g</w:t>
      </w:r>
      <w:r w:rsidR="007F6103">
        <w:rPr>
          <w:rFonts w:ascii="Tahoma" w:hAnsi="Tahoma" w:cs="Tahoma"/>
          <w:sz w:val="24"/>
          <w:szCs w:val="24"/>
        </w:rPr>
        <w:t xml:space="preserve">, </w:t>
      </w:r>
      <w:r w:rsidR="00DE18D4" w:rsidRPr="00B62A31">
        <w:rPr>
          <w:rFonts w:ascii="Tahoma" w:hAnsi="Tahoma" w:cs="Tahoma"/>
          <w:sz w:val="24"/>
          <w:szCs w:val="24"/>
        </w:rPr>
        <w:t>and evaluating accessibility supports</w:t>
      </w:r>
      <w:r w:rsidRPr="00B62A31">
        <w:rPr>
          <w:rFonts w:ascii="Tahoma" w:hAnsi="Tahoma" w:cs="Tahoma"/>
          <w:sz w:val="24"/>
          <w:szCs w:val="24"/>
        </w:rPr>
        <w:t>, making sure th</w:t>
      </w:r>
      <w:r w:rsidR="00DE18D4" w:rsidRPr="00B62A31">
        <w:rPr>
          <w:rFonts w:ascii="Tahoma" w:hAnsi="Tahoma" w:cs="Tahoma"/>
          <w:sz w:val="24"/>
          <w:szCs w:val="24"/>
        </w:rPr>
        <w:t>at the right number of supports</w:t>
      </w:r>
      <w:r w:rsidRPr="00B62A31">
        <w:rPr>
          <w:rFonts w:ascii="Tahoma" w:hAnsi="Tahoma" w:cs="Tahoma"/>
          <w:sz w:val="24"/>
          <w:szCs w:val="24"/>
        </w:rPr>
        <w:t xml:space="preserve"> is selected, and avoiding employing to</w:t>
      </w:r>
      <w:r w:rsidR="00DE18D4" w:rsidRPr="00B62A31">
        <w:rPr>
          <w:rFonts w:ascii="Tahoma" w:hAnsi="Tahoma" w:cs="Tahoma"/>
          <w:sz w:val="24"/>
          <w:szCs w:val="24"/>
        </w:rPr>
        <w:t>o many or too few supports</w:t>
      </w:r>
      <w:r w:rsidRPr="00B62A31">
        <w:rPr>
          <w:rFonts w:ascii="Tahoma" w:hAnsi="Tahoma" w:cs="Tahoma"/>
          <w:sz w:val="24"/>
          <w:szCs w:val="24"/>
        </w:rPr>
        <w:t>.</w:t>
      </w:r>
    </w:p>
    <w:p w14:paraId="6F7026C3" w14:textId="77777777" w:rsidR="005F36DF" w:rsidRPr="00B62A31" w:rsidRDefault="005F36DF" w:rsidP="000717DE">
      <w:pPr>
        <w:autoSpaceDE w:val="0"/>
        <w:autoSpaceDN w:val="0"/>
        <w:adjustRightInd w:val="0"/>
        <w:spacing w:after="0"/>
        <w:rPr>
          <w:rFonts w:ascii="Tahoma" w:hAnsi="Tahoma" w:cs="Tahoma"/>
          <w:sz w:val="24"/>
          <w:szCs w:val="24"/>
        </w:rPr>
      </w:pPr>
    </w:p>
    <w:p w14:paraId="3C8BE852" w14:textId="3B125F5A" w:rsidR="005F36DF" w:rsidRPr="00083B8F" w:rsidRDefault="005F36DF"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 xml:space="preserve">The more </w:t>
      </w:r>
      <w:r w:rsidR="008D0F27">
        <w:rPr>
          <w:rFonts w:ascii="Tahoma" w:hAnsi="Tahoma" w:cs="Tahoma"/>
          <w:sz w:val="24"/>
          <w:szCs w:val="24"/>
        </w:rPr>
        <w:t xml:space="preserve">involved </w:t>
      </w:r>
      <w:r w:rsidRPr="00B62A31">
        <w:rPr>
          <w:rFonts w:ascii="Tahoma" w:hAnsi="Tahoma" w:cs="Tahoma"/>
          <w:sz w:val="24"/>
          <w:szCs w:val="24"/>
        </w:rPr>
        <w:t>students are in the selection process, th</w:t>
      </w:r>
      <w:r w:rsidR="00106FEF" w:rsidRPr="00B62A31">
        <w:rPr>
          <w:rFonts w:ascii="Tahoma" w:hAnsi="Tahoma" w:cs="Tahoma"/>
          <w:sz w:val="24"/>
          <w:szCs w:val="24"/>
        </w:rPr>
        <w:t xml:space="preserve">e more likely </w:t>
      </w:r>
      <w:r w:rsidR="008D0F27">
        <w:rPr>
          <w:rFonts w:ascii="Tahoma" w:hAnsi="Tahoma" w:cs="Tahoma"/>
          <w:sz w:val="24"/>
          <w:szCs w:val="24"/>
        </w:rPr>
        <w:t xml:space="preserve">they are to use </w:t>
      </w:r>
      <w:r w:rsidR="00106FEF" w:rsidRPr="00B62A31">
        <w:rPr>
          <w:rFonts w:ascii="Tahoma" w:hAnsi="Tahoma" w:cs="Tahoma"/>
          <w:sz w:val="24"/>
          <w:szCs w:val="24"/>
        </w:rPr>
        <w:t xml:space="preserve">the </w:t>
      </w:r>
      <w:r w:rsidR="008D0F27">
        <w:rPr>
          <w:rFonts w:ascii="Tahoma" w:hAnsi="Tahoma" w:cs="Tahoma"/>
          <w:sz w:val="24"/>
          <w:szCs w:val="24"/>
        </w:rPr>
        <w:t xml:space="preserve">selected </w:t>
      </w:r>
      <w:r w:rsidR="00106FEF" w:rsidRPr="00B62A31">
        <w:rPr>
          <w:rFonts w:ascii="Tahoma" w:hAnsi="Tahoma" w:cs="Tahoma"/>
          <w:sz w:val="24"/>
          <w:szCs w:val="24"/>
        </w:rPr>
        <w:t>accessibility supports</w:t>
      </w:r>
      <w:r w:rsidRPr="00B62A31">
        <w:rPr>
          <w:rFonts w:ascii="Tahoma" w:hAnsi="Tahoma" w:cs="Tahoma"/>
          <w:sz w:val="24"/>
          <w:szCs w:val="24"/>
        </w:rPr>
        <w:t xml:space="preserve">, especially as </w:t>
      </w:r>
      <w:r w:rsidR="008D0F27">
        <w:rPr>
          <w:rFonts w:ascii="Tahoma" w:hAnsi="Tahoma" w:cs="Tahoma"/>
          <w:sz w:val="24"/>
          <w:szCs w:val="24"/>
        </w:rPr>
        <w:t>they</w:t>
      </w:r>
      <w:r w:rsidR="008D0F27" w:rsidRPr="00B62A31">
        <w:rPr>
          <w:rFonts w:ascii="Tahoma" w:hAnsi="Tahoma" w:cs="Tahoma"/>
          <w:sz w:val="24"/>
          <w:szCs w:val="24"/>
        </w:rPr>
        <w:t xml:space="preserve"> </w:t>
      </w:r>
      <w:r w:rsidRPr="00B62A31">
        <w:rPr>
          <w:rFonts w:ascii="Tahoma" w:hAnsi="Tahoma" w:cs="Tahoma"/>
          <w:sz w:val="24"/>
          <w:szCs w:val="24"/>
        </w:rPr>
        <w:t>reach adolescence</w:t>
      </w:r>
      <w:r w:rsidR="008D0F27">
        <w:rPr>
          <w:rFonts w:ascii="Tahoma" w:hAnsi="Tahoma" w:cs="Tahoma"/>
          <w:sz w:val="24"/>
          <w:szCs w:val="24"/>
        </w:rPr>
        <w:t>.</w:t>
      </w:r>
      <w:r w:rsidRPr="00B62A31">
        <w:rPr>
          <w:rFonts w:ascii="Tahoma" w:hAnsi="Tahoma" w:cs="Tahoma"/>
          <w:sz w:val="24"/>
          <w:szCs w:val="24"/>
        </w:rPr>
        <w:t xml:space="preserve"> </w:t>
      </w:r>
      <w:r w:rsidR="008D0F27">
        <w:rPr>
          <w:rFonts w:ascii="Tahoma" w:hAnsi="Tahoma" w:cs="Tahoma"/>
          <w:sz w:val="24"/>
          <w:szCs w:val="24"/>
        </w:rPr>
        <w:t>Their</w:t>
      </w:r>
      <w:r w:rsidRPr="00B62A31">
        <w:rPr>
          <w:rFonts w:ascii="Tahoma" w:hAnsi="Tahoma" w:cs="Tahoma"/>
          <w:sz w:val="24"/>
          <w:szCs w:val="24"/>
        </w:rPr>
        <w:t xml:space="preserve"> desire to be more independent increases</w:t>
      </w:r>
      <w:r w:rsidR="008D0F27">
        <w:rPr>
          <w:rFonts w:ascii="Tahoma" w:hAnsi="Tahoma" w:cs="Tahoma"/>
          <w:sz w:val="24"/>
          <w:szCs w:val="24"/>
        </w:rPr>
        <w:t xml:space="preserve"> as well</w:t>
      </w:r>
      <w:r w:rsidRPr="00B62A31">
        <w:rPr>
          <w:rFonts w:ascii="Tahoma" w:hAnsi="Tahoma" w:cs="Tahoma"/>
          <w:sz w:val="24"/>
          <w:szCs w:val="24"/>
        </w:rPr>
        <w:t>. Self-advocacy skills become critical here. Students need opportunit</w:t>
      </w:r>
      <w:r w:rsidR="00106FEF" w:rsidRPr="00B62A31">
        <w:rPr>
          <w:rFonts w:ascii="Tahoma" w:hAnsi="Tahoma" w:cs="Tahoma"/>
          <w:sz w:val="24"/>
          <w:szCs w:val="24"/>
        </w:rPr>
        <w:t>ies to learn which accessibility support</w:t>
      </w:r>
      <w:r w:rsidRPr="00B62A31">
        <w:rPr>
          <w:rFonts w:ascii="Tahoma" w:hAnsi="Tahoma" w:cs="Tahoma"/>
          <w:sz w:val="24"/>
          <w:szCs w:val="24"/>
        </w:rPr>
        <w:t>s are most helpful for them, and then they need to learn how to m</w:t>
      </w:r>
      <w:r w:rsidR="00106FEF" w:rsidRPr="00B62A31">
        <w:rPr>
          <w:rFonts w:ascii="Tahoma" w:hAnsi="Tahoma" w:cs="Tahoma"/>
          <w:sz w:val="24"/>
          <w:szCs w:val="24"/>
        </w:rPr>
        <w:t>ake certain those supports</w:t>
      </w:r>
      <w:r w:rsidRPr="00B62A31">
        <w:rPr>
          <w:rFonts w:ascii="Tahoma" w:hAnsi="Tahoma" w:cs="Tahoma"/>
          <w:sz w:val="24"/>
          <w:szCs w:val="24"/>
        </w:rPr>
        <w:t xml:space="preserve"> are provided in all of their classes and wherever they need them outside of </w:t>
      </w:r>
      <w:r w:rsidRPr="00083B8F">
        <w:rPr>
          <w:rFonts w:ascii="Tahoma" w:hAnsi="Tahoma" w:cs="Tahoma"/>
          <w:sz w:val="24"/>
          <w:szCs w:val="24"/>
        </w:rPr>
        <w:t>school.</w:t>
      </w:r>
      <w:r w:rsidR="00083B8F" w:rsidRPr="00083B8F">
        <w:rPr>
          <w:rFonts w:ascii="Tahoma" w:hAnsi="Tahoma" w:cs="Tahoma"/>
          <w:sz w:val="24"/>
          <w:szCs w:val="24"/>
        </w:rPr>
        <w:t xml:space="preserve"> </w:t>
      </w:r>
      <w:r w:rsidR="00210D16">
        <w:rPr>
          <w:rFonts w:ascii="Tahoma" w:hAnsi="Tahoma" w:cs="Tahoma"/>
          <w:sz w:val="24"/>
          <w:szCs w:val="24"/>
        </w:rPr>
        <w:t>For instance, s</w:t>
      </w:r>
      <w:r w:rsidR="00083B8F" w:rsidRPr="00083B8F">
        <w:rPr>
          <w:rFonts w:ascii="Tahoma" w:hAnsi="Tahoma" w:cs="Tahoma"/>
          <w:sz w:val="24"/>
          <w:szCs w:val="24"/>
        </w:rPr>
        <w:t>tudents with significant cognitive disabilities, many of whom do not have sophisticated expressive communication systems, can show teachers whether they prefer certa</w:t>
      </w:r>
      <w:r w:rsidR="00210D16">
        <w:rPr>
          <w:rFonts w:ascii="Tahoma" w:hAnsi="Tahoma" w:cs="Tahoma"/>
          <w:sz w:val="24"/>
          <w:szCs w:val="24"/>
        </w:rPr>
        <w:t>in supports. It is important to not</w:t>
      </w:r>
      <w:r w:rsidR="00083B8F" w:rsidRPr="00083B8F">
        <w:rPr>
          <w:rFonts w:ascii="Tahoma" w:hAnsi="Tahoma" w:cs="Tahoma"/>
          <w:sz w:val="24"/>
          <w:szCs w:val="24"/>
        </w:rPr>
        <w:t xml:space="preserve"> </w:t>
      </w:r>
      <w:r w:rsidR="008D0F27">
        <w:rPr>
          <w:rFonts w:ascii="Tahoma" w:hAnsi="Tahoma" w:cs="Tahoma"/>
          <w:sz w:val="24"/>
          <w:szCs w:val="24"/>
        </w:rPr>
        <w:t>limit</w:t>
      </w:r>
      <w:r w:rsidR="00083B8F" w:rsidRPr="00083B8F">
        <w:rPr>
          <w:rFonts w:ascii="Tahoma" w:hAnsi="Tahoma" w:cs="Tahoma"/>
          <w:sz w:val="24"/>
          <w:szCs w:val="24"/>
        </w:rPr>
        <w:t xml:space="preserve"> the option of student feedback and student self-advocacy </w:t>
      </w:r>
      <w:r w:rsidR="008D0F27">
        <w:rPr>
          <w:rFonts w:ascii="Tahoma" w:hAnsi="Tahoma" w:cs="Tahoma"/>
          <w:sz w:val="24"/>
          <w:szCs w:val="24"/>
        </w:rPr>
        <w:t>for</w:t>
      </w:r>
      <w:r w:rsidR="008D0F27" w:rsidRPr="00083B8F">
        <w:rPr>
          <w:rFonts w:ascii="Tahoma" w:hAnsi="Tahoma" w:cs="Tahoma"/>
          <w:sz w:val="24"/>
          <w:szCs w:val="24"/>
        </w:rPr>
        <w:t xml:space="preserve"> </w:t>
      </w:r>
      <w:r w:rsidR="00083B8F" w:rsidRPr="00083B8F">
        <w:rPr>
          <w:rFonts w:ascii="Tahoma" w:hAnsi="Tahoma" w:cs="Tahoma"/>
          <w:sz w:val="24"/>
          <w:szCs w:val="24"/>
        </w:rPr>
        <w:t>those who can</w:t>
      </w:r>
      <w:r w:rsidR="00D93CD4">
        <w:rPr>
          <w:rFonts w:ascii="Tahoma" w:hAnsi="Tahoma" w:cs="Tahoma"/>
          <w:sz w:val="24"/>
          <w:szCs w:val="24"/>
        </w:rPr>
        <w:t>not</w:t>
      </w:r>
      <w:r w:rsidR="00083B8F" w:rsidRPr="00083B8F">
        <w:rPr>
          <w:rFonts w:ascii="Tahoma" w:hAnsi="Tahoma" w:cs="Tahoma"/>
          <w:sz w:val="24"/>
          <w:szCs w:val="24"/>
        </w:rPr>
        <w:t xml:space="preserve"> communicate those preferences easily.</w:t>
      </w:r>
    </w:p>
    <w:p w14:paraId="5E5C77C4" w14:textId="77777777" w:rsidR="005F36DF" w:rsidRPr="00B62A31" w:rsidRDefault="005F36DF" w:rsidP="000717DE">
      <w:pPr>
        <w:autoSpaceDE w:val="0"/>
        <w:autoSpaceDN w:val="0"/>
        <w:adjustRightInd w:val="0"/>
        <w:spacing w:after="0"/>
        <w:rPr>
          <w:rFonts w:ascii="Tahoma" w:hAnsi="Tahoma" w:cs="Tahom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50"/>
      </w:tblGrid>
      <w:tr w:rsidR="005F36DF" w:rsidRPr="00B62A31" w14:paraId="711A2BE5" w14:textId="77777777" w:rsidTr="005F36DF">
        <w:tc>
          <w:tcPr>
            <w:tcW w:w="9576" w:type="dxa"/>
          </w:tcPr>
          <w:p w14:paraId="1C6B7C36" w14:textId="77777777" w:rsidR="005F36DF" w:rsidRPr="00B62A31" w:rsidRDefault="005F36DF" w:rsidP="000717DE">
            <w:pPr>
              <w:spacing w:after="0"/>
              <w:rPr>
                <w:rFonts w:ascii="Tahoma" w:hAnsi="Tahoma" w:cs="Tahoma"/>
                <w:color w:val="000000"/>
                <w:sz w:val="24"/>
                <w:szCs w:val="24"/>
              </w:rPr>
            </w:pPr>
          </w:p>
          <w:p w14:paraId="6288ED92" w14:textId="77777777" w:rsidR="005F36DF" w:rsidRPr="00B62A31" w:rsidRDefault="005F36DF" w:rsidP="000717DE">
            <w:pPr>
              <w:spacing w:after="0"/>
              <w:rPr>
                <w:rFonts w:ascii="Tahoma" w:hAnsi="Tahoma" w:cs="Tahoma"/>
                <w:color w:val="000000"/>
                <w:sz w:val="24"/>
                <w:szCs w:val="24"/>
              </w:rPr>
            </w:pPr>
            <w:r w:rsidRPr="00B62A31">
              <w:rPr>
                <w:rFonts w:ascii="Tahoma" w:hAnsi="Tahoma" w:cs="Tahoma"/>
                <w:color w:val="000000"/>
                <w:sz w:val="24"/>
                <w:szCs w:val="24"/>
              </w:rPr>
              <w:t>CURRENT STATE POLICY ON THE PROC</w:t>
            </w:r>
            <w:r w:rsidR="00106FEF" w:rsidRPr="00B62A31">
              <w:rPr>
                <w:rFonts w:ascii="Tahoma" w:hAnsi="Tahoma" w:cs="Tahoma"/>
                <w:color w:val="000000"/>
                <w:sz w:val="24"/>
                <w:szCs w:val="24"/>
              </w:rPr>
              <w:t xml:space="preserve">ESS OF SELECTING ACCESSIBILITY SUPPORTS </w:t>
            </w:r>
            <w:r w:rsidRPr="00B62A31">
              <w:rPr>
                <w:rFonts w:ascii="Tahoma" w:hAnsi="Tahoma" w:cs="Tahoma"/>
                <w:color w:val="000000"/>
                <w:sz w:val="24"/>
                <w:szCs w:val="24"/>
              </w:rPr>
              <w:t xml:space="preserve">COULD BE INSERTED HERE. </w:t>
            </w:r>
          </w:p>
          <w:p w14:paraId="3A0EDE98" w14:textId="77777777" w:rsidR="005F36DF" w:rsidRPr="00B62A31" w:rsidRDefault="005F36DF" w:rsidP="000717DE">
            <w:pPr>
              <w:spacing w:after="0"/>
              <w:rPr>
                <w:rFonts w:ascii="Tahoma" w:hAnsi="Tahoma" w:cs="Tahoma"/>
                <w:color w:val="000000"/>
                <w:sz w:val="24"/>
                <w:szCs w:val="24"/>
              </w:rPr>
            </w:pPr>
          </w:p>
          <w:p w14:paraId="677E3DEA" w14:textId="77777777" w:rsidR="005F36DF" w:rsidRPr="00B62A31" w:rsidRDefault="005F36DF" w:rsidP="000717DE">
            <w:pPr>
              <w:spacing w:after="0"/>
              <w:rPr>
                <w:rFonts w:ascii="Tahoma" w:hAnsi="Tahoma" w:cs="Tahoma"/>
                <w:color w:val="000000"/>
                <w:szCs w:val="24"/>
              </w:rPr>
            </w:pPr>
          </w:p>
        </w:tc>
      </w:tr>
    </w:tbl>
    <w:p w14:paraId="1412F3FE" w14:textId="77777777" w:rsidR="005F36DF" w:rsidRPr="00B62A31" w:rsidRDefault="005F36DF" w:rsidP="000717DE">
      <w:pPr>
        <w:spacing w:after="0"/>
        <w:rPr>
          <w:rFonts w:ascii="Tahoma" w:hAnsi="Tahoma" w:cs="Tahoma"/>
          <w:sz w:val="24"/>
          <w:szCs w:val="24"/>
          <w:highlight w:val="red"/>
        </w:rPr>
      </w:pPr>
    </w:p>
    <w:p w14:paraId="36271E3B" w14:textId="77777777" w:rsidR="005F36DF" w:rsidRPr="00B62A31" w:rsidRDefault="005F36DF" w:rsidP="000717DE">
      <w:pPr>
        <w:autoSpaceDE w:val="0"/>
        <w:autoSpaceDN w:val="0"/>
        <w:adjustRightInd w:val="0"/>
        <w:spacing w:after="0"/>
        <w:rPr>
          <w:rFonts w:ascii="Tahoma" w:hAnsi="Tahoma" w:cs="Tahoma"/>
          <w:b/>
          <w:bCs/>
          <w:sz w:val="24"/>
          <w:szCs w:val="24"/>
        </w:rPr>
      </w:pPr>
    </w:p>
    <w:p w14:paraId="15BF97CD" w14:textId="77777777" w:rsidR="005F36DF" w:rsidRPr="00B62A31" w:rsidRDefault="00106FEF" w:rsidP="00B62A31">
      <w:pPr>
        <w:pStyle w:val="Heading3"/>
        <w:rPr>
          <w:rFonts w:ascii="Tahoma" w:hAnsi="Tahoma" w:cs="Tahoma"/>
        </w:rPr>
      </w:pPr>
      <w:bookmarkStart w:id="59" w:name="_Toc457416159"/>
      <w:r w:rsidRPr="00B62A31">
        <w:rPr>
          <w:rFonts w:ascii="Tahoma" w:hAnsi="Tahoma" w:cs="Tahoma"/>
        </w:rPr>
        <w:t>Prior</w:t>
      </w:r>
      <w:r w:rsidR="005F36DF" w:rsidRPr="00B62A31">
        <w:rPr>
          <w:rFonts w:ascii="Tahoma" w:hAnsi="Tahoma" w:cs="Tahoma"/>
        </w:rPr>
        <w:t xml:space="preserve"> Use</w:t>
      </w:r>
      <w:r w:rsidRPr="00B62A31">
        <w:rPr>
          <w:rFonts w:ascii="Tahoma" w:hAnsi="Tahoma" w:cs="Tahoma"/>
        </w:rPr>
        <w:t xml:space="preserve"> of Accessibility Supports</w:t>
      </w:r>
      <w:bookmarkEnd w:id="59"/>
    </w:p>
    <w:p w14:paraId="722F4932" w14:textId="77777777" w:rsidR="005F36DF" w:rsidRPr="00B62A31" w:rsidRDefault="005F36DF" w:rsidP="000717DE">
      <w:pPr>
        <w:autoSpaceDE w:val="0"/>
        <w:autoSpaceDN w:val="0"/>
        <w:adjustRightInd w:val="0"/>
        <w:spacing w:after="0"/>
        <w:rPr>
          <w:rFonts w:ascii="Tahoma" w:hAnsi="Tahoma" w:cs="Tahoma"/>
          <w:sz w:val="24"/>
          <w:szCs w:val="24"/>
        </w:rPr>
      </w:pPr>
    </w:p>
    <w:p w14:paraId="1B17E612" w14:textId="563D2C2F" w:rsidR="005F36DF" w:rsidRPr="00B62A31" w:rsidRDefault="005F36DF" w:rsidP="000717DE">
      <w:pPr>
        <w:autoSpaceDE w:val="0"/>
        <w:autoSpaceDN w:val="0"/>
        <w:adjustRightInd w:val="0"/>
        <w:spacing w:after="0"/>
        <w:rPr>
          <w:rFonts w:ascii="Tahoma" w:hAnsi="Tahoma" w:cs="Tahoma"/>
          <w:sz w:val="24"/>
          <w:szCs w:val="24"/>
        </w:rPr>
      </w:pPr>
      <w:r w:rsidRPr="00B62A31">
        <w:rPr>
          <w:rFonts w:ascii="Tahoma" w:hAnsi="Tahoma" w:cs="Tahoma"/>
          <w:bCs/>
          <w:sz w:val="24"/>
          <w:szCs w:val="24"/>
        </w:rPr>
        <w:t>Students are most successful with t</w:t>
      </w:r>
      <w:r w:rsidR="00106FEF" w:rsidRPr="00B62A31">
        <w:rPr>
          <w:rFonts w:ascii="Tahoma" w:hAnsi="Tahoma" w:cs="Tahoma"/>
          <w:bCs/>
          <w:sz w:val="24"/>
          <w:szCs w:val="24"/>
        </w:rPr>
        <w:t>esting accessibility supports</w:t>
      </w:r>
      <w:r w:rsidRPr="00B62A31">
        <w:rPr>
          <w:rFonts w:ascii="Tahoma" w:hAnsi="Tahoma" w:cs="Tahoma"/>
          <w:bCs/>
          <w:sz w:val="24"/>
          <w:szCs w:val="24"/>
        </w:rPr>
        <w:t xml:space="preserve"> when they have used them prior to the test. Educators are encour</w:t>
      </w:r>
      <w:r w:rsidR="00106FEF" w:rsidRPr="00B62A31">
        <w:rPr>
          <w:rFonts w:ascii="Tahoma" w:hAnsi="Tahoma" w:cs="Tahoma"/>
          <w:bCs/>
          <w:sz w:val="24"/>
          <w:szCs w:val="24"/>
        </w:rPr>
        <w:t>aged to implement accessibility supports</w:t>
      </w:r>
      <w:r w:rsidRPr="00B62A31">
        <w:rPr>
          <w:rFonts w:ascii="Tahoma" w:hAnsi="Tahoma" w:cs="Tahoma"/>
          <w:bCs/>
          <w:sz w:val="24"/>
          <w:szCs w:val="24"/>
        </w:rPr>
        <w:t xml:space="preserve"> in instruction to make sure these concerns are addressed before the state assessment is administered.</w:t>
      </w:r>
      <w:r w:rsidRPr="00B62A31">
        <w:rPr>
          <w:rFonts w:ascii="Tahoma" w:hAnsi="Tahoma" w:cs="Tahoma"/>
          <w:b/>
          <w:bCs/>
          <w:sz w:val="24"/>
          <w:szCs w:val="24"/>
        </w:rPr>
        <w:t xml:space="preserve"> </w:t>
      </w:r>
      <w:r w:rsidR="00106FEF" w:rsidRPr="00B62A31">
        <w:rPr>
          <w:rFonts w:ascii="Tahoma" w:hAnsi="Tahoma" w:cs="Tahoma"/>
          <w:sz w:val="24"/>
          <w:szCs w:val="24"/>
        </w:rPr>
        <w:t>Accessibility supports</w:t>
      </w:r>
      <w:r w:rsidRPr="00B62A31">
        <w:rPr>
          <w:rFonts w:ascii="Tahoma" w:hAnsi="Tahoma" w:cs="Tahoma"/>
          <w:sz w:val="24"/>
          <w:szCs w:val="24"/>
        </w:rPr>
        <w:t xml:space="preserve"> should not be used for the first time on a state test. Instead, it is important to address these concerns ahead of time: </w:t>
      </w:r>
    </w:p>
    <w:p w14:paraId="7EE21162" w14:textId="77777777" w:rsidR="005F36DF" w:rsidRPr="00B62A31" w:rsidRDefault="005F36DF" w:rsidP="000717DE">
      <w:pPr>
        <w:autoSpaceDE w:val="0"/>
        <w:autoSpaceDN w:val="0"/>
        <w:adjustRightInd w:val="0"/>
        <w:spacing w:after="0"/>
        <w:rPr>
          <w:rFonts w:ascii="Tahoma" w:hAnsi="Tahoma" w:cs="Tahoma"/>
          <w:sz w:val="24"/>
          <w:szCs w:val="24"/>
        </w:rPr>
      </w:pPr>
    </w:p>
    <w:p w14:paraId="41C1DC6E" w14:textId="77777777" w:rsidR="005F36DF" w:rsidRPr="00B62A31" w:rsidRDefault="005F36DF" w:rsidP="0025172B">
      <w:pPr>
        <w:pStyle w:val="ListParagraph"/>
        <w:numPr>
          <w:ilvl w:val="0"/>
          <w:numId w:val="8"/>
        </w:numPr>
        <w:autoSpaceDE w:val="0"/>
        <w:autoSpaceDN w:val="0"/>
        <w:adjustRightInd w:val="0"/>
        <w:spacing w:after="0" w:line="240" w:lineRule="auto"/>
        <w:rPr>
          <w:rFonts w:ascii="Tahoma" w:hAnsi="Tahoma" w:cs="Tahoma"/>
          <w:sz w:val="24"/>
          <w:szCs w:val="24"/>
        </w:rPr>
      </w:pPr>
      <w:r w:rsidRPr="00B62A31">
        <w:rPr>
          <w:rFonts w:ascii="Tahoma" w:hAnsi="Tahoma" w:cs="Tahoma"/>
          <w:sz w:val="24"/>
          <w:szCs w:val="24"/>
        </w:rPr>
        <w:t>Plan time for students</w:t>
      </w:r>
      <w:r w:rsidR="00106FEF" w:rsidRPr="00B62A31">
        <w:rPr>
          <w:rFonts w:ascii="Tahoma" w:hAnsi="Tahoma" w:cs="Tahoma"/>
          <w:sz w:val="24"/>
          <w:szCs w:val="24"/>
        </w:rPr>
        <w:t xml:space="preserve"> to learn new accessibility support</w:t>
      </w:r>
      <w:r w:rsidRPr="00B62A31">
        <w:rPr>
          <w:rFonts w:ascii="Tahoma" w:hAnsi="Tahoma" w:cs="Tahoma"/>
          <w:sz w:val="24"/>
          <w:szCs w:val="24"/>
        </w:rPr>
        <w:t>s.</w:t>
      </w:r>
    </w:p>
    <w:p w14:paraId="45323D4E" w14:textId="77777777" w:rsidR="005F36DF" w:rsidRPr="00B62A31" w:rsidRDefault="00106FEF" w:rsidP="0025172B">
      <w:pPr>
        <w:pStyle w:val="ListParagraph"/>
        <w:numPr>
          <w:ilvl w:val="0"/>
          <w:numId w:val="8"/>
        </w:numPr>
        <w:autoSpaceDE w:val="0"/>
        <w:autoSpaceDN w:val="0"/>
        <w:adjustRightInd w:val="0"/>
        <w:spacing w:after="0" w:line="240" w:lineRule="auto"/>
        <w:rPr>
          <w:rFonts w:ascii="Tahoma" w:hAnsi="Tahoma" w:cs="Tahoma"/>
          <w:sz w:val="24"/>
          <w:szCs w:val="24"/>
        </w:rPr>
      </w:pPr>
      <w:r w:rsidRPr="00B62A31">
        <w:rPr>
          <w:rFonts w:ascii="Tahoma" w:hAnsi="Tahoma" w:cs="Tahoma"/>
          <w:noProof/>
          <w:sz w:val="24"/>
          <w:szCs w:val="24"/>
        </w:rPr>
        <w:t>Be sure that students</w:t>
      </w:r>
      <w:r w:rsidR="005F36DF" w:rsidRPr="00B62A31">
        <w:rPr>
          <w:rFonts w:ascii="Tahoma" w:hAnsi="Tahoma" w:cs="Tahoma"/>
          <w:noProof/>
          <w:sz w:val="24"/>
          <w:szCs w:val="24"/>
        </w:rPr>
        <w:t xml:space="preserve"> know how to use </w:t>
      </w:r>
      <w:r w:rsidRPr="00B62A31">
        <w:rPr>
          <w:rFonts w:ascii="Tahoma" w:hAnsi="Tahoma" w:cs="Tahoma"/>
          <w:noProof/>
          <w:sz w:val="24"/>
          <w:szCs w:val="24"/>
        </w:rPr>
        <w:t>embedded and non-embedded accessibility supports</w:t>
      </w:r>
      <w:r w:rsidR="005F36DF" w:rsidRPr="00B62A31">
        <w:rPr>
          <w:rFonts w:ascii="Tahoma" w:hAnsi="Tahoma" w:cs="Tahoma"/>
          <w:noProof/>
          <w:sz w:val="24"/>
          <w:szCs w:val="24"/>
        </w:rPr>
        <w:t xml:space="preserve">. </w:t>
      </w:r>
      <w:r w:rsidR="005F36DF" w:rsidRPr="00B62A31">
        <w:rPr>
          <w:rFonts w:ascii="Tahoma" w:hAnsi="Tahoma" w:cs="Tahoma"/>
          <w:sz w:val="24"/>
          <w:szCs w:val="24"/>
        </w:rPr>
        <w:t>F</w:t>
      </w:r>
      <w:r w:rsidRPr="00B62A31">
        <w:rPr>
          <w:rFonts w:ascii="Tahoma" w:hAnsi="Tahoma" w:cs="Tahoma"/>
          <w:sz w:val="24"/>
          <w:szCs w:val="24"/>
        </w:rPr>
        <w:t>or embedded supports</w:t>
      </w:r>
      <w:r w:rsidR="005F36DF" w:rsidRPr="00B62A31">
        <w:rPr>
          <w:rFonts w:ascii="Tahoma" w:hAnsi="Tahoma" w:cs="Tahoma"/>
          <w:sz w:val="24"/>
          <w:szCs w:val="24"/>
        </w:rPr>
        <w:t>, there may be practice or sample items or tutorials for students to experience prior to test administration.</w:t>
      </w:r>
    </w:p>
    <w:p w14:paraId="3366AEE8" w14:textId="77777777" w:rsidR="005F36DF" w:rsidRPr="00B62A31" w:rsidRDefault="005F36DF" w:rsidP="0025172B">
      <w:pPr>
        <w:pStyle w:val="ListParagraph"/>
        <w:numPr>
          <w:ilvl w:val="0"/>
          <w:numId w:val="8"/>
        </w:numPr>
        <w:autoSpaceDE w:val="0"/>
        <w:autoSpaceDN w:val="0"/>
        <w:adjustRightInd w:val="0"/>
        <w:spacing w:after="0" w:line="240" w:lineRule="auto"/>
        <w:rPr>
          <w:rFonts w:ascii="Tahoma" w:hAnsi="Tahoma" w:cs="Tahoma"/>
          <w:sz w:val="24"/>
          <w:szCs w:val="24"/>
        </w:rPr>
      </w:pPr>
      <w:r w:rsidRPr="00B62A31">
        <w:rPr>
          <w:rFonts w:ascii="Tahoma" w:hAnsi="Tahoma" w:cs="Tahoma"/>
          <w:sz w:val="24"/>
          <w:szCs w:val="24"/>
        </w:rPr>
        <w:t>Plan for evaluation a</w:t>
      </w:r>
      <w:r w:rsidR="00106FEF" w:rsidRPr="00B62A31">
        <w:rPr>
          <w:rFonts w:ascii="Tahoma" w:hAnsi="Tahoma" w:cs="Tahoma"/>
          <w:sz w:val="24"/>
          <w:szCs w:val="24"/>
        </w:rPr>
        <w:t>nd improvement of the</w:t>
      </w:r>
      <w:r w:rsidR="00CA4AA9" w:rsidRPr="00B62A31">
        <w:rPr>
          <w:rFonts w:ascii="Tahoma" w:hAnsi="Tahoma" w:cs="Tahoma"/>
          <w:sz w:val="24"/>
          <w:szCs w:val="24"/>
        </w:rPr>
        <w:t xml:space="preserve"> use</w:t>
      </w:r>
      <w:r w:rsidR="00106FEF" w:rsidRPr="00B62A31">
        <w:rPr>
          <w:rFonts w:ascii="Tahoma" w:hAnsi="Tahoma" w:cs="Tahoma"/>
          <w:sz w:val="24"/>
          <w:szCs w:val="24"/>
        </w:rPr>
        <w:t xml:space="preserve"> of accessibility supports</w:t>
      </w:r>
      <w:r w:rsidRPr="00B62A31">
        <w:rPr>
          <w:rFonts w:ascii="Tahoma" w:hAnsi="Tahoma" w:cs="Tahoma"/>
          <w:sz w:val="24"/>
          <w:szCs w:val="24"/>
        </w:rPr>
        <w:t>.</w:t>
      </w:r>
    </w:p>
    <w:p w14:paraId="0550BE65" w14:textId="77777777" w:rsidR="005F36DF" w:rsidRPr="00B62A31" w:rsidRDefault="005F36DF" w:rsidP="000717DE">
      <w:pPr>
        <w:autoSpaceDE w:val="0"/>
        <w:autoSpaceDN w:val="0"/>
        <w:adjustRightInd w:val="0"/>
        <w:spacing w:after="0"/>
        <w:rPr>
          <w:rFonts w:ascii="Tahoma" w:hAnsi="Tahoma" w:cs="Tahoma"/>
          <w:sz w:val="24"/>
          <w:szCs w:val="24"/>
        </w:rPr>
      </w:pPr>
    </w:p>
    <w:p w14:paraId="05A4E071" w14:textId="77777777" w:rsidR="005F36DF" w:rsidRPr="00B62A31" w:rsidRDefault="005F36DF" w:rsidP="000717DE">
      <w:pPr>
        <w:autoSpaceDE w:val="0"/>
        <w:autoSpaceDN w:val="0"/>
        <w:adjustRightInd w:val="0"/>
        <w:spacing w:after="0"/>
        <w:rPr>
          <w:rFonts w:ascii="Tahoma" w:hAnsi="Tahoma" w:cs="Tahoma"/>
          <w:b/>
          <w:sz w:val="24"/>
          <w:szCs w:val="24"/>
        </w:rPr>
      </w:pPr>
    </w:p>
    <w:p w14:paraId="214307EC" w14:textId="77777777" w:rsidR="005F36DF" w:rsidRPr="00B62A31" w:rsidRDefault="00106FEF" w:rsidP="00B62A31">
      <w:pPr>
        <w:pStyle w:val="Heading3"/>
        <w:rPr>
          <w:rFonts w:ascii="Tahoma" w:hAnsi="Tahoma" w:cs="Tahoma"/>
        </w:rPr>
      </w:pPr>
      <w:bookmarkStart w:id="60" w:name="_Toc457416160"/>
      <w:r w:rsidRPr="00B62A31">
        <w:rPr>
          <w:rFonts w:ascii="Tahoma" w:hAnsi="Tahoma" w:cs="Tahoma"/>
        </w:rPr>
        <w:t>Accessibility Supports for Instruction and</w:t>
      </w:r>
      <w:r w:rsidR="005F36DF" w:rsidRPr="00B62A31">
        <w:rPr>
          <w:rFonts w:ascii="Tahoma" w:hAnsi="Tahoma" w:cs="Tahoma"/>
        </w:rPr>
        <w:t xml:space="preserve"> Assessment</w:t>
      </w:r>
      <w:bookmarkEnd w:id="60"/>
    </w:p>
    <w:p w14:paraId="2393BD68" w14:textId="77777777" w:rsidR="005F36DF" w:rsidRPr="00B62A31" w:rsidRDefault="005F36DF" w:rsidP="000717DE">
      <w:pPr>
        <w:autoSpaceDE w:val="0"/>
        <w:autoSpaceDN w:val="0"/>
        <w:adjustRightInd w:val="0"/>
        <w:spacing w:after="0"/>
        <w:rPr>
          <w:rFonts w:ascii="Tahoma" w:hAnsi="Tahoma" w:cs="Tahoma"/>
          <w:b/>
          <w:sz w:val="24"/>
          <w:szCs w:val="24"/>
        </w:rPr>
      </w:pPr>
    </w:p>
    <w:p w14:paraId="75D5FBFF" w14:textId="77777777" w:rsidR="005F36DF" w:rsidRPr="00B62A31" w:rsidRDefault="005F36DF"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In some cases</w:t>
      </w:r>
      <w:r w:rsidR="00106FEF" w:rsidRPr="00B62A31">
        <w:rPr>
          <w:rFonts w:ascii="Tahoma" w:hAnsi="Tahoma" w:cs="Tahoma"/>
          <w:sz w:val="24"/>
          <w:szCs w:val="24"/>
        </w:rPr>
        <w:t>, accessibility supports</w:t>
      </w:r>
      <w:r w:rsidRPr="00B62A31">
        <w:rPr>
          <w:rFonts w:ascii="Tahoma" w:hAnsi="Tahoma" w:cs="Tahoma"/>
          <w:sz w:val="24"/>
          <w:szCs w:val="24"/>
        </w:rPr>
        <w:t xml:space="preserve"> used in instruction may not be allowed on a test because they would invalidate the results of the test. This means that the performance no longer reflects what the test was designed to measure. In these instances, teachers should be sure to allow students ample opportunities to perform on classroom tasks and assessments with</w:t>
      </w:r>
      <w:r w:rsidR="00106FEF" w:rsidRPr="00B62A31">
        <w:rPr>
          <w:rFonts w:ascii="Tahoma" w:hAnsi="Tahoma" w:cs="Tahoma"/>
          <w:sz w:val="24"/>
          <w:szCs w:val="24"/>
        </w:rPr>
        <w:t>out the use of the accessibility support</w:t>
      </w:r>
      <w:r w:rsidRPr="00B62A31">
        <w:rPr>
          <w:rFonts w:ascii="Tahoma" w:hAnsi="Tahoma" w:cs="Tahoma"/>
          <w:sz w:val="24"/>
          <w:szCs w:val="24"/>
        </w:rPr>
        <w:t>.</w:t>
      </w:r>
    </w:p>
    <w:p w14:paraId="2D314ED6" w14:textId="77777777" w:rsidR="005F36DF" w:rsidRPr="00B62A31" w:rsidRDefault="005F36DF" w:rsidP="000717DE">
      <w:pPr>
        <w:autoSpaceDE w:val="0"/>
        <w:autoSpaceDN w:val="0"/>
        <w:adjustRightInd w:val="0"/>
        <w:spacing w:after="0"/>
        <w:rPr>
          <w:rFonts w:ascii="Tahoma" w:hAnsi="Tahoma" w:cs="Tahoma"/>
          <w:sz w:val="24"/>
          <w:szCs w:val="24"/>
        </w:rPr>
      </w:pPr>
    </w:p>
    <w:p w14:paraId="57AA427B" w14:textId="0F1D0AF4" w:rsidR="005F36DF" w:rsidRPr="00B62A31" w:rsidRDefault="005F36DF"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On</w:t>
      </w:r>
      <w:r w:rsidR="00106FEF" w:rsidRPr="00B62A31">
        <w:rPr>
          <w:rFonts w:ascii="Tahoma" w:hAnsi="Tahoma" w:cs="Tahoma"/>
          <w:sz w:val="24"/>
          <w:szCs w:val="24"/>
        </w:rPr>
        <w:t xml:space="preserve"> some assessments, accessibility support</w:t>
      </w:r>
      <w:r w:rsidRPr="00B62A31">
        <w:rPr>
          <w:rFonts w:ascii="Tahoma" w:hAnsi="Tahoma" w:cs="Tahoma"/>
          <w:sz w:val="24"/>
          <w:szCs w:val="24"/>
        </w:rPr>
        <w:t xml:space="preserve">s may be presented in a way that is different from their variations used during instruction. To facilitate effective assessment processes, teachers should make sure students </w:t>
      </w:r>
      <w:r w:rsidR="008D0F27">
        <w:rPr>
          <w:rFonts w:ascii="Tahoma" w:hAnsi="Tahoma" w:cs="Tahoma"/>
          <w:sz w:val="24"/>
          <w:szCs w:val="24"/>
        </w:rPr>
        <w:t>are</w:t>
      </w:r>
      <w:r w:rsidR="00567C38">
        <w:rPr>
          <w:rFonts w:ascii="Tahoma" w:hAnsi="Tahoma" w:cs="Tahoma"/>
          <w:sz w:val="24"/>
          <w:szCs w:val="24"/>
        </w:rPr>
        <w:t xml:space="preserve"> </w:t>
      </w:r>
      <w:r w:rsidRPr="00B62A31">
        <w:rPr>
          <w:rFonts w:ascii="Tahoma" w:hAnsi="Tahoma" w:cs="Tahoma"/>
          <w:sz w:val="24"/>
          <w:szCs w:val="24"/>
        </w:rPr>
        <w:t>informed of these changes and have a chance to prac</w:t>
      </w:r>
      <w:r w:rsidR="00106FEF" w:rsidRPr="00B62A31">
        <w:rPr>
          <w:rFonts w:ascii="Tahoma" w:hAnsi="Tahoma" w:cs="Tahoma"/>
          <w:sz w:val="24"/>
          <w:szCs w:val="24"/>
        </w:rPr>
        <w:t>tice the different accessibility support</w:t>
      </w:r>
      <w:r w:rsidRPr="00B62A31">
        <w:rPr>
          <w:rFonts w:ascii="Tahoma" w:hAnsi="Tahoma" w:cs="Tahoma"/>
          <w:sz w:val="24"/>
          <w:szCs w:val="24"/>
        </w:rPr>
        <w:t>s prior to the test.</w:t>
      </w:r>
      <w:r w:rsidR="00F17BCB">
        <w:rPr>
          <w:rFonts w:ascii="Tahoma" w:hAnsi="Tahoma" w:cs="Tahoma"/>
          <w:sz w:val="24"/>
          <w:szCs w:val="24"/>
        </w:rPr>
        <w:t xml:space="preserve"> This is particularly important for students with the most significant cognitive disabilities whose instruction often happens offline but who have to be prepared for taking online assessments.</w:t>
      </w:r>
    </w:p>
    <w:p w14:paraId="39C54140" w14:textId="77777777" w:rsidR="005F36DF" w:rsidRPr="00B62A31" w:rsidRDefault="005F36DF" w:rsidP="000717DE">
      <w:pPr>
        <w:autoSpaceDE w:val="0"/>
        <w:autoSpaceDN w:val="0"/>
        <w:adjustRightInd w:val="0"/>
        <w:spacing w:after="0"/>
        <w:rPr>
          <w:rFonts w:ascii="Tahoma" w:hAnsi="Tahoma" w:cs="Tahoma"/>
          <w:sz w:val="24"/>
          <w:szCs w:val="24"/>
        </w:rPr>
      </w:pPr>
    </w:p>
    <w:p w14:paraId="5F65028C" w14:textId="77777777" w:rsidR="005F36DF" w:rsidRPr="00B62A31" w:rsidRDefault="00106FEF"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If the accessibility support</w:t>
      </w:r>
      <w:r w:rsidR="005F36DF" w:rsidRPr="00B62A31">
        <w:rPr>
          <w:rFonts w:ascii="Tahoma" w:hAnsi="Tahoma" w:cs="Tahoma"/>
          <w:sz w:val="24"/>
          <w:szCs w:val="24"/>
        </w:rPr>
        <w:t xml:space="preserve"> is considered a necessary step in scaffolding grade-level content instruction, having some pr</w:t>
      </w:r>
      <w:r w:rsidRPr="00B62A31">
        <w:rPr>
          <w:rFonts w:ascii="Tahoma" w:hAnsi="Tahoma" w:cs="Tahoma"/>
          <w:sz w:val="24"/>
          <w:szCs w:val="24"/>
        </w:rPr>
        <w:t>actice without the support</w:t>
      </w:r>
      <w:r w:rsidR="005F36DF" w:rsidRPr="00B62A31">
        <w:rPr>
          <w:rFonts w:ascii="Tahoma" w:hAnsi="Tahoma" w:cs="Tahoma"/>
          <w:sz w:val="24"/>
          <w:szCs w:val="24"/>
        </w:rPr>
        <w:t xml:space="preserve"> during classroom work would be an expected strategy to gauge student progress </w:t>
      </w:r>
      <w:r w:rsidRPr="00B62A31">
        <w:rPr>
          <w:rFonts w:ascii="Tahoma" w:hAnsi="Tahoma" w:cs="Tahoma"/>
          <w:sz w:val="24"/>
          <w:szCs w:val="24"/>
        </w:rPr>
        <w:t>independent of the support</w:t>
      </w:r>
      <w:r w:rsidR="005F36DF" w:rsidRPr="00B62A31">
        <w:rPr>
          <w:rFonts w:ascii="Tahoma" w:hAnsi="Tahoma" w:cs="Tahoma"/>
          <w:sz w:val="24"/>
          <w:szCs w:val="24"/>
        </w:rPr>
        <w:t xml:space="preserve"> and would also provide students opportunities to practice not us</w:t>
      </w:r>
      <w:r w:rsidRPr="00B62A31">
        <w:rPr>
          <w:rFonts w:ascii="Tahoma" w:hAnsi="Tahoma" w:cs="Tahoma"/>
          <w:sz w:val="24"/>
          <w:szCs w:val="24"/>
        </w:rPr>
        <w:t xml:space="preserve">ing a support </w:t>
      </w:r>
      <w:r w:rsidR="005F36DF" w:rsidRPr="00B62A31">
        <w:rPr>
          <w:rFonts w:ascii="Tahoma" w:hAnsi="Tahoma" w:cs="Tahoma"/>
          <w:sz w:val="24"/>
          <w:szCs w:val="24"/>
        </w:rPr>
        <w:t>before the state assessment. If</w:t>
      </w:r>
      <w:r w:rsidRPr="00B62A31">
        <w:rPr>
          <w:rFonts w:ascii="Tahoma" w:hAnsi="Tahoma" w:cs="Tahoma"/>
          <w:sz w:val="24"/>
          <w:szCs w:val="24"/>
        </w:rPr>
        <w:t xml:space="preserve"> the instructional accessibility support</w:t>
      </w:r>
      <w:r w:rsidR="005F36DF" w:rsidRPr="00B62A31">
        <w:rPr>
          <w:rFonts w:ascii="Tahoma" w:hAnsi="Tahoma" w:cs="Tahoma"/>
          <w:sz w:val="24"/>
          <w:szCs w:val="24"/>
        </w:rPr>
        <w:t xml:space="preserve"> is more permanent in nature and is not permitted on a state assessment, decision makers should co</w:t>
      </w:r>
      <w:r w:rsidRPr="00B62A31">
        <w:rPr>
          <w:rFonts w:ascii="Tahoma" w:hAnsi="Tahoma" w:cs="Tahoma"/>
          <w:sz w:val="24"/>
          <w:szCs w:val="24"/>
        </w:rPr>
        <w:t>nsider whether the accessibility support</w:t>
      </w:r>
      <w:r w:rsidR="005F36DF" w:rsidRPr="00B62A31">
        <w:rPr>
          <w:rFonts w:ascii="Tahoma" w:hAnsi="Tahoma" w:cs="Tahoma"/>
          <w:sz w:val="24"/>
          <w:szCs w:val="24"/>
        </w:rPr>
        <w:t xml:space="preserve"> alters what the test measures. If</w:t>
      </w:r>
      <w:r w:rsidRPr="00B62A31">
        <w:rPr>
          <w:rFonts w:ascii="Tahoma" w:hAnsi="Tahoma" w:cs="Tahoma"/>
          <w:sz w:val="24"/>
          <w:szCs w:val="24"/>
        </w:rPr>
        <w:t>,</w:t>
      </w:r>
      <w:r w:rsidR="005F36DF" w:rsidRPr="00B62A31">
        <w:rPr>
          <w:rFonts w:ascii="Tahoma" w:hAnsi="Tahoma" w:cs="Tahoma"/>
          <w:sz w:val="24"/>
          <w:szCs w:val="24"/>
        </w:rPr>
        <w:t xml:space="preserve"> after considering these steps</w:t>
      </w:r>
      <w:r w:rsidR="00B065F2" w:rsidRPr="00B62A31">
        <w:rPr>
          <w:rFonts w:ascii="Tahoma" w:hAnsi="Tahoma" w:cs="Tahoma"/>
          <w:sz w:val="24"/>
          <w:szCs w:val="24"/>
        </w:rPr>
        <w:t>,</w:t>
      </w:r>
      <w:r w:rsidR="005F36DF" w:rsidRPr="00B62A31">
        <w:rPr>
          <w:rFonts w:ascii="Tahoma" w:hAnsi="Tahoma" w:cs="Tahoma"/>
          <w:sz w:val="24"/>
          <w:szCs w:val="24"/>
        </w:rPr>
        <w:t xml:space="preserve"> the appropria</w:t>
      </w:r>
      <w:r w:rsidR="00B065F2" w:rsidRPr="00B62A31">
        <w:rPr>
          <w:rFonts w:ascii="Tahoma" w:hAnsi="Tahoma" w:cs="Tahoma"/>
          <w:sz w:val="24"/>
          <w:szCs w:val="24"/>
        </w:rPr>
        <w:t>teness of using an accessibility support</w:t>
      </w:r>
      <w:r w:rsidR="005F36DF" w:rsidRPr="00B62A31">
        <w:rPr>
          <w:rFonts w:ascii="Tahoma" w:hAnsi="Tahoma" w:cs="Tahoma"/>
          <w:sz w:val="24"/>
          <w:szCs w:val="24"/>
        </w:rPr>
        <w:t xml:space="preserve"> is not clear, </w:t>
      </w:r>
      <w:r w:rsidR="00B065F2" w:rsidRPr="00B62A31">
        <w:rPr>
          <w:rFonts w:ascii="Tahoma" w:hAnsi="Tahoma" w:cs="Tahoma"/>
          <w:sz w:val="24"/>
          <w:szCs w:val="24"/>
        </w:rPr>
        <w:t xml:space="preserve">educators should </w:t>
      </w:r>
      <w:r w:rsidR="005F36DF" w:rsidRPr="00B62A31">
        <w:rPr>
          <w:rFonts w:ascii="Tahoma" w:hAnsi="Tahoma" w:cs="Tahoma"/>
          <w:sz w:val="24"/>
          <w:szCs w:val="24"/>
        </w:rPr>
        <w:t xml:space="preserve">contact district or state personnel about its use. </w:t>
      </w:r>
    </w:p>
    <w:p w14:paraId="411FADF2" w14:textId="77777777" w:rsidR="005F36DF" w:rsidRPr="00B62A31" w:rsidRDefault="005F36DF" w:rsidP="000717DE">
      <w:pPr>
        <w:autoSpaceDE w:val="0"/>
        <w:autoSpaceDN w:val="0"/>
        <w:adjustRightInd w:val="0"/>
        <w:spacing w:after="0"/>
        <w:rPr>
          <w:rFonts w:ascii="Tahoma" w:hAnsi="Tahoma" w:cs="Tahoma"/>
          <w:sz w:val="24"/>
          <w:szCs w:val="24"/>
        </w:rPr>
      </w:pPr>
    </w:p>
    <w:p w14:paraId="7760E4C4" w14:textId="77777777" w:rsidR="005F36DF" w:rsidRPr="00B62A31" w:rsidRDefault="005F36DF" w:rsidP="000717DE">
      <w:pPr>
        <w:autoSpaceDE w:val="0"/>
        <w:autoSpaceDN w:val="0"/>
        <w:adjustRightInd w:val="0"/>
        <w:spacing w:after="0"/>
        <w:rPr>
          <w:rFonts w:ascii="Tahoma" w:hAnsi="Tahoma" w:cs="Tahoma"/>
          <w:sz w:val="24"/>
          <w:szCs w:val="24"/>
        </w:rPr>
      </w:pPr>
    </w:p>
    <w:p w14:paraId="5B353AD2" w14:textId="77777777" w:rsidR="005F36DF" w:rsidRPr="00B62A31" w:rsidRDefault="005F36DF" w:rsidP="00B62A31">
      <w:pPr>
        <w:pStyle w:val="Heading3"/>
        <w:rPr>
          <w:rFonts w:ascii="Tahoma" w:hAnsi="Tahoma" w:cs="Tahoma"/>
        </w:rPr>
      </w:pPr>
      <w:bookmarkStart w:id="61" w:name="_Toc457416161"/>
      <w:r w:rsidRPr="00B62A31">
        <w:rPr>
          <w:rFonts w:ascii="Tahoma" w:hAnsi="Tahoma" w:cs="Tahoma"/>
        </w:rPr>
        <w:t>Individual Test Characteristics: Qu</w:t>
      </w:r>
      <w:r w:rsidR="00B065F2" w:rsidRPr="00B62A31">
        <w:rPr>
          <w:rFonts w:ascii="Tahoma" w:hAnsi="Tahoma" w:cs="Tahoma"/>
        </w:rPr>
        <w:t xml:space="preserve">estions to Guide </w:t>
      </w:r>
      <w:r w:rsidRPr="00B62A31">
        <w:rPr>
          <w:rFonts w:ascii="Tahoma" w:hAnsi="Tahoma" w:cs="Tahoma"/>
        </w:rPr>
        <w:t>Selection</w:t>
      </w:r>
      <w:r w:rsidR="00B065F2" w:rsidRPr="00B62A31">
        <w:rPr>
          <w:rFonts w:ascii="Tahoma" w:hAnsi="Tahoma" w:cs="Tahoma"/>
        </w:rPr>
        <w:t xml:space="preserve"> of Accessibility Supports</w:t>
      </w:r>
      <w:bookmarkEnd w:id="61"/>
    </w:p>
    <w:p w14:paraId="241E81CD" w14:textId="77777777" w:rsidR="005F36DF" w:rsidRPr="00B62A31" w:rsidRDefault="005F36DF" w:rsidP="000717DE">
      <w:pPr>
        <w:autoSpaceDE w:val="0"/>
        <w:autoSpaceDN w:val="0"/>
        <w:adjustRightInd w:val="0"/>
        <w:spacing w:after="0"/>
        <w:rPr>
          <w:rFonts w:ascii="Tahoma" w:hAnsi="Tahoma" w:cs="Tahoma"/>
          <w:b/>
          <w:sz w:val="24"/>
          <w:szCs w:val="24"/>
        </w:rPr>
      </w:pPr>
    </w:p>
    <w:p w14:paraId="41666473" w14:textId="77777777" w:rsidR="005F36DF" w:rsidRPr="00B62A31" w:rsidRDefault="005F36DF"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After considering student characteristics, it is important to look at the task students are being asked to do on the state or district assessment. The following questions may guide decision making:</w:t>
      </w:r>
    </w:p>
    <w:p w14:paraId="1028547D" w14:textId="77777777" w:rsidR="005F36DF" w:rsidRPr="00B62A31" w:rsidRDefault="005F36DF" w:rsidP="000717DE">
      <w:pPr>
        <w:autoSpaceDE w:val="0"/>
        <w:autoSpaceDN w:val="0"/>
        <w:adjustRightInd w:val="0"/>
        <w:spacing w:after="0"/>
        <w:rPr>
          <w:rFonts w:ascii="Tahoma" w:hAnsi="Tahoma" w:cs="Tahoma"/>
          <w:sz w:val="24"/>
          <w:szCs w:val="24"/>
        </w:rPr>
      </w:pPr>
    </w:p>
    <w:p w14:paraId="763E088A" w14:textId="77777777" w:rsidR="005F36DF" w:rsidRPr="00B62A31" w:rsidRDefault="005F36DF" w:rsidP="0025172B">
      <w:pPr>
        <w:pStyle w:val="ListParagraph"/>
        <w:numPr>
          <w:ilvl w:val="0"/>
          <w:numId w:val="9"/>
        </w:numPr>
        <w:autoSpaceDE w:val="0"/>
        <w:autoSpaceDN w:val="0"/>
        <w:adjustRightInd w:val="0"/>
        <w:spacing w:after="0" w:line="240" w:lineRule="auto"/>
        <w:rPr>
          <w:rFonts w:ascii="Tahoma" w:hAnsi="Tahoma" w:cs="Tahoma"/>
          <w:sz w:val="24"/>
          <w:szCs w:val="24"/>
        </w:rPr>
      </w:pPr>
      <w:r w:rsidRPr="00B62A31">
        <w:rPr>
          <w:rFonts w:ascii="Tahoma" w:hAnsi="Tahoma" w:cs="Tahoma"/>
          <w:sz w:val="24"/>
          <w:szCs w:val="24"/>
        </w:rPr>
        <w:t>What are the characteristics of the test my student needs to take? Are the test tasks similar to classroom assessment tasks or does the student need to have the opportunity to practice similar tasks prior to testing?</w:t>
      </w:r>
    </w:p>
    <w:p w14:paraId="44DA7AC3" w14:textId="77777777" w:rsidR="005F36DF" w:rsidRPr="00B62A31" w:rsidRDefault="005F36DF" w:rsidP="0025172B">
      <w:pPr>
        <w:pStyle w:val="ListParagraph"/>
        <w:numPr>
          <w:ilvl w:val="0"/>
          <w:numId w:val="9"/>
        </w:numPr>
        <w:autoSpaceDE w:val="0"/>
        <w:autoSpaceDN w:val="0"/>
        <w:adjustRightInd w:val="0"/>
        <w:spacing w:after="0" w:line="240" w:lineRule="auto"/>
        <w:rPr>
          <w:rFonts w:ascii="Tahoma" w:hAnsi="Tahoma" w:cs="Tahoma"/>
          <w:sz w:val="24"/>
          <w:szCs w:val="24"/>
        </w:rPr>
      </w:pPr>
      <w:r w:rsidRPr="00B62A31">
        <w:rPr>
          <w:rFonts w:ascii="Tahoma" w:hAnsi="Tahoma" w:cs="Tahoma"/>
          <w:sz w:val="24"/>
          <w:szCs w:val="24"/>
        </w:rPr>
        <w:t xml:space="preserve">Does </w:t>
      </w:r>
      <w:r w:rsidR="00B065F2" w:rsidRPr="00B62A31">
        <w:rPr>
          <w:rFonts w:ascii="Tahoma" w:hAnsi="Tahoma" w:cs="Tahoma"/>
          <w:sz w:val="24"/>
          <w:szCs w:val="24"/>
        </w:rPr>
        <w:t>the student use an accessibility support</w:t>
      </w:r>
      <w:r w:rsidRPr="00B62A31">
        <w:rPr>
          <w:rFonts w:ascii="Tahoma" w:hAnsi="Tahoma" w:cs="Tahoma"/>
          <w:sz w:val="24"/>
          <w:szCs w:val="24"/>
        </w:rPr>
        <w:t xml:space="preserve"> for a classroom task that is allowed for similar tasks on the state or district tests?</w:t>
      </w:r>
    </w:p>
    <w:p w14:paraId="0CA46296" w14:textId="77777777" w:rsidR="005F36DF" w:rsidRPr="00B62A31" w:rsidRDefault="005F36DF" w:rsidP="0025172B">
      <w:pPr>
        <w:pStyle w:val="ListParagraph"/>
        <w:numPr>
          <w:ilvl w:val="0"/>
          <w:numId w:val="9"/>
        </w:numPr>
        <w:autoSpaceDE w:val="0"/>
        <w:autoSpaceDN w:val="0"/>
        <w:adjustRightInd w:val="0"/>
        <w:spacing w:after="0" w:line="240" w:lineRule="auto"/>
        <w:rPr>
          <w:rFonts w:ascii="Tahoma" w:hAnsi="Tahoma" w:cs="Tahoma"/>
          <w:sz w:val="24"/>
          <w:szCs w:val="24"/>
        </w:rPr>
      </w:pPr>
      <w:r w:rsidRPr="00B62A31">
        <w:rPr>
          <w:rFonts w:ascii="Tahoma" w:hAnsi="Tahoma" w:cs="Tahoma"/>
          <w:sz w:val="24"/>
          <w:szCs w:val="24"/>
        </w:rPr>
        <w:t>Are there other barriers that could be r</w:t>
      </w:r>
      <w:r w:rsidR="00B065F2" w:rsidRPr="00B62A31">
        <w:rPr>
          <w:rFonts w:ascii="Tahoma" w:hAnsi="Tahoma" w:cs="Tahoma"/>
          <w:sz w:val="24"/>
          <w:szCs w:val="24"/>
        </w:rPr>
        <w:t>emoved by using an accessibility support</w:t>
      </w:r>
      <w:r w:rsidRPr="00B62A31">
        <w:rPr>
          <w:rFonts w:ascii="Tahoma" w:hAnsi="Tahoma" w:cs="Tahoma"/>
          <w:sz w:val="24"/>
          <w:szCs w:val="24"/>
        </w:rPr>
        <w:t xml:space="preserve"> that is not already offered or used by the student?</w:t>
      </w:r>
    </w:p>
    <w:p w14:paraId="1966BC82" w14:textId="77777777" w:rsidR="005F36DF" w:rsidRPr="00B62A31" w:rsidRDefault="005F36DF" w:rsidP="000717DE">
      <w:pPr>
        <w:autoSpaceDE w:val="0"/>
        <w:autoSpaceDN w:val="0"/>
        <w:adjustRightInd w:val="0"/>
        <w:spacing w:after="0"/>
        <w:rPr>
          <w:rFonts w:ascii="Tahoma" w:hAnsi="Tahoma" w:cs="Tahoma"/>
          <w:sz w:val="24"/>
          <w:szCs w:val="24"/>
        </w:rPr>
      </w:pPr>
    </w:p>
    <w:p w14:paraId="155A7A8E" w14:textId="77777777" w:rsidR="005F36DF" w:rsidRPr="00B62A31" w:rsidRDefault="005F36DF" w:rsidP="000717DE">
      <w:pPr>
        <w:autoSpaceDE w:val="0"/>
        <w:autoSpaceDN w:val="0"/>
        <w:adjustRightInd w:val="0"/>
        <w:spacing w:after="0"/>
        <w:rPr>
          <w:rFonts w:ascii="Tahoma" w:hAnsi="Tahoma" w:cs="Tahoma"/>
          <w:b/>
          <w:bCs/>
          <w:sz w:val="24"/>
          <w:szCs w:val="24"/>
        </w:rPr>
      </w:pPr>
    </w:p>
    <w:p w14:paraId="4B1C5D52" w14:textId="77777777" w:rsidR="005F36DF" w:rsidRPr="00B62A31" w:rsidRDefault="00B065F2" w:rsidP="00B62A31">
      <w:pPr>
        <w:pStyle w:val="Heading3"/>
        <w:rPr>
          <w:rFonts w:ascii="Tahoma" w:hAnsi="Tahoma" w:cs="Tahoma"/>
        </w:rPr>
      </w:pPr>
      <w:bookmarkStart w:id="62" w:name="_Toc457416162"/>
      <w:r w:rsidRPr="00B62A31">
        <w:rPr>
          <w:rFonts w:ascii="Tahoma" w:hAnsi="Tahoma" w:cs="Tahoma"/>
        </w:rPr>
        <w:t>State Accessibility</w:t>
      </w:r>
      <w:r w:rsidR="005F36DF" w:rsidRPr="00B62A31">
        <w:rPr>
          <w:rFonts w:ascii="Tahoma" w:hAnsi="Tahoma" w:cs="Tahoma"/>
        </w:rPr>
        <w:t xml:space="preserve"> Policies: Maintaining Validity of Assessment Results</w:t>
      </w:r>
      <w:bookmarkEnd w:id="62"/>
    </w:p>
    <w:p w14:paraId="1A34F46C" w14:textId="77777777" w:rsidR="005F36DF" w:rsidRPr="00B62A31" w:rsidRDefault="005F36DF" w:rsidP="000717DE">
      <w:pPr>
        <w:autoSpaceDE w:val="0"/>
        <w:autoSpaceDN w:val="0"/>
        <w:adjustRightInd w:val="0"/>
        <w:spacing w:after="0"/>
        <w:rPr>
          <w:rFonts w:ascii="Tahoma" w:hAnsi="Tahoma" w:cs="Tahoma"/>
          <w:b/>
          <w:bCs/>
          <w:sz w:val="24"/>
          <w:szCs w:val="24"/>
        </w:rPr>
      </w:pPr>
    </w:p>
    <w:p w14:paraId="7C91A0B5" w14:textId="77777777" w:rsidR="005F36DF" w:rsidRPr="00B62A31" w:rsidRDefault="00B065F2"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When selecting accessibility supports</w:t>
      </w:r>
      <w:r w:rsidR="005F36DF" w:rsidRPr="00B62A31">
        <w:rPr>
          <w:rFonts w:ascii="Tahoma" w:hAnsi="Tahoma" w:cs="Tahoma"/>
          <w:sz w:val="24"/>
          <w:szCs w:val="24"/>
        </w:rPr>
        <w:t xml:space="preserve"> for state assessments, it is important to kee</w:t>
      </w:r>
      <w:r w:rsidRPr="00B62A31">
        <w:rPr>
          <w:rFonts w:ascii="Tahoma" w:hAnsi="Tahoma" w:cs="Tahoma"/>
          <w:sz w:val="24"/>
          <w:szCs w:val="24"/>
        </w:rPr>
        <w:t>p in mind both the accessibility</w:t>
      </w:r>
      <w:r w:rsidR="005F36DF" w:rsidRPr="00B62A31">
        <w:rPr>
          <w:rFonts w:ascii="Tahoma" w:hAnsi="Tahoma" w:cs="Tahoma"/>
          <w:sz w:val="24"/>
          <w:szCs w:val="24"/>
        </w:rPr>
        <w:t xml:space="preserve"> policies set to maintain the validity of the results of an assessment and to know the consequences of the decisions. If </w:t>
      </w:r>
      <w:r w:rsidRPr="00B62A31">
        <w:rPr>
          <w:rFonts w:ascii="Tahoma" w:hAnsi="Tahoma" w:cs="Tahoma"/>
          <w:sz w:val="24"/>
          <w:szCs w:val="24"/>
        </w:rPr>
        <w:t>educators determine</w:t>
      </w:r>
      <w:r w:rsidR="005F36DF" w:rsidRPr="00B62A31">
        <w:rPr>
          <w:rFonts w:ascii="Tahoma" w:hAnsi="Tahoma" w:cs="Tahoma"/>
          <w:sz w:val="24"/>
          <w:szCs w:val="24"/>
        </w:rPr>
        <w:t xml:space="preserve"> that a student sh</w:t>
      </w:r>
      <w:r w:rsidRPr="00B62A31">
        <w:rPr>
          <w:rFonts w:ascii="Tahoma" w:hAnsi="Tahoma" w:cs="Tahoma"/>
          <w:sz w:val="24"/>
          <w:szCs w:val="24"/>
        </w:rPr>
        <w:t>ould use a certain accessibility support</w:t>
      </w:r>
      <w:r w:rsidR="005F36DF" w:rsidRPr="00B62A31">
        <w:rPr>
          <w:rFonts w:ascii="Tahoma" w:hAnsi="Tahoma" w:cs="Tahoma"/>
          <w:sz w:val="24"/>
          <w:szCs w:val="24"/>
        </w:rPr>
        <w:t xml:space="preserve"> during an assessment but the student </w:t>
      </w:r>
      <w:r w:rsidRPr="00B62A31">
        <w:rPr>
          <w:rFonts w:ascii="Tahoma" w:hAnsi="Tahoma" w:cs="Tahoma"/>
          <w:sz w:val="24"/>
          <w:szCs w:val="24"/>
        </w:rPr>
        <w:t>refuses to use the support</w:t>
      </w:r>
      <w:r w:rsidR="005F36DF" w:rsidRPr="00B62A31">
        <w:rPr>
          <w:rFonts w:ascii="Tahoma" w:hAnsi="Tahoma" w:cs="Tahoma"/>
          <w:sz w:val="24"/>
          <w:szCs w:val="24"/>
        </w:rPr>
        <w:t xml:space="preserve">, the validity of the assessment results </w:t>
      </w:r>
      <w:r w:rsidRPr="00B62A31">
        <w:rPr>
          <w:rFonts w:ascii="Tahoma" w:hAnsi="Tahoma" w:cs="Tahoma"/>
          <w:sz w:val="24"/>
          <w:szCs w:val="24"/>
        </w:rPr>
        <w:t xml:space="preserve">may be </w:t>
      </w:r>
      <w:r w:rsidR="005F36DF" w:rsidRPr="00B62A31">
        <w:rPr>
          <w:rFonts w:ascii="Tahoma" w:hAnsi="Tahoma" w:cs="Tahoma"/>
          <w:sz w:val="24"/>
          <w:szCs w:val="24"/>
        </w:rPr>
        <w:t xml:space="preserve">compromised. </w:t>
      </w:r>
    </w:p>
    <w:p w14:paraId="79CF38E9" w14:textId="77777777" w:rsidR="005F36DF" w:rsidRPr="00B62A31" w:rsidRDefault="005F36DF" w:rsidP="000717DE">
      <w:pPr>
        <w:autoSpaceDE w:val="0"/>
        <w:autoSpaceDN w:val="0"/>
        <w:adjustRightInd w:val="0"/>
        <w:spacing w:after="0"/>
        <w:rPr>
          <w:rFonts w:ascii="Tahoma" w:hAnsi="Tahoma" w:cs="Tahoma"/>
          <w:sz w:val="24"/>
          <w:szCs w:val="24"/>
        </w:rPr>
      </w:pPr>
    </w:p>
    <w:p w14:paraId="1DC737E9" w14:textId="0F7B932F" w:rsidR="005F36DF" w:rsidRPr="00B62A31" w:rsidRDefault="005F36DF"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 xml:space="preserve">Consideration </w:t>
      </w:r>
      <w:r w:rsidR="007A0B81">
        <w:rPr>
          <w:rFonts w:ascii="Tahoma" w:hAnsi="Tahoma" w:cs="Tahoma"/>
          <w:sz w:val="24"/>
          <w:szCs w:val="24"/>
        </w:rPr>
        <w:t>of</w:t>
      </w:r>
      <w:r w:rsidR="007A0B81" w:rsidRPr="00B62A31">
        <w:rPr>
          <w:rFonts w:ascii="Tahoma" w:hAnsi="Tahoma" w:cs="Tahoma"/>
          <w:sz w:val="24"/>
          <w:szCs w:val="24"/>
        </w:rPr>
        <w:t xml:space="preserve"> </w:t>
      </w:r>
      <w:r w:rsidRPr="00B62A31">
        <w:rPr>
          <w:rFonts w:ascii="Tahoma" w:hAnsi="Tahoma" w:cs="Tahoma"/>
          <w:sz w:val="24"/>
          <w:szCs w:val="24"/>
        </w:rPr>
        <w:t>longer ter</w:t>
      </w:r>
      <w:r w:rsidR="00B065F2" w:rsidRPr="00B62A31">
        <w:rPr>
          <w:rFonts w:ascii="Tahoma" w:hAnsi="Tahoma" w:cs="Tahoma"/>
          <w:sz w:val="24"/>
          <w:szCs w:val="24"/>
        </w:rPr>
        <w:t xml:space="preserve">m consequences is important </w:t>
      </w:r>
      <w:r w:rsidRPr="00B62A31">
        <w:rPr>
          <w:rFonts w:ascii="Tahoma" w:hAnsi="Tahoma" w:cs="Tahoma"/>
          <w:sz w:val="24"/>
          <w:szCs w:val="24"/>
        </w:rPr>
        <w:t>as well. For e</w:t>
      </w:r>
      <w:r w:rsidR="00B065F2" w:rsidRPr="00B62A31">
        <w:rPr>
          <w:rFonts w:ascii="Tahoma" w:hAnsi="Tahoma" w:cs="Tahoma"/>
          <w:sz w:val="24"/>
          <w:szCs w:val="24"/>
        </w:rPr>
        <w:t>xample, as student</w:t>
      </w:r>
      <w:r w:rsidRPr="00B62A31">
        <w:rPr>
          <w:rFonts w:ascii="Tahoma" w:hAnsi="Tahoma" w:cs="Tahoma"/>
          <w:sz w:val="24"/>
          <w:szCs w:val="24"/>
        </w:rPr>
        <w:t xml:space="preserve">s begin to make post-secondary choices, these may factor </w:t>
      </w:r>
      <w:r w:rsidR="00B065F2" w:rsidRPr="00B62A31">
        <w:rPr>
          <w:rFonts w:ascii="Tahoma" w:hAnsi="Tahoma" w:cs="Tahoma"/>
          <w:sz w:val="24"/>
          <w:szCs w:val="24"/>
        </w:rPr>
        <w:t>into the nature of accessibility choices open to them. Educators</w:t>
      </w:r>
      <w:r w:rsidRPr="00B62A31">
        <w:rPr>
          <w:rFonts w:ascii="Tahoma" w:hAnsi="Tahoma" w:cs="Tahoma"/>
          <w:sz w:val="24"/>
          <w:szCs w:val="24"/>
        </w:rPr>
        <w:t xml:space="preserve"> may want to discuss whether or how this affect</w:t>
      </w:r>
      <w:r w:rsidR="00B065F2" w:rsidRPr="00B62A31">
        <w:rPr>
          <w:rFonts w:ascii="Tahoma" w:hAnsi="Tahoma" w:cs="Tahoma"/>
          <w:sz w:val="24"/>
          <w:szCs w:val="24"/>
        </w:rPr>
        <w:t>s decisions about accessibility</w:t>
      </w:r>
      <w:r w:rsidRPr="00B62A31">
        <w:rPr>
          <w:rFonts w:ascii="Tahoma" w:hAnsi="Tahoma" w:cs="Tahoma"/>
          <w:sz w:val="24"/>
          <w:szCs w:val="24"/>
        </w:rPr>
        <w:t xml:space="preserve"> for assessments. Educators should also be aware that validity implications are different for ELP assessments than for content </w:t>
      </w:r>
      <w:r w:rsidR="00B065F2" w:rsidRPr="00B62A31">
        <w:rPr>
          <w:rFonts w:ascii="Tahoma" w:hAnsi="Tahoma" w:cs="Tahoma"/>
          <w:sz w:val="24"/>
          <w:szCs w:val="24"/>
        </w:rPr>
        <w:t>assessments. Accessibility supports</w:t>
      </w:r>
      <w:r w:rsidRPr="00B62A31">
        <w:rPr>
          <w:rFonts w:ascii="Tahoma" w:hAnsi="Tahoma" w:cs="Tahoma"/>
          <w:sz w:val="24"/>
          <w:szCs w:val="24"/>
        </w:rPr>
        <w:t>, therefore, should be selected in accordance to whether language proficiency or content area knowledge is being tested.</w:t>
      </w:r>
    </w:p>
    <w:p w14:paraId="7EB8A375" w14:textId="77777777" w:rsidR="005F36DF" w:rsidRPr="00B62A31" w:rsidRDefault="005F36DF" w:rsidP="000717DE">
      <w:pPr>
        <w:autoSpaceDE w:val="0"/>
        <w:autoSpaceDN w:val="0"/>
        <w:adjustRightInd w:val="0"/>
        <w:spacing w:after="0"/>
        <w:rPr>
          <w:rFonts w:ascii="Tahoma" w:hAnsi="Tahoma" w:cs="Tahoma"/>
          <w:sz w:val="24"/>
          <w:szCs w:val="24"/>
        </w:rPr>
      </w:pPr>
    </w:p>
    <w:p w14:paraId="0C63BA17" w14:textId="53AB38B1" w:rsidR="005F36DF" w:rsidRDefault="00B065F2"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Educators should p</w:t>
      </w:r>
      <w:r w:rsidR="005F36DF" w:rsidRPr="00B62A31">
        <w:rPr>
          <w:rFonts w:ascii="Tahoma" w:hAnsi="Tahoma" w:cs="Tahoma"/>
          <w:sz w:val="24"/>
          <w:szCs w:val="24"/>
        </w:rPr>
        <w:t>lan how and when the student will lea</w:t>
      </w:r>
      <w:r w:rsidRPr="00B62A31">
        <w:rPr>
          <w:rFonts w:ascii="Tahoma" w:hAnsi="Tahoma" w:cs="Tahoma"/>
          <w:sz w:val="24"/>
          <w:szCs w:val="24"/>
        </w:rPr>
        <w:t>rn to use each new accessibility support. They should b</w:t>
      </w:r>
      <w:r w:rsidR="005F36DF" w:rsidRPr="00B62A31">
        <w:rPr>
          <w:rFonts w:ascii="Tahoma" w:hAnsi="Tahoma" w:cs="Tahoma"/>
          <w:sz w:val="24"/>
          <w:szCs w:val="24"/>
        </w:rPr>
        <w:t>e certain there is ample time to learn to use instruction</w:t>
      </w:r>
      <w:r w:rsidRPr="00B62A31">
        <w:rPr>
          <w:rFonts w:ascii="Tahoma" w:hAnsi="Tahoma" w:cs="Tahoma"/>
          <w:sz w:val="24"/>
          <w:szCs w:val="24"/>
        </w:rPr>
        <w:t>al and assessment accessibility supports</w:t>
      </w:r>
      <w:r w:rsidR="005F36DF" w:rsidRPr="00B62A31">
        <w:rPr>
          <w:rFonts w:ascii="Tahoma" w:hAnsi="Tahoma" w:cs="Tahoma"/>
          <w:sz w:val="24"/>
          <w:szCs w:val="24"/>
        </w:rPr>
        <w:t xml:space="preserve"> before an assessment takes place. Finally, </w:t>
      </w:r>
      <w:r w:rsidRPr="00B62A31">
        <w:rPr>
          <w:rFonts w:ascii="Tahoma" w:hAnsi="Tahoma" w:cs="Tahoma"/>
          <w:sz w:val="24"/>
          <w:szCs w:val="24"/>
        </w:rPr>
        <w:t xml:space="preserve">they should </w:t>
      </w:r>
      <w:r w:rsidR="005F36DF" w:rsidRPr="00B62A31">
        <w:rPr>
          <w:rFonts w:ascii="Tahoma" w:hAnsi="Tahoma" w:cs="Tahoma"/>
          <w:sz w:val="24"/>
          <w:szCs w:val="24"/>
        </w:rPr>
        <w:t>plan for the ongoing evaluation and improvement of the</w:t>
      </w:r>
      <w:r w:rsidRPr="00B62A31">
        <w:rPr>
          <w:rFonts w:ascii="Tahoma" w:hAnsi="Tahoma" w:cs="Tahoma"/>
          <w:sz w:val="24"/>
          <w:szCs w:val="24"/>
        </w:rPr>
        <w:t xml:space="preserve"> student’s use of accessibility features</w:t>
      </w:r>
      <w:r w:rsidR="005F36DF" w:rsidRPr="00B62A31">
        <w:rPr>
          <w:rFonts w:ascii="Tahoma" w:hAnsi="Tahoma" w:cs="Tahoma"/>
          <w:sz w:val="24"/>
          <w:szCs w:val="24"/>
        </w:rPr>
        <w:t>.</w:t>
      </w:r>
    </w:p>
    <w:p w14:paraId="6AAABE6E" w14:textId="63F11AC1" w:rsidR="00F25AC5" w:rsidRDefault="00F25AC5" w:rsidP="000717DE">
      <w:pPr>
        <w:autoSpaceDE w:val="0"/>
        <w:autoSpaceDN w:val="0"/>
        <w:adjustRightInd w:val="0"/>
        <w:spacing w:after="0"/>
        <w:rPr>
          <w:rFonts w:ascii="Tahoma" w:hAnsi="Tahoma" w:cs="Tahoma"/>
          <w:sz w:val="24"/>
          <w:szCs w:val="24"/>
        </w:rPr>
      </w:pPr>
    </w:p>
    <w:p w14:paraId="339C461D" w14:textId="6B4DE805" w:rsidR="00F25AC5" w:rsidRPr="00B62A31" w:rsidRDefault="00F25AC5" w:rsidP="000717DE">
      <w:pPr>
        <w:autoSpaceDE w:val="0"/>
        <w:autoSpaceDN w:val="0"/>
        <w:adjustRightInd w:val="0"/>
        <w:spacing w:after="0"/>
        <w:rPr>
          <w:rFonts w:ascii="Tahoma" w:hAnsi="Tahoma" w:cs="Tahoma"/>
          <w:sz w:val="24"/>
          <w:szCs w:val="24"/>
        </w:rPr>
      </w:pPr>
      <w:r>
        <w:rPr>
          <w:rFonts w:ascii="Tahoma" w:hAnsi="Tahoma" w:cs="Tahoma"/>
          <w:sz w:val="24"/>
          <w:szCs w:val="24"/>
        </w:rPr>
        <w:t xml:space="preserve">Tools </w:t>
      </w:r>
      <w:r w:rsidR="00767608">
        <w:rPr>
          <w:rFonts w:ascii="Tahoma" w:hAnsi="Tahoma" w:cs="Tahoma"/>
          <w:sz w:val="24"/>
          <w:szCs w:val="24"/>
        </w:rPr>
        <w:t>9-18 provide additional information on this step.</w:t>
      </w:r>
    </w:p>
    <w:p w14:paraId="08B8E2EE" w14:textId="77777777" w:rsidR="005F36DF" w:rsidRPr="00B62A31" w:rsidRDefault="005F36DF" w:rsidP="000717DE">
      <w:pPr>
        <w:spacing w:after="0" w:line="240" w:lineRule="auto"/>
        <w:rPr>
          <w:rFonts w:ascii="Tahoma" w:hAnsi="Tahoma" w:cs="Tahoma"/>
          <w:b/>
          <w:sz w:val="24"/>
          <w:szCs w:val="24"/>
        </w:rPr>
      </w:pPr>
    </w:p>
    <w:p w14:paraId="37E68BDE" w14:textId="77777777" w:rsidR="005F36DF" w:rsidRPr="00B62A31" w:rsidRDefault="005F36DF" w:rsidP="000717DE">
      <w:pPr>
        <w:spacing w:after="0" w:line="240" w:lineRule="auto"/>
        <w:rPr>
          <w:rFonts w:ascii="Tahoma" w:hAnsi="Tahoma" w:cs="Tahoma"/>
          <w:b/>
          <w:sz w:val="24"/>
          <w:szCs w:val="24"/>
        </w:rPr>
      </w:pPr>
    </w:p>
    <w:p w14:paraId="2290A176" w14:textId="45675786" w:rsidR="00C46342" w:rsidRPr="00B62A31" w:rsidRDefault="00202FD9" w:rsidP="00B62A31">
      <w:pPr>
        <w:pStyle w:val="Heading2"/>
        <w:rPr>
          <w:rFonts w:ascii="Tahoma" w:hAnsi="Tahoma" w:cs="Tahoma"/>
        </w:rPr>
      </w:pPr>
      <w:bookmarkStart w:id="63" w:name="_Toc457416163"/>
      <w:r w:rsidRPr="00B62A31">
        <w:rPr>
          <w:rFonts w:ascii="Tahoma" w:hAnsi="Tahoma" w:cs="Tahoma"/>
        </w:rPr>
        <w:t>Step 4: Administer A</w:t>
      </w:r>
      <w:r w:rsidR="00C46342" w:rsidRPr="00B62A31">
        <w:rPr>
          <w:rFonts w:ascii="Tahoma" w:hAnsi="Tahoma" w:cs="Tahoma"/>
        </w:rPr>
        <w:t>ccessibil</w:t>
      </w:r>
      <w:r w:rsidR="00EF4A50" w:rsidRPr="00B62A31">
        <w:rPr>
          <w:rFonts w:ascii="Tahoma" w:hAnsi="Tahoma" w:cs="Tahoma"/>
        </w:rPr>
        <w:t xml:space="preserve">ity </w:t>
      </w:r>
      <w:r w:rsidRPr="00B62A31">
        <w:rPr>
          <w:rFonts w:ascii="Tahoma" w:hAnsi="Tahoma" w:cs="Tahoma"/>
        </w:rPr>
        <w:t>S</w:t>
      </w:r>
      <w:r w:rsidR="00EF4A50" w:rsidRPr="00B62A31">
        <w:rPr>
          <w:rFonts w:ascii="Tahoma" w:hAnsi="Tahoma" w:cs="Tahoma"/>
        </w:rPr>
        <w:t xml:space="preserve">upports </w:t>
      </w:r>
      <w:r w:rsidRPr="00B62A31">
        <w:rPr>
          <w:rFonts w:ascii="Tahoma" w:hAnsi="Tahoma" w:cs="Tahoma"/>
        </w:rPr>
        <w:t>D</w:t>
      </w:r>
      <w:r w:rsidR="00995B02" w:rsidRPr="00B62A31">
        <w:rPr>
          <w:rFonts w:ascii="Tahoma" w:hAnsi="Tahoma" w:cs="Tahoma"/>
        </w:rPr>
        <w:t>uring Instruction and A</w:t>
      </w:r>
      <w:r w:rsidR="00C46342" w:rsidRPr="00B62A31">
        <w:rPr>
          <w:rFonts w:ascii="Tahoma" w:hAnsi="Tahoma" w:cs="Tahoma"/>
        </w:rPr>
        <w:t>ssessment</w:t>
      </w:r>
      <w:bookmarkEnd w:id="63"/>
    </w:p>
    <w:p w14:paraId="218EEF3B" w14:textId="77777777" w:rsidR="005F36DF" w:rsidRPr="00B62A31" w:rsidRDefault="005F36DF" w:rsidP="000717DE">
      <w:pPr>
        <w:spacing w:after="0" w:line="240" w:lineRule="auto"/>
        <w:rPr>
          <w:rFonts w:ascii="Tahoma" w:hAnsi="Tahoma" w:cs="Tahoma"/>
          <w:b/>
          <w:sz w:val="24"/>
          <w:szCs w:val="24"/>
        </w:rPr>
      </w:pPr>
    </w:p>
    <w:p w14:paraId="037C693A" w14:textId="6E5F8A43" w:rsidR="005F36DF" w:rsidRPr="00B62A31" w:rsidRDefault="00B065F2" w:rsidP="00B62A31">
      <w:pPr>
        <w:pStyle w:val="Heading3"/>
        <w:rPr>
          <w:rFonts w:ascii="Tahoma" w:hAnsi="Tahoma" w:cs="Tahoma"/>
        </w:rPr>
      </w:pPr>
      <w:bookmarkStart w:id="64" w:name="_Toc457416164"/>
      <w:r w:rsidRPr="00B62A31">
        <w:rPr>
          <w:rFonts w:ascii="Tahoma" w:hAnsi="Tahoma" w:cs="Tahoma"/>
        </w:rPr>
        <w:t>Accessibility</w:t>
      </w:r>
      <w:r w:rsidR="005F36DF" w:rsidRPr="00B62A31">
        <w:rPr>
          <w:rFonts w:ascii="Tahoma" w:hAnsi="Tahoma" w:cs="Tahoma"/>
        </w:rPr>
        <w:t xml:space="preserve"> During Instruction</w:t>
      </w:r>
      <w:bookmarkEnd w:id="64"/>
    </w:p>
    <w:p w14:paraId="56DD91C9" w14:textId="77777777" w:rsidR="005F36DF" w:rsidRPr="00B62A31" w:rsidRDefault="005F36DF" w:rsidP="000717DE">
      <w:pPr>
        <w:autoSpaceDE w:val="0"/>
        <w:autoSpaceDN w:val="0"/>
        <w:adjustRightInd w:val="0"/>
        <w:spacing w:after="0"/>
        <w:rPr>
          <w:rFonts w:ascii="Tahoma" w:hAnsi="Tahoma" w:cs="Tahoma"/>
          <w:b/>
          <w:bCs/>
          <w:sz w:val="24"/>
          <w:szCs w:val="24"/>
        </w:rPr>
      </w:pPr>
    </w:p>
    <w:p w14:paraId="0D2EC34F" w14:textId="2218B008" w:rsidR="005F36DF" w:rsidRPr="00B62A31" w:rsidRDefault="00B065F2"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S</w:t>
      </w:r>
      <w:r w:rsidR="005F36DF" w:rsidRPr="00B62A31">
        <w:rPr>
          <w:rFonts w:ascii="Tahoma" w:hAnsi="Tahoma" w:cs="Tahoma"/>
          <w:sz w:val="24"/>
          <w:szCs w:val="24"/>
        </w:rPr>
        <w:t>tudent</w:t>
      </w:r>
      <w:r w:rsidRPr="00B62A31">
        <w:rPr>
          <w:rFonts w:ascii="Tahoma" w:hAnsi="Tahoma" w:cs="Tahoma"/>
          <w:sz w:val="24"/>
          <w:szCs w:val="24"/>
        </w:rPr>
        <w:t>s</w:t>
      </w:r>
      <w:r w:rsidR="005F36DF" w:rsidRPr="00B62A31">
        <w:rPr>
          <w:rFonts w:ascii="Tahoma" w:hAnsi="Tahoma" w:cs="Tahoma"/>
          <w:sz w:val="24"/>
          <w:szCs w:val="24"/>
        </w:rPr>
        <w:t xml:space="preserve"> must be prov</w:t>
      </w:r>
      <w:r w:rsidRPr="00B62A31">
        <w:rPr>
          <w:rFonts w:ascii="Tahoma" w:hAnsi="Tahoma" w:cs="Tahoma"/>
          <w:sz w:val="24"/>
          <w:szCs w:val="24"/>
        </w:rPr>
        <w:t>ided selected accessibility supports</w:t>
      </w:r>
      <w:r w:rsidR="005F36DF" w:rsidRPr="00B62A31">
        <w:rPr>
          <w:rFonts w:ascii="Tahoma" w:hAnsi="Tahoma" w:cs="Tahoma"/>
          <w:sz w:val="24"/>
          <w:szCs w:val="24"/>
        </w:rPr>
        <w:t xml:space="preserve"> during instruction that necessitate</w:t>
      </w:r>
      <w:r w:rsidRPr="00B62A31">
        <w:rPr>
          <w:rFonts w:ascii="Tahoma" w:hAnsi="Tahoma" w:cs="Tahoma"/>
          <w:sz w:val="24"/>
          <w:szCs w:val="24"/>
        </w:rPr>
        <w:t xml:space="preserve"> their use. An accessibility support</w:t>
      </w:r>
      <w:r w:rsidR="005F36DF" w:rsidRPr="00B62A31">
        <w:rPr>
          <w:rFonts w:ascii="Tahoma" w:hAnsi="Tahoma" w:cs="Tahoma"/>
          <w:sz w:val="24"/>
          <w:szCs w:val="24"/>
        </w:rPr>
        <w:t xml:space="preserve"> </w:t>
      </w:r>
      <w:r w:rsidR="005F36DF" w:rsidRPr="00D93CD4">
        <w:rPr>
          <w:rFonts w:ascii="Tahoma" w:hAnsi="Tahoma" w:cs="Tahoma"/>
          <w:sz w:val="24"/>
          <w:szCs w:val="24"/>
        </w:rPr>
        <w:t>should</w:t>
      </w:r>
      <w:r w:rsidR="005F36DF" w:rsidRPr="00D93CD4">
        <w:rPr>
          <w:rFonts w:ascii="Tahoma" w:hAnsi="Tahoma" w:cs="Tahoma"/>
          <w:b/>
          <w:sz w:val="24"/>
          <w:szCs w:val="24"/>
        </w:rPr>
        <w:t xml:space="preserve"> not</w:t>
      </w:r>
      <w:r w:rsidR="005F36DF" w:rsidRPr="00B62A31">
        <w:rPr>
          <w:rFonts w:ascii="Tahoma" w:hAnsi="Tahoma" w:cs="Tahoma"/>
          <w:sz w:val="24"/>
          <w:szCs w:val="24"/>
        </w:rPr>
        <w:t xml:space="preserve"> be used solely during assessments. A</w:t>
      </w:r>
      <w:r w:rsidRPr="00B62A31">
        <w:rPr>
          <w:rFonts w:ascii="Tahoma" w:hAnsi="Tahoma" w:cs="Tahoma"/>
          <w:sz w:val="24"/>
          <w:szCs w:val="24"/>
        </w:rPr>
        <w:t>ccessibility supports</w:t>
      </w:r>
      <w:r w:rsidR="005F36DF" w:rsidRPr="00B62A31">
        <w:rPr>
          <w:rFonts w:ascii="Tahoma" w:hAnsi="Tahoma" w:cs="Tahoma"/>
          <w:sz w:val="24"/>
          <w:szCs w:val="24"/>
        </w:rPr>
        <w:t xml:space="preserve"> shoul</w:t>
      </w:r>
      <w:r w:rsidRPr="00B62A31">
        <w:rPr>
          <w:rFonts w:ascii="Tahoma" w:hAnsi="Tahoma" w:cs="Tahoma"/>
          <w:sz w:val="24"/>
          <w:szCs w:val="24"/>
        </w:rPr>
        <w:t xml:space="preserve">d always be chosen based on </w:t>
      </w:r>
      <w:r w:rsidR="004A08E1">
        <w:rPr>
          <w:rFonts w:ascii="Tahoma" w:hAnsi="Tahoma" w:cs="Tahoma"/>
          <w:sz w:val="24"/>
          <w:szCs w:val="24"/>
        </w:rPr>
        <w:t xml:space="preserve">a </w:t>
      </w:r>
      <w:r w:rsidRPr="00B62A31">
        <w:rPr>
          <w:rFonts w:ascii="Tahoma" w:hAnsi="Tahoma" w:cs="Tahoma"/>
          <w:sz w:val="24"/>
          <w:szCs w:val="24"/>
        </w:rPr>
        <w:t>student</w:t>
      </w:r>
      <w:r w:rsidR="004A08E1">
        <w:rPr>
          <w:rFonts w:ascii="Tahoma" w:hAnsi="Tahoma" w:cs="Tahoma"/>
          <w:sz w:val="24"/>
          <w:szCs w:val="24"/>
        </w:rPr>
        <w:t>’s</w:t>
      </w:r>
      <w:r w:rsidRPr="00B62A31">
        <w:rPr>
          <w:rFonts w:ascii="Tahoma" w:hAnsi="Tahoma" w:cs="Tahoma"/>
          <w:sz w:val="24"/>
          <w:szCs w:val="24"/>
        </w:rPr>
        <w:t xml:space="preserve"> </w:t>
      </w:r>
      <w:r w:rsidR="005F36DF" w:rsidRPr="00B62A31">
        <w:rPr>
          <w:rFonts w:ascii="Tahoma" w:hAnsi="Tahoma" w:cs="Tahoma"/>
          <w:sz w:val="24"/>
          <w:szCs w:val="24"/>
        </w:rPr>
        <w:t>individual characterist</w:t>
      </w:r>
      <w:r w:rsidRPr="00B62A31">
        <w:rPr>
          <w:rFonts w:ascii="Tahoma" w:hAnsi="Tahoma" w:cs="Tahoma"/>
          <w:sz w:val="24"/>
          <w:szCs w:val="24"/>
        </w:rPr>
        <w:t>ics in order to help them</w:t>
      </w:r>
      <w:r w:rsidR="005F36DF" w:rsidRPr="00B62A31">
        <w:rPr>
          <w:rFonts w:ascii="Tahoma" w:hAnsi="Tahoma" w:cs="Tahoma"/>
          <w:sz w:val="24"/>
          <w:szCs w:val="24"/>
        </w:rPr>
        <w:t xml:space="preserve"> </w:t>
      </w:r>
      <w:r w:rsidRPr="00B62A31">
        <w:rPr>
          <w:rFonts w:ascii="Tahoma" w:hAnsi="Tahoma" w:cs="Tahoma"/>
          <w:sz w:val="24"/>
          <w:szCs w:val="24"/>
        </w:rPr>
        <w:t>with accessing content meaningfully and equitably</w:t>
      </w:r>
      <w:r w:rsidR="005F36DF" w:rsidRPr="00B62A31">
        <w:rPr>
          <w:rFonts w:ascii="Tahoma" w:hAnsi="Tahoma" w:cs="Tahoma"/>
          <w:sz w:val="24"/>
          <w:szCs w:val="24"/>
        </w:rPr>
        <w:t>.</w:t>
      </w:r>
    </w:p>
    <w:p w14:paraId="560767C5" w14:textId="77777777" w:rsidR="00B065F2" w:rsidRPr="00B62A31" w:rsidRDefault="00B065F2" w:rsidP="000717DE">
      <w:pPr>
        <w:autoSpaceDE w:val="0"/>
        <w:autoSpaceDN w:val="0"/>
        <w:adjustRightInd w:val="0"/>
        <w:spacing w:after="0"/>
        <w:rPr>
          <w:rFonts w:ascii="Tahoma" w:hAnsi="Tahoma" w:cs="Tahoma"/>
          <w:noProof/>
          <w:sz w:val="24"/>
          <w:szCs w:val="24"/>
        </w:rPr>
      </w:pPr>
    </w:p>
    <w:p w14:paraId="7524C1A3" w14:textId="38C14985" w:rsidR="005F36DF" w:rsidRPr="00B62A31" w:rsidRDefault="005F36DF" w:rsidP="000717DE">
      <w:pPr>
        <w:autoSpaceDE w:val="0"/>
        <w:autoSpaceDN w:val="0"/>
        <w:adjustRightInd w:val="0"/>
        <w:spacing w:after="0"/>
        <w:rPr>
          <w:rFonts w:ascii="Tahoma" w:hAnsi="Tahoma" w:cs="Tahoma"/>
          <w:noProof/>
          <w:sz w:val="24"/>
          <w:szCs w:val="24"/>
        </w:rPr>
      </w:pPr>
      <w:r w:rsidRPr="00B62A31">
        <w:rPr>
          <w:rFonts w:ascii="Tahoma" w:hAnsi="Tahoma" w:cs="Tahoma"/>
          <w:noProof/>
          <w:sz w:val="24"/>
          <w:szCs w:val="24"/>
        </w:rPr>
        <w:t>As states and consortia move to</w:t>
      </w:r>
      <w:r w:rsidR="00844E8D">
        <w:rPr>
          <w:rFonts w:ascii="Tahoma" w:hAnsi="Tahoma" w:cs="Tahoma"/>
          <w:noProof/>
          <w:sz w:val="24"/>
          <w:szCs w:val="24"/>
        </w:rPr>
        <w:t>ward</w:t>
      </w:r>
      <w:r w:rsidRPr="00B62A31">
        <w:rPr>
          <w:rFonts w:ascii="Tahoma" w:hAnsi="Tahoma" w:cs="Tahoma"/>
          <w:noProof/>
          <w:sz w:val="24"/>
          <w:szCs w:val="24"/>
        </w:rPr>
        <w:t xml:space="preserve"> providing assessments</w:t>
      </w:r>
      <w:r w:rsidR="00A26A0B" w:rsidRPr="00B62A31">
        <w:rPr>
          <w:rFonts w:ascii="Tahoma" w:hAnsi="Tahoma" w:cs="Tahoma"/>
          <w:noProof/>
          <w:sz w:val="24"/>
          <w:szCs w:val="24"/>
        </w:rPr>
        <w:t xml:space="preserve"> on technology-based platforms, educators </w:t>
      </w:r>
      <w:r w:rsidRPr="00B62A31">
        <w:rPr>
          <w:rFonts w:ascii="Tahoma" w:hAnsi="Tahoma" w:cs="Tahoma"/>
          <w:noProof/>
          <w:sz w:val="24"/>
          <w:szCs w:val="24"/>
        </w:rPr>
        <w:t>must make sure that students have opportunities to become familiar with the technological aspects of the assessment process. In addition to taking practice tests using the same testing platform, it is also important for educators to provide opportunities for all students to use technology for learning.</w:t>
      </w:r>
    </w:p>
    <w:p w14:paraId="1E257896" w14:textId="77777777" w:rsidR="005F36DF" w:rsidRPr="00B62A31" w:rsidRDefault="005F36DF" w:rsidP="000717DE">
      <w:pPr>
        <w:autoSpaceDE w:val="0"/>
        <w:autoSpaceDN w:val="0"/>
        <w:adjustRightInd w:val="0"/>
        <w:spacing w:after="0"/>
        <w:rPr>
          <w:rFonts w:ascii="Tahoma" w:hAnsi="Tahoma" w:cs="Tahoma"/>
          <w:noProof/>
          <w:sz w:val="24"/>
          <w:szCs w:val="24"/>
        </w:rPr>
      </w:pPr>
    </w:p>
    <w:p w14:paraId="1E8FDB66" w14:textId="4EEA6A12" w:rsidR="005F36DF" w:rsidRPr="00B62A31" w:rsidRDefault="005F36DF" w:rsidP="000717DE">
      <w:pPr>
        <w:autoSpaceDE w:val="0"/>
        <w:autoSpaceDN w:val="0"/>
        <w:adjustRightInd w:val="0"/>
        <w:spacing w:after="0"/>
        <w:rPr>
          <w:rFonts w:ascii="Tahoma" w:hAnsi="Tahoma" w:cs="Tahoma"/>
          <w:noProof/>
          <w:sz w:val="24"/>
          <w:szCs w:val="24"/>
        </w:rPr>
      </w:pPr>
      <w:r w:rsidRPr="00B62A31">
        <w:rPr>
          <w:rFonts w:ascii="Tahoma" w:hAnsi="Tahoma" w:cs="Tahoma"/>
          <w:noProof/>
          <w:sz w:val="24"/>
          <w:szCs w:val="24"/>
        </w:rPr>
        <w:t>In some cases,</w:t>
      </w:r>
      <w:r w:rsidR="00A26A0B" w:rsidRPr="00B62A31">
        <w:rPr>
          <w:rFonts w:ascii="Tahoma" w:hAnsi="Tahoma" w:cs="Tahoma"/>
          <w:noProof/>
          <w:sz w:val="24"/>
          <w:szCs w:val="24"/>
        </w:rPr>
        <w:t xml:space="preserve"> teachers may use accessibility supports</w:t>
      </w:r>
      <w:r w:rsidRPr="00B62A31">
        <w:rPr>
          <w:rFonts w:ascii="Tahoma" w:hAnsi="Tahoma" w:cs="Tahoma"/>
          <w:noProof/>
          <w:sz w:val="24"/>
          <w:szCs w:val="24"/>
        </w:rPr>
        <w:t xml:space="preserve"> without realizing that they do</w:t>
      </w:r>
      <w:r w:rsidR="007A0200">
        <w:rPr>
          <w:rFonts w:ascii="Tahoma" w:hAnsi="Tahoma" w:cs="Tahoma"/>
          <w:noProof/>
          <w:sz w:val="24"/>
          <w:szCs w:val="24"/>
        </w:rPr>
        <w:t>,</w:t>
      </w:r>
      <w:r w:rsidRPr="00B62A31">
        <w:rPr>
          <w:rFonts w:ascii="Tahoma" w:hAnsi="Tahoma" w:cs="Tahoma"/>
          <w:noProof/>
          <w:sz w:val="24"/>
          <w:szCs w:val="24"/>
        </w:rPr>
        <w:t xml:space="preserve"> </w:t>
      </w:r>
      <w:r w:rsidR="00A26A0B" w:rsidRPr="00B62A31">
        <w:rPr>
          <w:rFonts w:ascii="Tahoma" w:hAnsi="Tahoma" w:cs="Tahoma"/>
          <w:noProof/>
          <w:sz w:val="24"/>
          <w:szCs w:val="24"/>
        </w:rPr>
        <w:t>equating these supports</w:t>
      </w:r>
      <w:r w:rsidRPr="00B62A31">
        <w:rPr>
          <w:rFonts w:ascii="Tahoma" w:hAnsi="Tahoma" w:cs="Tahoma"/>
          <w:noProof/>
          <w:sz w:val="24"/>
          <w:szCs w:val="24"/>
        </w:rPr>
        <w:t xml:space="preserve"> to instructional strategies. It is important that teachers be awar</w:t>
      </w:r>
      <w:r w:rsidR="00A26A0B" w:rsidRPr="00B62A31">
        <w:rPr>
          <w:rFonts w:ascii="Tahoma" w:hAnsi="Tahoma" w:cs="Tahoma"/>
          <w:noProof/>
          <w:sz w:val="24"/>
          <w:szCs w:val="24"/>
        </w:rPr>
        <w:t>e of the range of accessibility supports</w:t>
      </w:r>
      <w:r w:rsidRPr="00B62A31">
        <w:rPr>
          <w:rFonts w:ascii="Tahoma" w:hAnsi="Tahoma" w:cs="Tahoma"/>
          <w:noProof/>
          <w:sz w:val="24"/>
          <w:szCs w:val="24"/>
        </w:rPr>
        <w:t xml:space="preserve"> available </w:t>
      </w:r>
      <w:r w:rsidR="00A26A0B" w:rsidRPr="00B62A31">
        <w:rPr>
          <w:rFonts w:ascii="Tahoma" w:hAnsi="Tahoma" w:cs="Tahoma"/>
          <w:noProof/>
          <w:sz w:val="24"/>
          <w:szCs w:val="24"/>
        </w:rPr>
        <w:t>for their students and use these supports</w:t>
      </w:r>
      <w:r w:rsidRPr="00B62A31">
        <w:rPr>
          <w:rFonts w:ascii="Tahoma" w:hAnsi="Tahoma" w:cs="Tahoma"/>
          <w:noProof/>
          <w:sz w:val="24"/>
          <w:szCs w:val="24"/>
        </w:rPr>
        <w:t xml:space="preserve"> appropriately and consistently in instruction and assessment.</w:t>
      </w:r>
    </w:p>
    <w:p w14:paraId="0FE0A7C8" w14:textId="77777777" w:rsidR="005F36DF" w:rsidRPr="00B62A31" w:rsidRDefault="005F36DF" w:rsidP="000717DE">
      <w:pPr>
        <w:autoSpaceDE w:val="0"/>
        <w:autoSpaceDN w:val="0"/>
        <w:adjustRightInd w:val="0"/>
        <w:spacing w:after="0"/>
        <w:rPr>
          <w:rFonts w:ascii="Tahoma" w:hAnsi="Tahoma" w:cs="Tahoma"/>
          <w:noProof/>
          <w:sz w:val="24"/>
          <w:szCs w:val="24"/>
        </w:rPr>
      </w:pPr>
    </w:p>
    <w:p w14:paraId="38916153" w14:textId="77777777" w:rsidR="005F36DF" w:rsidRPr="00B62A31" w:rsidRDefault="005F36DF" w:rsidP="000717DE">
      <w:pPr>
        <w:autoSpaceDE w:val="0"/>
        <w:autoSpaceDN w:val="0"/>
        <w:adjustRightInd w:val="0"/>
        <w:spacing w:after="0"/>
        <w:rPr>
          <w:rFonts w:ascii="Tahoma" w:hAnsi="Tahoma" w:cs="Tahoma"/>
          <w:b/>
          <w:bCs/>
          <w:sz w:val="24"/>
          <w:szCs w:val="24"/>
        </w:rPr>
      </w:pPr>
    </w:p>
    <w:p w14:paraId="3C4F7370" w14:textId="77777777" w:rsidR="005F36DF" w:rsidRPr="00B62A31" w:rsidRDefault="00A26A0B" w:rsidP="00B62A31">
      <w:pPr>
        <w:pStyle w:val="Heading3"/>
        <w:rPr>
          <w:rFonts w:ascii="Tahoma" w:hAnsi="Tahoma" w:cs="Tahoma"/>
        </w:rPr>
      </w:pPr>
      <w:bookmarkStart w:id="65" w:name="_Toc457416165"/>
      <w:r w:rsidRPr="00B62A31">
        <w:rPr>
          <w:rFonts w:ascii="Tahoma" w:hAnsi="Tahoma" w:cs="Tahoma"/>
        </w:rPr>
        <w:t>Accessibility</w:t>
      </w:r>
      <w:r w:rsidR="005F36DF" w:rsidRPr="00B62A31">
        <w:rPr>
          <w:rFonts w:ascii="Tahoma" w:hAnsi="Tahoma" w:cs="Tahoma"/>
        </w:rPr>
        <w:t xml:space="preserve"> During Assessment</w:t>
      </w:r>
      <w:bookmarkEnd w:id="65"/>
    </w:p>
    <w:p w14:paraId="4F0C51B3" w14:textId="77777777" w:rsidR="005F36DF" w:rsidRPr="00B62A31" w:rsidRDefault="005F36DF" w:rsidP="000717DE">
      <w:pPr>
        <w:autoSpaceDE w:val="0"/>
        <w:autoSpaceDN w:val="0"/>
        <w:adjustRightInd w:val="0"/>
        <w:spacing w:after="0"/>
        <w:rPr>
          <w:rFonts w:ascii="Tahoma" w:hAnsi="Tahoma" w:cs="Tahoma"/>
          <w:b/>
          <w:bCs/>
          <w:sz w:val="28"/>
          <w:szCs w:val="28"/>
        </w:rPr>
      </w:pPr>
    </w:p>
    <w:p w14:paraId="26A71AD8" w14:textId="102AB0BD" w:rsidR="005F36DF" w:rsidRPr="00B62A31" w:rsidRDefault="005F36DF"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Once decisions have been mad</w:t>
      </w:r>
      <w:r w:rsidR="00184FCA" w:rsidRPr="00B62A31">
        <w:rPr>
          <w:rFonts w:ascii="Tahoma" w:hAnsi="Tahoma" w:cs="Tahoma"/>
          <w:sz w:val="24"/>
          <w:szCs w:val="24"/>
        </w:rPr>
        <w:t>e about providing accessibility supports</w:t>
      </w:r>
      <w:r w:rsidRPr="00B62A31">
        <w:rPr>
          <w:rFonts w:ascii="Tahoma" w:hAnsi="Tahoma" w:cs="Tahoma"/>
          <w:sz w:val="24"/>
          <w:szCs w:val="24"/>
        </w:rPr>
        <w:t xml:space="preserve"> to meet individual student needs, the logistics of pro</w:t>
      </w:r>
      <w:r w:rsidR="00184FCA" w:rsidRPr="00B62A31">
        <w:rPr>
          <w:rFonts w:ascii="Tahoma" w:hAnsi="Tahoma" w:cs="Tahoma"/>
          <w:sz w:val="24"/>
          <w:szCs w:val="24"/>
        </w:rPr>
        <w:t>viding the actual accessibility supports</w:t>
      </w:r>
      <w:r w:rsidRPr="00B62A31">
        <w:rPr>
          <w:rFonts w:ascii="Tahoma" w:hAnsi="Tahoma" w:cs="Tahoma"/>
          <w:sz w:val="24"/>
          <w:szCs w:val="24"/>
        </w:rPr>
        <w:t xml:space="preserve"> during state and district assessments must be mapped out. </w:t>
      </w:r>
      <w:r w:rsidR="000C7F6C">
        <w:rPr>
          <w:rFonts w:ascii="Tahoma" w:hAnsi="Tahoma" w:cs="Tahoma"/>
          <w:sz w:val="24"/>
          <w:szCs w:val="24"/>
        </w:rPr>
        <w:t>Students’ planning tool</w:t>
      </w:r>
      <w:r w:rsidR="00116051">
        <w:rPr>
          <w:rFonts w:ascii="Tahoma" w:hAnsi="Tahoma" w:cs="Tahoma"/>
          <w:sz w:val="24"/>
          <w:szCs w:val="24"/>
        </w:rPr>
        <w:t xml:space="preserve">s </w:t>
      </w:r>
      <w:r w:rsidR="000C7F6C">
        <w:rPr>
          <w:rFonts w:ascii="Tahoma" w:hAnsi="Tahoma" w:cs="Tahoma"/>
          <w:sz w:val="24"/>
          <w:szCs w:val="24"/>
        </w:rPr>
        <w:t xml:space="preserve">(e.g., ISAAP, PNP) </w:t>
      </w:r>
      <w:r w:rsidR="00116051">
        <w:rPr>
          <w:rFonts w:ascii="Tahoma" w:hAnsi="Tahoma" w:cs="Tahoma"/>
          <w:sz w:val="24"/>
          <w:szCs w:val="24"/>
        </w:rPr>
        <w:t>should reflect t</w:t>
      </w:r>
      <w:r w:rsidR="00184FCA" w:rsidRPr="00B62A31">
        <w:rPr>
          <w:rFonts w:ascii="Tahoma" w:hAnsi="Tahoma" w:cs="Tahoma"/>
          <w:sz w:val="24"/>
          <w:szCs w:val="24"/>
        </w:rPr>
        <w:t>hese decisions to ensure that all required accessibility supports are available on the testing day. It</w:t>
      </w:r>
      <w:r w:rsidRPr="00B62A31">
        <w:rPr>
          <w:rFonts w:ascii="Tahoma" w:hAnsi="Tahoma" w:cs="Tahoma"/>
          <w:sz w:val="24"/>
          <w:szCs w:val="24"/>
        </w:rPr>
        <w:t xml:space="preserve"> is essential for all </w:t>
      </w:r>
      <w:r w:rsidR="00184FCA" w:rsidRPr="00B62A31">
        <w:rPr>
          <w:rFonts w:ascii="Tahoma" w:hAnsi="Tahoma" w:cs="Tahoma"/>
          <w:sz w:val="24"/>
          <w:szCs w:val="24"/>
        </w:rPr>
        <w:t xml:space="preserve">educators </w:t>
      </w:r>
      <w:r w:rsidRPr="00B62A31">
        <w:rPr>
          <w:rFonts w:ascii="Tahoma" w:hAnsi="Tahoma" w:cs="Tahoma"/>
          <w:sz w:val="24"/>
          <w:szCs w:val="24"/>
        </w:rPr>
        <w:t>to know and understand the requirements and consequences of district and state assessments, in</w:t>
      </w:r>
      <w:r w:rsidR="00184FCA" w:rsidRPr="00B62A31">
        <w:rPr>
          <w:rFonts w:ascii="Tahoma" w:hAnsi="Tahoma" w:cs="Tahoma"/>
          <w:sz w:val="24"/>
          <w:szCs w:val="24"/>
        </w:rPr>
        <w:t>cluding the use of accessibility support</w:t>
      </w:r>
      <w:r w:rsidRPr="00B62A31">
        <w:rPr>
          <w:rFonts w:ascii="Tahoma" w:hAnsi="Tahoma" w:cs="Tahoma"/>
          <w:sz w:val="24"/>
          <w:szCs w:val="24"/>
        </w:rPr>
        <w:t>s</w:t>
      </w:r>
      <w:r w:rsidR="00184FCA" w:rsidRPr="00B62A31">
        <w:rPr>
          <w:rFonts w:ascii="Tahoma" w:hAnsi="Tahoma" w:cs="Tahoma"/>
          <w:sz w:val="24"/>
          <w:szCs w:val="24"/>
        </w:rPr>
        <w:t xml:space="preserve"> and related technologies</w:t>
      </w:r>
      <w:r w:rsidRPr="00B62A31">
        <w:rPr>
          <w:rFonts w:ascii="Tahoma" w:hAnsi="Tahoma" w:cs="Tahoma"/>
          <w:sz w:val="24"/>
          <w:szCs w:val="24"/>
        </w:rPr>
        <w:t>. It is important to engage the appropriate personnel to plan the logistics and provis</w:t>
      </w:r>
      <w:r w:rsidR="00184FCA" w:rsidRPr="00B62A31">
        <w:rPr>
          <w:rFonts w:ascii="Tahoma" w:hAnsi="Tahoma" w:cs="Tahoma"/>
          <w:sz w:val="24"/>
          <w:szCs w:val="24"/>
        </w:rPr>
        <w:t>ion of assessment accessibility supports</w:t>
      </w:r>
      <w:r w:rsidRPr="00B62A31">
        <w:rPr>
          <w:rFonts w:ascii="Tahoma" w:hAnsi="Tahoma" w:cs="Tahoma"/>
          <w:sz w:val="24"/>
          <w:szCs w:val="24"/>
        </w:rPr>
        <w:t xml:space="preserve"> on the test day.</w:t>
      </w:r>
    </w:p>
    <w:p w14:paraId="73BD89A3" w14:textId="77777777" w:rsidR="005F36DF" w:rsidRPr="00B62A31" w:rsidRDefault="005F36DF" w:rsidP="000717DE">
      <w:pPr>
        <w:autoSpaceDE w:val="0"/>
        <w:autoSpaceDN w:val="0"/>
        <w:adjustRightInd w:val="0"/>
        <w:spacing w:after="0"/>
        <w:rPr>
          <w:rFonts w:ascii="Tahoma" w:hAnsi="Tahoma" w:cs="Tahoma"/>
          <w:sz w:val="24"/>
          <w:szCs w:val="24"/>
        </w:rPr>
      </w:pPr>
    </w:p>
    <w:p w14:paraId="495622C2" w14:textId="6F2054E1" w:rsidR="005F36DF" w:rsidRDefault="00184FCA" w:rsidP="000717DE">
      <w:pPr>
        <w:autoSpaceDE w:val="0"/>
        <w:autoSpaceDN w:val="0"/>
        <w:adjustRightInd w:val="0"/>
        <w:spacing w:after="0"/>
        <w:rPr>
          <w:rFonts w:ascii="Tahoma" w:hAnsi="Tahoma" w:cs="Tahoma"/>
          <w:sz w:val="24"/>
          <w:szCs w:val="24"/>
        </w:rPr>
      </w:pPr>
      <w:r w:rsidRPr="00B62A31">
        <w:rPr>
          <w:rFonts w:ascii="Tahoma" w:hAnsi="Tahoma" w:cs="Tahoma"/>
          <w:noProof/>
          <w:sz w:val="24"/>
          <w:szCs w:val="24"/>
        </w:rPr>
        <w:t>Providing accessibility support</w:t>
      </w:r>
      <w:r w:rsidR="005F36DF" w:rsidRPr="00B62A31">
        <w:rPr>
          <w:rFonts w:ascii="Tahoma" w:hAnsi="Tahoma" w:cs="Tahoma"/>
          <w:noProof/>
          <w:sz w:val="24"/>
          <w:szCs w:val="24"/>
        </w:rPr>
        <w:t>s through the testing platform can ensure</w:t>
      </w:r>
      <w:r w:rsidRPr="00B62A31">
        <w:rPr>
          <w:rFonts w:ascii="Tahoma" w:hAnsi="Tahoma" w:cs="Tahoma"/>
          <w:noProof/>
          <w:sz w:val="24"/>
          <w:szCs w:val="24"/>
        </w:rPr>
        <w:t xml:space="preserve"> that the provision of accessibility</w:t>
      </w:r>
      <w:r w:rsidR="005F36DF" w:rsidRPr="00B62A31">
        <w:rPr>
          <w:rFonts w:ascii="Tahoma" w:hAnsi="Tahoma" w:cs="Tahoma"/>
          <w:noProof/>
          <w:sz w:val="24"/>
          <w:szCs w:val="24"/>
        </w:rPr>
        <w:t xml:space="preserve"> is standardized from student to student and district to district. However, it is important to monitor</w:t>
      </w:r>
      <w:r w:rsidRPr="00B62A31">
        <w:rPr>
          <w:rFonts w:ascii="Tahoma" w:hAnsi="Tahoma" w:cs="Tahoma"/>
          <w:noProof/>
          <w:sz w:val="24"/>
          <w:szCs w:val="24"/>
        </w:rPr>
        <w:t xml:space="preserve"> the provision of accessibility supports</w:t>
      </w:r>
      <w:r w:rsidR="005F36DF" w:rsidRPr="00B62A31">
        <w:rPr>
          <w:rFonts w:ascii="Tahoma" w:hAnsi="Tahoma" w:cs="Tahoma"/>
          <w:noProof/>
          <w:sz w:val="24"/>
          <w:szCs w:val="24"/>
        </w:rPr>
        <w:t xml:space="preserve"> on test d</w:t>
      </w:r>
      <w:r w:rsidRPr="00B62A31">
        <w:rPr>
          <w:rFonts w:ascii="Tahoma" w:hAnsi="Tahoma" w:cs="Tahoma"/>
          <w:noProof/>
          <w:sz w:val="24"/>
          <w:szCs w:val="24"/>
        </w:rPr>
        <w:t>ay to ensure that supports</w:t>
      </w:r>
      <w:r w:rsidR="005F36DF" w:rsidRPr="00B62A31">
        <w:rPr>
          <w:rFonts w:ascii="Tahoma" w:hAnsi="Tahoma" w:cs="Tahoma"/>
          <w:noProof/>
          <w:sz w:val="24"/>
          <w:szCs w:val="24"/>
        </w:rPr>
        <w:t xml:space="preserve"> are delivered and the technology is working as it should. </w:t>
      </w:r>
      <w:r w:rsidRPr="00B62A31">
        <w:rPr>
          <w:rFonts w:ascii="Tahoma" w:hAnsi="Tahoma" w:cs="Tahoma"/>
          <w:noProof/>
          <w:sz w:val="24"/>
          <w:szCs w:val="24"/>
        </w:rPr>
        <w:t>Teachers</w:t>
      </w:r>
      <w:r w:rsidR="005F36DF" w:rsidRPr="00B62A31">
        <w:rPr>
          <w:rFonts w:ascii="Tahoma" w:hAnsi="Tahoma" w:cs="Tahoma"/>
        </w:rPr>
        <w:t xml:space="preserve"> </w:t>
      </w:r>
      <w:r w:rsidR="005F36DF" w:rsidRPr="00B62A31">
        <w:rPr>
          <w:rFonts w:ascii="Tahoma" w:hAnsi="Tahoma" w:cs="Tahoma"/>
          <w:sz w:val="24"/>
          <w:szCs w:val="24"/>
        </w:rPr>
        <w:t>should be in communication with assessment coordinators in a timely manner to ensure that the assessment is proper</w:t>
      </w:r>
      <w:r w:rsidR="00845DC0">
        <w:rPr>
          <w:rFonts w:ascii="Tahoma" w:hAnsi="Tahoma" w:cs="Tahoma"/>
          <w:sz w:val="24"/>
          <w:szCs w:val="24"/>
        </w:rPr>
        <w:t>l</w:t>
      </w:r>
      <w:r w:rsidR="005F36DF" w:rsidRPr="00B62A31">
        <w:rPr>
          <w:rFonts w:ascii="Tahoma" w:hAnsi="Tahoma" w:cs="Tahoma"/>
          <w:sz w:val="24"/>
          <w:szCs w:val="24"/>
        </w:rPr>
        <w:t>y programmed and verified wit</w:t>
      </w:r>
      <w:r w:rsidRPr="00B62A31">
        <w:rPr>
          <w:rFonts w:ascii="Tahoma" w:hAnsi="Tahoma" w:cs="Tahoma"/>
          <w:sz w:val="24"/>
          <w:szCs w:val="24"/>
        </w:rPr>
        <w:t>h the appropriate accessibility supports</w:t>
      </w:r>
      <w:r w:rsidR="005F36DF" w:rsidRPr="00B62A31">
        <w:rPr>
          <w:rFonts w:ascii="Tahoma" w:hAnsi="Tahoma" w:cs="Tahoma"/>
          <w:sz w:val="24"/>
          <w:szCs w:val="24"/>
        </w:rPr>
        <w:t xml:space="preserve"> for a student.</w:t>
      </w:r>
    </w:p>
    <w:p w14:paraId="46651BDF" w14:textId="28C89E43" w:rsidR="00975270" w:rsidRDefault="00975270" w:rsidP="000717DE">
      <w:pPr>
        <w:autoSpaceDE w:val="0"/>
        <w:autoSpaceDN w:val="0"/>
        <w:adjustRightInd w:val="0"/>
        <w:spacing w:after="0"/>
        <w:rPr>
          <w:rFonts w:ascii="Tahoma" w:hAnsi="Tahoma" w:cs="Tahoma"/>
          <w:sz w:val="24"/>
          <w:szCs w:val="24"/>
        </w:rPr>
      </w:pPr>
    </w:p>
    <w:p w14:paraId="336C48E8" w14:textId="41E65B6E" w:rsidR="00975270" w:rsidRPr="00B62A31" w:rsidRDefault="00975270" w:rsidP="000717DE">
      <w:pPr>
        <w:autoSpaceDE w:val="0"/>
        <w:autoSpaceDN w:val="0"/>
        <w:adjustRightInd w:val="0"/>
        <w:spacing w:after="0"/>
        <w:rPr>
          <w:rFonts w:ascii="Tahoma" w:hAnsi="Tahoma" w:cs="Tahoma"/>
          <w:sz w:val="24"/>
          <w:szCs w:val="24"/>
        </w:rPr>
      </w:pPr>
      <w:r>
        <w:rPr>
          <w:rFonts w:ascii="Tahoma" w:hAnsi="Tahoma" w:cs="Tahoma"/>
          <w:sz w:val="24"/>
          <w:szCs w:val="24"/>
        </w:rPr>
        <w:t xml:space="preserve">The same accessibility supports cannot always be used on various types of assessments (content assessments, ELP assessments, alternate assessments). For instance, stacked translations may be appropriate on content or alternate assessments but </w:t>
      </w:r>
      <w:r w:rsidR="00116051">
        <w:rPr>
          <w:rFonts w:ascii="Tahoma" w:hAnsi="Tahoma" w:cs="Tahoma"/>
          <w:sz w:val="24"/>
          <w:szCs w:val="24"/>
        </w:rPr>
        <w:t xml:space="preserve">would </w:t>
      </w:r>
      <w:r>
        <w:rPr>
          <w:rFonts w:ascii="Tahoma" w:hAnsi="Tahoma" w:cs="Tahoma"/>
          <w:sz w:val="24"/>
          <w:szCs w:val="24"/>
        </w:rPr>
        <w:t>likely invalidate the measured construct on ELP assessments.</w:t>
      </w:r>
    </w:p>
    <w:p w14:paraId="08803FBA" w14:textId="77777777" w:rsidR="005F36DF" w:rsidRPr="00B62A31" w:rsidRDefault="005F36DF" w:rsidP="000717DE">
      <w:pPr>
        <w:autoSpaceDE w:val="0"/>
        <w:autoSpaceDN w:val="0"/>
        <w:adjustRightInd w:val="0"/>
        <w:spacing w:after="0"/>
        <w:rPr>
          <w:rFonts w:ascii="Tahoma" w:hAnsi="Tahoma" w:cs="Tahoma"/>
          <w:sz w:val="24"/>
          <w:szCs w:val="24"/>
        </w:rPr>
      </w:pPr>
    </w:p>
    <w:p w14:paraId="56255156" w14:textId="7046E6FA" w:rsidR="005F36DF" w:rsidRPr="00B62A31" w:rsidRDefault="005F36DF"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Prior to t</w:t>
      </w:r>
      <w:r w:rsidR="00184FCA" w:rsidRPr="00B62A31">
        <w:rPr>
          <w:rFonts w:ascii="Tahoma" w:hAnsi="Tahoma" w:cs="Tahoma"/>
          <w:sz w:val="24"/>
          <w:szCs w:val="24"/>
        </w:rPr>
        <w:t>he day of a test, teachers should ensure that</w:t>
      </w:r>
      <w:r w:rsidRPr="00B62A31">
        <w:rPr>
          <w:rFonts w:ascii="Tahoma" w:hAnsi="Tahoma" w:cs="Tahoma"/>
          <w:sz w:val="24"/>
          <w:szCs w:val="24"/>
        </w:rPr>
        <w:t xml:space="preserve"> test administrators and p</w:t>
      </w:r>
      <w:r w:rsidR="00184FCA" w:rsidRPr="00B62A31">
        <w:rPr>
          <w:rFonts w:ascii="Tahoma" w:hAnsi="Tahoma" w:cs="Tahoma"/>
          <w:sz w:val="24"/>
          <w:szCs w:val="24"/>
        </w:rPr>
        <w:t>roctors know what accessibility supports</w:t>
      </w:r>
      <w:r w:rsidRPr="00B62A31">
        <w:rPr>
          <w:rFonts w:ascii="Tahoma" w:hAnsi="Tahoma" w:cs="Tahoma"/>
          <w:sz w:val="24"/>
          <w:szCs w:val="24"/>
        </w:rPr>
        <w:t xml:space="preserve"> each student will be using and how to administer them properly. For example, test administrators and proctors should know whether a student needs to test in a separate location, so that plans can be made accordingly. St</w:t>
      </w:r>
      <w:r w:rsidR="00250471" w:rsidRPr="00B62A31">
        <w:rPr>
          <w:rFonts w:ascii="Tahoma" w:hAnsi="Tahoma" w:cs="Tahoma"/>
          <w:sz w:val="24"/>
          <w:szCs w:val="24"/>
        </w:rPr>
        <w:t>aff administering accessibility supports</w:t>
      </w:r>
      <w:r w:rsidRPr="00B62A31">
        <w:rPr>
          <w:rFonts w:ascii="Tahoma" w:hAnsi="Tahoma" w:cs="Tahoma"/>
          <w:sz w:val="24"/>
          <w:szCs w:val="24"/>
        </w:rPr>
        <w:t xml:space="preserve">, such as reading </w:t>
      </w:r>
      <w:r w:rsidR="00BF29EA">
        <w:rPr>
          <w:rFonts w:ascii="Tahoma" w:hAnsi="Tahoma" w:cs="Tahoma"/>
          <w:sz w:val="24"/>
          <w:szCs w:val="24"/>
        </w:rPr>
        <w:t xml:space="preserve">aloud </w:t>
      </w:r>
      <w:r w:rsidRPr="00B62A31">
        <w:rPr>
          <w:rFonts w:ascii="Tahoma" w:hAnsi="Tahoma" w:cs="Tahoma"/>
          <w:sz w:val="24"/>
          <w:szCs w:val="24"/>
        </w:rPr>
        <w:t xml:space="preserve">to a student or </w:t>
      </w:r>
      <w:r w:rsidR="00BF29EA">
        <w:rPr>
          <w:rFonts w:ascii="Tahoma" w:hAnsi="Tahoma" w:cs="Tahoma"/>
          <w:sz w:val="24"/>
          <w:szCs w:val="24"/>
        </w:rPr>
        <w:t>scribing</w:t>
      </w:r>
      <w:r w:rsidR="00BF29EA" w:rsidRPr="00B62A31">
        <w:rPr>
          <w:rFonts w:ascii="Tahoma" w:hAnsi="Tahoma" w:cs="Tahoma"/>
          <w:sz w:val="24"/>
          <w:szCs w:val="24"/>
        </w:rPr>
        <w:t xml:space="preserve"> </w:t>
      </w:r>
      <w:r w:rsidRPr="00B62A31">
        <w:rPr>
          <w:rFonts w:ascii="Tahoma" w:hAnsi="Tahoma" w:cs="Tahoma"/>
          <w:sz w:val="24"/>
          <w:szCs w:val="24"/>
        </w:rPr>
        <w:t>student responses, must adhere to specific guidelines so that student scores are valid.</w:t>
      </w:r>
      <w:r w:rsidR="00250471" w:rsidRPr="00B62A31">
        <w:rPr>
          <w:rFonts w:ascii="Tahoma" w:hAnsi="Tahoma" w:cs="Tahoma"/>
          <w:sz w:val="24"/>
          <w:szCs w:val="24"/>
        </w:rPr>
        <w:t xml:space="preserve"> </w:t>
      </w:r>
      <w:r w:rsidR="00767608" w:rsidRPr="00767608">
        <w:rPr>
          <w:rFonts w:ascii="Tahoma" w:hAnsi="Tahoma" w:cs="Tahoma"/>
          <w:sz w:val="24"/>
          <w:szCs w:val="24"/>
        </w:rPr>
        <w:t xml:space="preserve">Tools 19-22 provide read aloud, scribe, translation, and human signer guidelines </w:t>
      </w:r>
      <w:r w:rsidR="00250471" w:rsidRPr="00767608">
        <w:rPr>
          <w:rFonts w:ascii="Tahoma" w:hAnsi="Tahoma" w:cs="Tahoma"/>
          <w:sz w:val="24"/>
          <w:szCs w:val="24"/>
        </w:rPr>
        <w:t>for non-embedded accessibility supports.</w:t>
      </w:r>
    </w:p>
    <w:p w14:paraId="70AE455A" w14:textId="77777777" w:rsidR="005F36DF" w:rsidRPr="00B62A31" w:rsidRDefault="005F36DF" w:rsidP="000717DE">
      <w:pPr>
        <w:autoSpaceDE w:val="0"/>
        <w:autoSpaceDN w:val="0"/>
        <w:adjustRightInd w:val="0"/>
        <w:spacing w:after="0"/>
        <w:rPr>
          <w:rFonts w:ascii="Tahoma" w:hAnsi="Tahoma" w:cs="Tahoma"/>
          <w:b/>
          <w:bCs/>
          <w:sz w:val="24"/>
          <w:szCs w:val="24"/>
        </w:rPr>
      </w:pPr>
    </w:p>
    <w:p w14:paraId="68A78A39" w14:textId="77777777" w:rsidR="005F36DF" w:rsidRPr="00B62A31" w:rsidRDefault="005F36DF" w:rsidP="000717DE">
      <w:pPr>
        <w:autoSpaceDE w:val="0"/>
        <w:autoSpaceDN w:val="0"/>
        <w:adjustRightInd w:val="0"/>
        <w:spacing w:after="0"/>
        <w:rPr>
          <w:rFonts w:ascii="Tahoma" w:hAnsi="Tahoma" w:cs="Tahoma"/>
          <w:b/>
          <w:bCs/>
          <w:sz w:val="24"/>
          <w:szCs w:val="24"/>
        </w:rPr>
      </w:pPr>
    </w:p>
    <w:p w14:paraId="36F1FD95" w14:textId="77777777" w:rsidR="005F36DF" w:rsidRPr="00B62A31" w:rsidRDefault="005F36DF" w:rsidP="00B62A31">
      <w:pPr>
        <w:pStyle w:val="Heading3"/>
        <w:rPr>
          <w:rFonts w:ascii="Tahoma" w:hAnsi="Tahoma" w:cs="Tahoma"/>
        </w:rPr>
      </w:pPr>
      <w:bookmarkStart w:id="66" w:name="_Toc457416166"/>
      <w:r w:rsidRPr="00B62A31">
        <w:rPr>
          <w:rFonts w:ascii="Tahoma" w:hAnsi="Tahoma" w:cs="Tahoma"/>
        </w:rPr>
        <w:t>Ethical Testing Practices</w:t>
      </w:r>
      <w:bookmarkEnd w:id="66"/>
    </w:p>
    <w:p w14:paraId="7C9A1A56" w14:textId="77777777" w:rsidR="005F36DF" w:rsidRPr="00B62A31" w:rsidRDefault="005F36DF" w:rsidP="000717DE">
      <w:pPr>
        <w:autoSpaceDE w:val="0"/>
        <w:autoSpaceDN w:val="0"/>
        <w:adjustRightInd w:val="0"/>
        <w:spacing w:after="0"/>
        <w:rPr>
          <w:rFonts w:ascii="Tahoma" w:hAnsi="Tahoma" w:cs="Tahoma"/>
          <w:b/>
          <w:bCs/>
          <w:sz w:val="24"/>
          <w:szCs w:val="24"/>
        </w:rPr>
      </w:pPr>
    </w:p>
    <w:p w14:paraId="3EF153F2" w14:textId="5CD136E5" w:rsidR="005F36DF" w:rsidRPr="00B62A31" w:rsidRDefault="005F36DF"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 xml:space="preserve">Ethical testing practices must be maintained during the administration of a test. Unethical testing practices include inappropriate interactions between test administrators and students taking the test. They also include, but are not limited to, allowing a student to answer fewer questions, offering additional information, coaching students during testing, editing student responses, </w:t>
      </w:r>
      <w:r w:rsidR="00D93CD4">
        <w:rPr>
          <w:rFonts w:ascii="Tahoma" w:hAnsi="Tahoma" w:cs="Tahoma"/>
          <w:sz w:val="24"/>
          <w:szCs w:val="24"/>
        </w:rPr>
        <w:t xml:space="preserve">telling a student they may want to review and answer, </w:t>
      </w:r>
      <w:r w:rsidRPr="00B62A31">
        <w:rPr>
          <w:rFonts w:ascii="Tahoma" w:hAnsi="Tahoma" w:cs="Tahoma"/>
          <w:sz w:val="24"/>
          <w:szCs w:val="24"/>
        </w:rPr>
        <w:t xml:space="preserve">or giving clues in any </w:t>
      </w:r>
      <w:r w:rsidR="00D93CD4">
        <w:rPr>
          <w:rFonts w:ascii="Tahoma" w:hAnsi="Tahoma" w:cs="Tahoma"/>
          <w:sz w:val="24"/>
          <w:szCs w:val="24"/>
        </w:rPr>
        <w:t xml:space="preserve">other </w:t>
      </w:r>
      <w:r w:rsidRPr="00B62A31">
        <w:rPr>
          <w:rFonts w:ascii="Tahoma" w:hAnsi="Tahoma" w:cs="Tahoma"/>
          <w:sz w:val="24"/>
          <w:szCs w:val="24"/>
        </w:rPr>
        <w:t>way.</w:t>
      </w:r>
      <w:r w:rsidR="00D93CD4">
        <w:rPr>
          <w:rFonts w:ascii="Tahoma" w:hAnsi="Tahoma" w:cs="Tahoma"/>
          <w:sz w:val="24"/>
          <w:szCs w:val="24"/>
        </w:rPr>
        <w:t xml:space="preserve"> Educators should refer to </w:t>
      </w:r>
      <w:r w:rsidR="007F6103">
        <w:rPr>
          <w:rFonts w:ascii="Tahoma" w:hAnsi="Tahoma" w:cs="Tahoma"/>
          <w:sz w:val="24"/>
          <w:szCs w:val="24"/>
        </w:rPr>
        <w:t xml:space="preserve">a </w:t>
      </w:r>
      <w:r w:rsidR="00D93CD4">
        <w:rPr>
          <w:rFonts w:ascii="Tahoma" w:hAnsi="Tahoma" w:cs="Tahoma"/>
          <w:sz w:val="24"/>
          <w:szCs w:val="24"/>
        </w:rPr>
        <w:t>state</w:t>
      </w:r>
      <w:r w:rsidR="007F6103">
        <w:rPr>
          <w:rFonts w:ascii="Tahoma" w:hAnsi="Tahoma" w:cs="Tahoma"/>
          <w:sz w:val="24"/>
          <w:szCs w:val="24"/>
        </w:rPr>
        <w:t>’s</w:t>
      </w:r>
      <w:r w:rsidR="00D93CD4">
        <w:rPr>
          <w:rFonts w:ascii="Tahoma" w:hAnsi="Tahoma" w:cs="Tahoma"/>
          <w:sz w:val="24"/>
          <w:szCs w:val="24"/>
        </w:rPr>
        <w:t xml:space="preserve"> integrity or ethical practices guide</w:t>
      </w:r>
      <w:r w:rsidR="007F6103">
        <w:rPr>
          <w:rFonts w:ascii="Tahoma" w:hAnsi="Tahoma" w:cs="Tahoma"/>
          <w:sz w:val="24"/>
          <w:szCs w:val="24"/>
        </w:rPr>
        <w:t>s</w:t>
      </w:r>
      <w:r w:rsidR="00D93CD4">
        <w:rPr>
          <w:rFonts w:ascii="Tahoma" w:hAnsi="Tahoma" w:cs="Tahoma"/>
          <w:sz w:val="24"/>
          <w:szCs w:val="24"/>
        </w:rPr>
        <w:t xml:space="preserve"> if they are available.</w:t>
      </w:r>
    </w:p>
    <w:p w14:paraId="4B2E4ABF" w14:textId="77777777" w:rsidR="005F36DF" w:rsidRPr="00B62A31" w:rsidRDefault="005F36DF" w:rsidP="000717DE">
      <w:pPr>
        <w:autoSpaceDE w:val="0"/>
        <w:autoSpaceDN w:val="0"/>
        <w:adjustRightInd w:val="0"/>
        <w:spacing w:after="0"/>
        <w:rPr>
          <w:rFonts w:ascii="Tahoma" w:hAnsi="Tahoma" w:cs="Tahoma"/>
          <w:b/>
          <w:bCs/>
          <w:sz w:val="24"/>
          <w:szCs w:val="24"/>
        </w:rPr>
      </w:pPr>
    </w:p>
    <w:p w14:paraId="49F66770" w14:textId="77777777" w:rsidR="005F36DF" w:rsidRPr="00B62A31" w:rsidRDefault="005F36DF" w:rsidP="000717DE">
      <w:pPr>
        <w:autoSpaceDE w:val="0"/>
        <w:autoSpaceDN w:val="0"/>
        <w:adjustRightInd w:val="0"/>
        <w:spacing w:after="0"/>
        <w:rPr>
          <w:rFonts w:ascii="Tahoma" w:hAnsi="Tahoma" w:cs="Tahoma"/>
          <w:b/>
          <w:bCs/>
          <w:sz w:val="24"/>
          <w:szCs w:val="24"/>
        </w:rPr>
      </w:pPr>
    </w:p>
    <w:p w14:paraId="0CEB1CAA" w14:textId="77777777" w:rsidR="005F36DF" w:rsidRPr="00B62A31" w:rsidRDefault="005F36DF" w:rsidP="00B62A31">
      <w:pPr>
        <w:pStyle w:val="Heading3"/>
        <w:rPr>
          <w:rFonts w:ascii="Tahoma" w:hAnsi="Tahoma" w:cs="Tahoma"/>
        </w:rPr>
      </w:pPr>
      <w:bookmarkStart w:id="67" w:name="_Toc457416167"/>
      <w:r w:rsidRPr="00B62A31">
        <w:rPr>
          <w:rFonts w:ascii="Tahoma" w:hAnsi="Tahoma" w:cs="Tahoma"/>
        </w:rPr>
        <w:t>Standardization</w:t>
      </w:r>
      <w:bookmarkEnd w:id="67"/>
    </w:p>
    <w:p w14:paraId="32B76B98" w14:textId="77777777" w:rsidR="005F36DF" w:rsidRPr="00B62A31" w:rsidRDefault="005F36DF" w:rsidP="000717DE">
      <w:pPr>
        <w:autoSpaceDE w:val="0"/>
        <w:autoSpaceDN w:val="0"/>
        <w:adjustRightInd w:val="0"/>
        <w:spacing w:after="0"/>
        <w:rPr>
          <w:rFonts w:ascii="Tahoma" w:hAnsi="Tahoma" w:cs="Tahoma"/>
          <w:b/>
          <w:bCs/>
          <w:sz w:val="24"/>
          <w:szCs w:val="24"/>
        </w:rPr>
      </w:pPr>
    </w:p>
    <w:p w14:paraId="41A764C9" w14:textId="20E96014" w:rsidR="005F36DF" w:rsidRPr="00B62A31" w:rsidRDefault="005F36DF"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 xml:space="preserve">Standardization refers to adherence to uniform administration procedures and conditions during an assessment. Standardization is an essential feature of educational assessments and is necessary to produce comparable information about student learning. Strict adherence to guidelines detailing instructions and procedures for the </w:t>
      </w:r>
      <w:r w:rsidR="00250471" w:rsidRPr="00B62A31">
        <w:rPr>
          <w:rFonts w:ascii="Tahoma" w:hAnsi="Tahoma" w:cs="Tahoma"/>
          <w:sz w:val="24"/>
          <w:szCs w:val="24"/>
        </w:rPr>
        <w:t>administration of accessibility supports</w:t>
      </w:r>
      <w:r w:rsidRPr="00B62A31">
        <w:rPr>
          <w:rFonts w:ascii="Tahoma" w:hAnsi="Tahoma" w:cs="Tahoma"/>
          <w:sz w:val="24"/>
          <w:szCs w:val="24"/>
        </w:rPr>
        <w:t xml:space="preserve"> is necessary to ensure</w:t>
      </w:r>
      <w:r w:rsidR="00551940">
        <w:rPr>
          <w:rFonts w:ascii="Tahoma" w:hAnsi="Tahoma" w:cs="Tahoma"/>
          <w:sz w:val="24"/>
          <w:szCs w:val="24"/>
        </w:rPr>
        <w:t xml:space="preserve"> that</w:t>
      </w:r>
      <w:r w:rsidRPr="00B62A31">
        <w:rPr>
          <w:rFonts w:ascii="Tahoma" w:hAnsi="Tahoma" w:cs="Tahoma"/>
          <w:sz w:val="24"/>
          <w:szCs w:val="24"/>
        </w:rPr>
        <w:t xml:space="preserve"> test results reflect actual student knowledge.</w:t>
      </w:r>
      <w:r w:rsidR="00844E8D">
        <w:rPr>
          <w:rFonts w:ascii="Tahoma" w:hAnsi="Tahoma" w:cs="Tahoma"/>
          <w:sz w:val="24"/>
          <w:szCs w:val="24"/>
        </w:rPr>
        <w:t xml:space="preserve"> </w:t>
      </w:r>
      <w:r w:rsidR="00844E8D" w:rsidRPr="00844E8D">
        <w:rPr>
          <w:rFonts w:ascii="Tahoma" w:hAnsi="Tahoma" w:cs="Tahoma"/>
          <w:sz w:val="24"/>
          <w:szCs w:val="24"/>
        </w:rPr>
        <w:t>Test administrators and proctors should also carefully adhere to state policies that lay out what to do when selected accessibility supports do not work well.</w:t>
      </w:r>
      <w:r w:rsidRPr="00B62A31">
        <w:rPr>
          <w:rFonts w:ascii="Tahoma" w:hAnsi="Tahoma" w:cs="Tahoma"/>
          <w:sz w:val="24"/>
          <w:szCs w:val="24"/>
        </w:rPr>
        <w:t xml:space="preserve"> </w:t>
      </w:r>
    </w:p>
    <w:p w14:paraId="4DD24032" w14:textId="77777777" w:rsidR="005F36DF" w:rsidRPr="00B62A31" w:rsidRDefault="005F36DF" w:rsidP="000717DE">
      <w:pPr>
        <w:autoSpaceDE w:val="0"/>
        <w:autoSpaceDN w:val="0"/>
        <w:adjustRightInd w:val="0"/>
        <w:spacing w:after="0"/>
        <w:rPr>
          <w:rFonts w:ascii="Tahoma" w:hAnsi="Tahoma" w:cs="Tahom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50"/>
      </w:tblGrid>
      <w:tr w:rsidR="005F36DF" w:rsidRPr="00B62A31" w14:paraId="2784817D" w14:textId="77777777" w:rsidTr="005F36DF">
        <w:tc>
          <w:tcPr>
            <w:tcW w:w="9576" w:type="dxa"/>
          </w:tcPr>
          <w:p w14:paraId="15F59B74" w14:textId="77777777" w:rsidR="005F36DF" w:rsidRPr="00B62A31" w:rsidRDefault="005F36DF" w:rsidP="000717DE">
            <w:pPr>
              <w:spacing w:after="0"/>
              <w:rPr>
                <w:rFonts w:ascii="Tahoma" w:hAnsi="Tahoma" w:cs="Tahoma"/>
                <w:color w:val="000000"/>
                <w:sz w:val="24"/>
                <w:szCs w:val="24"/>
              </w:rPr>
            </w:pPr>
          </w:p>
          <w:p w14:paraId="0A596A17" w14:textId="77777777" w:rsidR="005F36DF" w:rsidRPr="00B62A31" w:rsidRDefault="005F36DF" w:rsidP="000717DE">
            <w:pPr>
              <w:spacing w:after="0"/>
              <w:rPr>
                <w:rFonts w:ascii="Tahoma" w:hAnsi="Tahoma" w:cs="Tahoma"/>
                <w:color w:val="000000"/>
                <w:sz w:val="24"/>
                <w:szCs w:val="24"/>
              </w:rPr>
            </w:pPr>
            <w:r w:rsidRPr="00B62A31">
              <w:rPr>
                <w:rFonts w:ascii="Tahoma" w:hAnsi="Tahoma" w:cs="Tahoma"/>
                <w:color w:val="000000"/>
                <w:sz w:val="24"/>
                <w:szCs w:val="24"/>
              </w:rPr>
              <w:t>CURRENT STATE POLICY ON STEPS TO T</w:t>
            </w:r>
            <w:r w:rsidR="00250471" w:rsidRPr="00B62A31">
              <w:rPr>
                <w:rFonts w:ascii="Tahoma" w:hAnsi="Tahoma" w:cs="Tahoma"/>
                <w:color w:val="000000"/>
                <w:sz w:val="24"/>
                <w:szCs w:val="24"/>
              </w:rPr>
              <w:t>AKE WHEN SELECTED ACCESSIBILITY SUPPORTS</w:t>
            </w:r>
            <w:r w:rsidRPr="00B62A31">
              <w:rPr>
                <w:rFonts w:ascii="Tahoma" w:hAnsi="Tahoma" w:cs="Tahoma"/>
                <w:color w:val="000000"/>
                <w:sz w:val="24"/>
                <w:szCs w:val="24"/>
              </w:rPr>
              <w:t xml:space="preserve"> DO NOT WORK COULD BE INSERTED HERE. </w:t>
            </w:r>
          </w:p>
          <w:p w14:paraId="2347A9A2" w14:textId="77777777" w:rsidR="005F36DF" w:rsidRPr="00B62A31" w:rsidRDefault="005F36DF" w:rsidP="000717DE">
            <w:pPr>
              <w:spacing w:after="0"/>
              <w:rPr>
                <w:rFonts w:ascii="Tahoma" w:hAnsi="Tahoma" w:cs="Tahoma"/>
                <w:color w:val="000000"/>
                <w:sz w:val="24"/>
                <w:szCs w:val="24"/>
              </w:rPr>
            </w:pPr>
          </w:p>
          <w:p w14:paraId="0F4364F3" w14:textId="77777777" w:rsidR="005F36DF" w:rsidRPr="00B62A31" w:rsidRDefault="005F36DF" w:rsidP="000717DE">
            <w:pPr>
              <w:spacing w:after="0"/>
              <w:rPr>
                <w:rFonts w:ascii="Tahoma" w:hAnsi="Tahoma" w:cs="Tahoma"/>
                <w:color w:val="000000"/>
                <w:szCs w:val="24"/>
              </w:rPr>
            </w:pPr>
          </w:p>
        </w:tc>
      </w:tr>
    </w:tbl>
    <w:p w14:paraId="21686FA1" w14:textId="77777777" w:rsidR="005F36DF" w:rsidRPr="00B62A31" w:rsidRDefault="005F36DF" w:rsidP="000717DE">
      <w:pPr>
        <w:spacing w:after="0"/>
        <w:rPr>
          <w:rFonts w:ascii="Tahoma" w:hAnsi="Tahoma" w:cs="Tahoma"/>
          <w:sz w:val="24"/>
          <w:szCs w:val="24"/>
          <w:highlight w:val="red"/>
        </w:rPr>
      </w:pPr>
    </w:p>
    <w:p w14:paraId="3E8F3773" w14:textId="77777777" w:rsidR="005F36DF" w:rsidRPr="00B62A31" w:rsidRDefault="005F36DF" w:rsidP="000717DE">
      <w:pPr>
        <w:autoSpaceDE w:val="0"/>
        <w:autoSpaceDN w:val="0"/>
        <w:adjustRightInd w:val="0"/>
        <w:spacing w:after="0"/>
        <w:rPr>
          <w:rFonts w:ascii="Tahoma" w:hAnsi="Tahoma" w:cs="Tahoma"/>
          <w:b/>
          <w:bCs/>
          <w:sz w:val="24"/>
          <w:szCs w:val="24"/>
        </w:rPr>
      </w:pPr>
    </w:p>
    <w:p w14:paraId="174F06F4" w14:textId="77777777" w:rsidR="005F36DF" w:rsidRPr="00B62A31" w:rsidRDefault="005F36DF" w:rsidP="00B62A31">
      <w:pPr>
        <w:pStyle w:val="Heading3"/>
        <w:rPr>
          <w:rFonts w:ascii="Tahoma" w:hAnsi="Tahoma" w:cs="Tahoma"/>
        </w:rPr>
      </w:pPr>
      <w:bookmarkStart w:id="68" w:name="_Toc457416168"/>
      <w:r w:rsidRPr="00B62A31">
        <w:rPr>
          <w:rFonts w:ascii="Tahoma" w:hAnsi="Tahoma" w:cs="Tahoma"/>
        </w:rPr>
        <w:t>Test Security</w:t>
      </w:r>
      <w:bookmarkEnd w:id="68"/>
    </w:p>
    <w:p w14:paraId="4DCA7FC1" w14:textId="77777777" w:rsidR="005F36DF" w:rsidRPr="00B62A31" w:rsidRDefault="005F36DF" w:rsidP="000717DE">
      <w:pPr>
        <w:autoSpaceDE w:val="0"/>
        <w:autoSpaceDN w:val="0"/>
        <w:adjustRightInd w:val="0"/>
        <w:spacing w:after="0"/>
        <w:rPr>
          <w:rFonts w:ascii="Tahoma" w:hAnsi="Tahoma" w:cs="Tahoma"/>
          <w:b/>
          <w:bCs/>
          <w:sz w:val="24"/>
          <w:szCs w:val="24"/>
        </w:rPr>
      </w:pPr>
    </w:p>
    <w:p w14:paraId="6C93E308" w14:textId="172F6106" w:rsidR="005F36DF" w:rsidRPr="00B62A31" w:rsidRDefault="005F36DF"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 xml:space="preserve">Test security involves maintaining the confidentiality of test questions and answers, and is critical in ensuring the integrity of a test and validity of test results. </w:t>
      </w:r>
      <w:r w:rsidR="00250471" w:rsidRPr="00B62A31">
        <w:rPr>
          <w:rFonts w:ascii="Tahoma" w:hAnsi="Tahoma" w:cs="Tahoma"/>
          <w:sz w:val="24"/>
          <w:szCs w:val="24"/>
        </w:rPr>
        <w:t>If non-embedded accessibility supports are used</w:t>
      </w:r>
      <w:r w:rsidRPr="00B62A31">
        <w:rPr>
          <w:rFonts w:ascii="Tahoma" w:hAnsi="Tahoma" w:cs="Tahoma"/>
          <w:sz w:val="24"/>
          <w:szCs w:val="24"/>
        </w:rPr>
        <w:t>, assessment security ca</w:t>
      </w:r>
      <w:r w:rsidR="00250471" w:rsidRPr="00B62A31">
        <w:rPr>
          <w:rFonts w:ascii="Tahoma" w:hAnsi="Tahoma" w:cs="Tahoma"/>
          <w:sz w:val="24"/>
          <w:szCs w:val="24"/>
        </w:rPr>
        <w:t xml:space="preserve">n become an issue when </w:t>
      </w:r>
      <w:r w:rsidR="00EE67E6">
        <w:rPr>
          <w:rFonts w:ascii="Tahoma" w:hAnsi="Tahoma" w:cs="Tahoma"/>
          <w:sz w:val="24"/>
          <w:szCs w:val="24"/>
        </w:rPr>
        <w:t>other</w:t>
      </w:r>
      <w:r w:rsidRPr="00B62A31">
        <w:rPr>
          <w:rFonts w:ascii="Tahoma" w:hAnsi="Tahoma" w:cs="Tahoma"/>
          <w:sz w:val="24"/>
          <w:szCs w:val="24"/>
        </w:rPr>
        <w:t xml:space="preserve"> test formats are used (e.g., braille, large print) or when someone other than the student is allowed to see the test (e.g., interpreter, reader, scribe). </w:t>
      </w:r>
      <w:r w:rsidR="00EE67E6">
        <w:rPr>
          <w:rFonts w:ascii="Tahoma" w:hAnsi="Tahoma" w:cs="Tahoma"/>
          <w:sz w:val="24"/>
          <w:szCs w:val="24"/>
        </w:rPr>
        <w:t>T</w:t>
      </w:r>
      <w:r w:rsidRPr="00B62A31">
        <w:rPr>
          <w:rFonts w:ascii="Tahoma" w:hAnsi="Tahoma" w:cs="Tahoma"/>
          <w:sz w:val="24"/>
          <w:szCs w:val="24"/>
        </w:rPr>
        <w:t>o ensure test security and confidentiality, test administrators need to (1) keep testing materials in a secure place to prevent unauthorized access, (2) keep all test content confidential and refrain from sharing information or revealing test content, and (3) return all materials as instructed.</w:t>
      </w:r>
    </w:p>
    <w:p w14:paraId="00799489" w14:textId="77777777" w:rsidR="00250471" w:rsidRPr="00B62A31" w:rsidRDefault="00250471" w:rsidP="000717DE">
      <w:pPr>
        <w:autoSpaceDE w:val="0"/>
        <w:autoSpaceDN w:val="0"/>
        <w:adjustRightInd w:val="0"/>
        <w:spacing w:after="0"/>
        <w:rPr>
          <w:rFonts w:ascii="Tahoma" w:hAnsi="Tahoma" w:cs="Tahoma"/>
          <w:noProof/>
          <w:sz w:val="24"/>
          <w:szCs w:val="24"/>
        </w:rPr>
      </w:pPr>
    </w:p>
    <w:p w14:paraId="22F3A91B" w14:textId="31315D2D" w:rsidR="005F36DF" w:rsidRPr="00B62A31" w:rsidRDefault="005F36DF" w:rsidP="000717DE">
      <w:pPr>
        <w:autoSpaceDE w:val="0"/>
        <w:autoSpaceDN w:val="0"/>
        <w:adjustRightInd w:val="0"/>
        <w:spacing w:after="0"/>
        <w:rPr>
          <w:rFonts w:ascii="Tahoma" w:hAnsi="Tahoma" w:cs="Tahoma"/>
          <w:i/>
          <w:iCs/>
          <w:sz w:val="24"/>
          <w:szCs w:val="24"/>
        </w:rPr>
      </w:pPr>
      <w:r w:rsidRPr="00B62A31">
        <w:rPr>
          <w:rFonts w:ascii="Tahoma" w:hAnsi="Tahoma" w:cs="Tahoma"/>
          <w:noProof/>
          <w:sz w:val="24"/>
          <w:szCs w:val="24"/>
        </w:rPr>
        <w:t xml:space="preserve">Some of the same considerations for test security apply </w:t>
      </w:r>
      <w:r w:rsidR="00971B4A">
        <w:rPr>
          <w:rFonts w:ascii="Tahoma" w:hAnsi="Tahoma" w:cs="Tahoma"/>
          <w:noProof/>
          <w:sz w:val="24"/>
          <w:szCs w:val="24"/>
        </w:rPr>
        <w:t xml:space="preserve">to </w:t>
      </w:r>
      <w:r w:rsidR="00250471" w:rsidRPr="00B62A31">
        <w:rPr>
          <w:rFonts w:ascii="Tahoma" w:hAnsi="Tahoma" w:cs="Tahoma"/>
          <w:noProof/>
          <w:sz w:val="24"/>
          <w:szCs w:val="24"/>
        </w:rPr>
        <w:t>embedded accessibility supports</w:t>
      </w:r>
      <w:r w:rsidRPr="00B62A31">
        <w:rPr>
          <w:rFonts w:ascii="Tahoma" w:hAnsi="Tahoma" w:cs="Tahoma"/>
          <w:noProof/>
          <w:sz w:val="24"/>
          <w:szCs w:val="24"/>
        </w:rPr>
        <w:t xml:space="preserve">. For example, ensuring that only authorized personnel have access to the test and that test materials are kept confidential is critical in technology-based assessments. In addition, it is important to guarantee that (1) students are seated in such a manner that they cannot see each other’s terminals, (2) students are not able to access any unauthorized programs or the Internet while they are taking the assessment, and (3) students are not able to access any saved data or computer shortcuts while taking the test. </w:t>
      </w:r>
      <w:r w:rsidRPr="00B62A31">
        <w:rPr>
          <w:rFonts w:ascii="Tahoma" w:hAnsi="Tahoma" w:cs="Tahoma"/>
          <w:sz w:val="24"/>
          <w:szCs w:val="24"/>
        </w:rPr>
        <w:t>In most cases, any special required hardware devices and appropriate applications, such as switches, sho</w:t>
      </w:r>
      <w:r w:rsidR="00250471" w:rsidRPr="00B62A31">
        <w:rPr>
          <w:rFonts w:ascii="Tahoma" w:hAnsi="Tahoma" w:cs="Tahoma"/>
          <w:sz w:val="24"/>
          <w:szCs w:val="24"/>
        </w:rPr>
        <w:t>uld be compatible with computer-</w:t>
      </w:r>
      <w:r w:rsidRPr="00B62A31">
        <w:rPr>
          <w:rFonts w:ascii="Tahoma" w:hAnsi="Tahoma" w:cs="Tahoma"/>
          <w:sz w:val="24"/>
          <w:szCs w:val="24"/>
        </w:rPr>
        <w:t xml:space="preserve">delivered assessments. Prior to testing, </w:t>
      </w:r>
      <w:r w:rsidR="00250471" w:rsidRPr="00B62A31">
        <w:rPr>
          <w:rFonts w:ascii="Tahoma" w:hAnsi="Tahoma" w:cs="Tahoma"/>
          <w:noProof/>
          <w:sz w:val="24"/>
          <w:szCs w:val="24"/>
        </w:rPr>
        <w:t>educators</w:t>
      </w:r>
      <w:r w:rsidRPr="00B62A31">
        <w:rPr>
          <w:rFonts w:ascii="Tahoma" w:hAnsi="Tahoma" w:cs="Tahoma"/>
          <w:sz w:val="24"/>
          <w:szCs w:val="24"/>
        </w:rPr>
        <w:t xml:space="preserve"> should check on device compatibility and make appropriate adjustments if necessary.</w:t>
      </w:r>
    </w:p>
    <w:p w14:paraId="68AE3E5B" w14:textId="77777777" w:rsidR="005F36DF" w:rsidRPr="00B62A31" w:rsidRDefault="005F36DF" w:rsidP="000717DE">
      <w:pPr>
        <w:autoSpaceDE w:val="0"/>
        <w:autoSpaceDN w:val="0"/>
        <w:adjustRightInd w:val="0"/>
        <w:spacing w:after="0"/>
        <w:rPr>
          <w:rFonts w:ascii="Tahoma" w:hAnsi="Tahoma" w:cs="Tahom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50"/>
      </w:tblGrid>
      <w:tr w:rsidR="005F36DF" w:rsidRPr="00B62A31" w14:paraId="1ECFBAB9" w14:textId="77777777" w:rsidTr="005F36DF">
        <w:tc>
          <w:tcPr>
            <w:tcW w:w="9576" w:type="dxa"/>
          </w:tcPr>
          <w:p w14:paraId="7F9B139A" w14:textId="77777777" w:rsidR="005F36DF" w:rsidRPr="00B62A31" w:rsidRDefault="005F36DF" w:rsidP="000717DE">
            <w:pPr>
              <w:autoSpaceDE w:val="0"/>
              <w:autoSpaceDN w:val="0"/>
              <w:adjustRightInd w:val="0"/>
              <w:spacing w:after="0"/>
              <w:rPr>
                <w:rFonts w:ascii="Tahoma" w:hAnsi="Tahoma" w:cs="Tahoma"/>
                <w:sz w:val="24"/>
                <w:szCs w:val="24"/>
              </w:rPr>
            </w:pPr>
          </w:p>
          <w:p w14:paraId="7B4C0662" w14:textId="77777777" w:rsidR="005F36DF" w:rsidRPr="00B62A31" w:rsidRDefault="005F36DF" w:rsidP="000717DE">
            <w:pPr>
              <w:autoSpaceDE w:val="0"/>
              <w:autoSpaceDN w:val="0"/>
              <w:adjustRightInd w:val="0"/>
              <w:spacing w:after="0"/>
              <w:rPr>
                <w:rFonts w:ascii="Tahoma" w:hAnsi="Tahoma" w:cs="Tahoma"/>
                <w:sz w:val="24"/>
                <w:szCs w:val="24"/>
              </w:rPr>
            </w:pPr>
          </w:p>
          <w:p w14:paraId="2E9DDF27" w14:textId="77777777" w:rsidR="005F36DF" w:rsidRPr="00B62A31" w:rsidRDefault="005F36DF"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CURRENT STATE POLICY ON TEST SECURITY AND TEST IRREGULARITIES COULD BE PROVIDED HERE.</w:t>
            </w:r>
          </w:p>
          <w:p w14:paraId="7986B740" w14:textId="77777777" w:rsidR="005F36DF" w:rsidRPr="00B62A31" w:rsidRDefault="005F36DF" w:rsidP="000717DE">
            <w:pPr>
              <w:autoSpaceDE w:val="0"/>
              <w:autoSpaceDN w:val="0"/>
              <w:adjustRightInd w:val="0"/>
              <w:spacing w:after="0"/>
              <w:rPr>
                <w:rFonts w:ascii="Tahoma" w:hAnsi="Tahoma" w:cs="Tahoma"/>
                <w:sz w:val="24"/>
                <w:szCs w:val="24"/>
              </w:rPr>
            </w:pPr>
          </w:p>
          <w:p w14:paraId="40311B85" w14:textId="77777777" w:rsidR="005F36DF" w:rsidRPr="00B62A31" w:rsidRDefault="005F36DF" w:rsidP="000717DE">
            <w:pPr>
              <w:autoSpaceDE w:val="0"/>
              <w:autoSpaceDN w:val="0"/>
              <w:adjustRightInd w:val="0"/>
              <w:spacing w:after="0"/>
              <w:rPr>
                <w:rFonts w:ascii="Tahoma" w:hAnsi="Tahoma" w:cs="Tahoma"/>
                <w:sz w:val="24"/>
                <w:szCs w:val="24"/>
              </w:rPr>
            </w:pPr>
          </w:p>
          <w:p w14:paraId="36F98E2A" w14:textId="77777777" w:rsidR="005F36DF" w:rsidRPr="00B62A31" w:rsidRDefault="005F36DF" w:rsidP="000717DE">
            <w:pPr>
              <w:autoSpaceDE w:val="0"/>
              <w:autoSpaceDN w:val="0"/>
              <w:adjustRightInd w:val="0"/>
              <w:spacing w:after="0"/>
              <w:rPr>
                <w:rFonts w:ascii="Tahoma" w:hAnsi="Tahoma" w:cs="Tahoma"/>
                <w:sz w:val="24"/>
                <w:szCs w:val="24"/>
              </w:rPr>
            </w:pPr>
          </w:p>
        </w:tc>
      </w:tr>
    </w:tbl>
    <w:p w14:paraId="223B2067" w14:textId="77777777" w:rsidR="005F36DF" w:rsidRPr="00B62A31" w:rsidRDefault="005F36DF" w:rsidP="000717DE">
      <w:pPr>
        <w:spacing w:after="0"/>
        <w:rPr>
          <w:rFonts w:ascii="Tahoma" w:hAnsi="Tahoma" w:cs="Tahoma"/>
          <w:b/>
          <w:bCs/>
          <w:sz w:val="24"/>
          <w:szCs w:val="24"/>
        </w:rPr>
      </w:pPr>
    </w:p>
    <w:p w14:paraId="02AEE844" w14:textId="77777777" w:rsidR="005F36DF" w:rsidRPr="00B62A31" w:rsidRDefault="005F36DF" w:rsidP="000717DE">
      <w:pPr>
        <w:spacing w:after="0" w:line="240" w:lineRule="auto"/>
        <w:rPr>
          <w:rFonts w:ascii="Tahoma" w:hAnsi="Tahoma" w:cs="Tahoma"/>
          <w:b/>
          <w:sz w:val="24"/>
          <w:szCs w:val="24"/>
        </w:rPr>
      </w:pPr>
    </w:p>
    <w:p w14:paraId="0B11389F" w14:textId="187F0D9F" w:rsidR="00C46342" w:rsidRPr="00B62A31" w:rsidRDefault="00CA4AA9" w:rsidP="00B62A31">
      <w:pPr>
        <w:pStyle w:val="Heading2"/>
        <w:rPr>
          <w:rFonts w:ascii="Tahoma" w:hAnsi="Tahoma" w:cs="Tahoma"/>
        </w:rPr>
      </w:pPr>
      <w:bookmarkStart w:id="69" w:name="_Toc457416169"/>
      <w:r w:rsidRPr="00B62A31">
        <w:rPr>
          <w:rFonts w:ascii="Tahoma" w:hAnsi="Tahoma" w:cs="Tahoma"/>
        </w:rPr>
        <w:t>Step 5: Evaluate</w:t>
      </w:r>
      <w:r w:rsidR="00995B02" w:rsidRPr="00B62A31">
        <w:rPr>
          <w:rFonts w:ascii="Tahoma" w:hAnsi="Tahoma" w:cs="Tahoma"/>
        </w:rPr>
        <w:t xml:space="preserve"> Use of A</w:t>
      </w:r>
      <w:r w:rsidR="00C46342" w:rsidRPr="00B62A31">
        <w:rPr>
          <w:rFonts w:ascii="Tahoma" w:hAnsi="Tahoma" w:cs="Tahoma"/>
        </w:rPr>
        <w:t>ccessibi</w:t>
      </w:r>
      <w:r w:rsidR="00995B02" w:rsidRPr="00B62A31">
        <w:rPr>
          <w:rFonts w:ascii="Tahoma" w:hAnsi="Tahoma" w:cs="Tahoma"/>
        </w:rPr>
        <w:t>lity S</w:t>
      </w:r>
      <w:r w:rsidR="00EF4A50" w:rsidRPr="00B62A31">
        <w:rPr>
          <w:rFonts w:ascii="Tahoma" w:hAnsi="Tahoma" w:cs="Tahoma"/>
        </w:rPr>
        <w:t>upports</w:t>
      </w:r>
      <w:r w:rsidR="00B5566B">
        <w:rPr>
          <w:rFonts w:ascii="Tahoma" w:hAnsi="Tahoma" w:cs="Tahoma"/>
        </w:rPr>
        <w:t xml:space="preserve"> in Instruction and Assessment</w:t>
      </w:r>
      <w:bookmarkEnd w:id="69"/>
    </w:p>
    <w:p w14:paraId="2EB5DCEB" w14:textId="77777777" w:rsidR="005F36DF" w:rsidRPr="00B62A31" w:rsidRDefault="005F36DF" w:rsidP="000717DE">
      <w:pPr>
        <w:spacing w:after="0" w:line="240" w:lineRule="auto"/>
        <w:rPr>
          <w:rFonts w:ascii="Tahoma" w:hAnsi="Tahoma" w:cs="Tahoma"/>
          <w:b/>
          <w:sz w:val="24"/>
          <w:szCs w:val="24"/>
        </w:rPr>
      </w:pPr>
    </w:p>
    <w:p w14:paraId="11E8F3D6" w14:textId="77777777" w:rsidR="005F36DF" w:rsidRPr="00B62A31" w:rsidRDefault="00C136B3"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Accessibility supports</w:t>
      </w:r>
      <w:r w:rsidR="005F36DF" w:rsidRPr="00B62A31">
        <w:rPr>
          <w:rFonts w:ascii="Tahoma" w:hAnsi="Tahoma" w:cs="Tahoma"/>
          <w:sz w:val="24"/>
          <w:szCs w:val="24"/>
        </w:rPr>
        <w:t xml:space="preserve"> must be selected on the basis of the individual student’s needs and must be used consistently for instruction and assessment. Collecting and analyzing data on the use and</w:t>
      </w:r>
      <w:r w:rsidRPr="00B62A31">
        <w:rPr>
          <w:rFonts w:ascii="Tahoma" w:hAnsi="Tahoma" w:cs="Tahoma"/>
          <w:sz w:val="24"/>
          <w:szCs w:val="24"/>
        </w:rPr>
        <w:t xml:space="preserve"> effectiveness of accessibility supports</w:t>
      </w:r>
      <w:r w:rsidR="005F36DF" w:rsidRPr="00B62A31">
        <w:rPr>
          <w:rFonts w:ascii="Tahoma" w:hAnsi="Tahoma" w:cs="Tahoma"/>
          <w:sz w:val="24"/>
          <w:szCs w:val="24"/>
        </w:rPr>
        <w:t xml:space="preserve"> are necessary to ensure the meaningful partic</w:t>
      </w:r>
      <w:r w:rsidRPr="00B62A31">
        <w:rPr>
          <w:rFonts w:ascii="Tahoma" w:hAnsi="Tahoma" w:cs="Tahoma"/>
          <w:sz w:val="24"/>
          <w:szCs w:val="24"/>
        </w:rPr>
        <w:t>ipation of student</w:t>
      </w:r>
      <w:r w:rsidR="005F36DF" w:rsidRPr="00B62A31">
        <w:rPr>
          <w:rFonts w:ascii="Tahoma" w:hAnsi="Tahoma" w:cs="Tahoma"/>
          <w:sz w:val="24"/>
          <w:szCs w:val="24"/>
        </w:rPr>
        <w:t>s in state- and district-wide assessments. Data on the</w:t>
      </w:r>
      <w:r w:rsidRPr="00B62A31">
        <w:rPr>
          <w:rFonts w:ascii="Tahoma" w:hAnsi="Tahoma" w:cs="Tahoma"/>
          <w:sz w:val="24"/>
          <w:szCs w:val="24"/>
        </w:rPr>
        <w:t xml:space="preserve"> use and impact of accessibility support</w:t>
      </w:r>
      <w:r w:rsidR="005F36DF" w:rsidRPr="00B62A31">
        <w:rPr>
          <w:rFonts w:ascii="Tahoma" w:hAnsi="Tahoma" w:cs="Tahoma"/>
          <w:sz w:val="24"/>
          <w:szCs w:val="24"/>
        </w:rPr>
        <w:t>s during assessments may reveal questio</w:t>
      </w:r>
      <w:r w:rsidRPr="00B62A31">
        <w:rPr>
          <w:rFonts w:ascii="Tahoma" w:hAnsi="Tahoma" w:cs="Tahoma"/>
          <w:sz w:val="24"/>
          <w:szCs w:val="24"/>
        </w:rPr>
        <w:t>nable patterns of</w:t>
      </w:r>
      <w:r w:rsidR="005F36DF" w:rsidRPr="00B62A31">
        <w:rPr>
          <w:rFonts w:ascii="Tahoma" w:hAnsi="Tahoma" w:cs="Tahoma"/>
          <w:sz w:val="24"/>
          <w:szCs w:val="24"/>
        </w:rPr>
        <w:t xml:space="preserve"> </w:t>
      </w:r>
      <w:r w:rsidRPr="00B62A31">
        <w:rPr>
          <w:rFonts w:ascii="Tahoma" w:hAnsi="Tahoma" w:cs="Tahoma"/>
          <w:sz w:val="24"/>
          <w:szCs w:val="24"/>
        </w:rPr>
        <w:t xml:space="preserve">the </w:t>
      </w:r>
      <w:r w:rsidR="005F36DF" w:rsidRPr="00B62A31">
        <w:rPr>
          <w:rFonts w:ascii="Tahoma" w:hAnsi="Tahoma" w:cs="Tahoma"/>
          <w:sz w:val="24"/>
          <w:szCs w:val="24"/>
        </w:rPr>
        <w:t>use</w:t>
      </w:r>
      <w:r w:rsidRPr="00B62A31">
        <w:rPr>
          <w:rFonts w:ascii="Tahoma" w:hAnsi="Tahoma" w:cs="Tahoma"/>
          <w:sz w:val="24"/>
          <w:szCs w:val="24"/>
        </w:rPr>
        <w:t xml:space="preserve"> of accessibility supports, as well as inform</w:t>
      </w:r>
      <w:r w:rsidR="005F36DF" w:rsidRPr="00B62A31">
        <w:rPr>
          <w:rFonts w:ascii="Tahoma" w:hAnsi="Tahoma" w:cs="Tahoma"/>
          <w:sz w:val="24"/>
          <w:szCs w:val="24"/>
        </w:rPr>
        <w:t xml:space="preserve"> the cont</w:t>
      </w:r>
      <w:r w:rsidRPr="00B62A31">
        <w:rPr>
          <w:rFonts w:ascii="Tahoma" w:hAnsi="Tahoma" w:cs="Tahoma"/>
          <w:sz w:val="24"/>
          <w:szCs w:val="24"/>
        </w:rPr>
        <w:t>inued use of some supports</w:t>
      </w:r>
      <w:r w:rsidR="005F36DF" w:rsidRPr="00B62A31">
        <w:rPr>
          <w:rFonts w:ascii="Tahoma" w:hAnsi="Tahoma" w:cs="Tahoma"/>
          <w:sz w:val="24"/>
          <w:szCs w:val="24"/>
        </w:rPr>
        <w:t xml:space="preserve"> or the rethinking of others.</w:t>
      </w:r>
    </w:p>
    <w:p w14:paraId="30DF267B" w14:textId="77777777" w:rsidR="005F36DF" w:rsidRPr="00B62A31" w:rsidRDefault="005F36DF" w:rsidP="000717DE">
      <w:pPr>
        <w:autoSpaceDE w:val="0"/>
        <w:autoSpaceDN w:val="0"/>
        <w:adjustRightInd w:val="0"/>
        <w:spacing w:after="0"/>
        <w:rPr>
          <w:rFonts w:ascii="Tahoma" w:hAnsi="Tahoma" w:cs="Tahoma"/>
          <w:sz w:val="24"/>
          <w:szCs w:val="24"/>
        </w:rPr>
      </w:pPr>
    </w:p>
    <w:p w14:paraId="7BD414AF" w14:textId="77777777" w:rsidR="005F36DF" w:rsidRPr="00B62A31" w:rsidRDefault="005F36DF"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Examination of the data may a</w:t>
      </w:r>
      <w:r w:rsidR="00C136B3" w:rsidRPr="00B62A31">
        <w:rPr>
          <w:rFonts w:ascii="Tahoma" w:hAnsi="Tahoma" w:cs="Tahoma"/>
          <w:sz w:val="24"/>
          <w:szCs w:val="24"/>
        </w:rPr>
        <w:t>lso indicate areas in which teachers</w:t>
      </w:r>
      <w:r w:rsidRPr="00B62A31">
        <w:rPr>
          <w:rFonts w:ascii="Tahoma" w:hAnsi="Tahoma" w:cs="Tahoma"/>
          <w:sz w:val="24"/>
          <w:szCs w:val="24"/>
        </w:rPr>
        <w:t xml:space="preserve"> and test administrators need additional training and support. In addition to collecting information</w:t>
      </w:r>
      <w:r w:rsidR="00C136B3" w:rsidRPr="00B62A31">
        <w:rPr>
          <w:rFonts w:ascii="Tahoma" w:hAnsi="Tahoma" w:cs="Tahoma"/>
          <w:sz w:val="24"/>
          <w:szCs w:val="24"/>
        </w:rPr>
        <w:t xml:space="preserve"> about the use of accessibility supports</w:t>
      </w:r>
      <w:r w:rsidRPr="00B62A31">
        <w:rPr>
          <w:rFonts w:ascii="Tahoma" w:hAnsi="Tahoma" w:cs="Tahoma"/>
          <w:sz w:val="24"/>
          <w:szCs w:val="24"/>
        </w:rPr>
        <w:t xml:space="preserve"> within the classroom, information needs to be gathered on the </w:t>
      </w:r>
      <w:r w:rsidR="00C136B3" w:rsidRPr="00B62A31">
        <w:rPr>
          <w:rFonts w:ascii="Tahoma" w:hAnsi="Tahoma" w:cs="Tahoma"/>
          <w:sz w:val="24"/>
          <w:szCs w:val="24"/>
        </w:rPr>
        <w:t>implementation of accessibility supports</w:t>
      </w:r>
      <w:r w:rsidRPr="00B62A31">
        <w:rPr>
          <w:rFonts w:ascii="Tahoma" w:hAnsi="Tahoma" w:cs="Tahoma"/>
          <w:sz w:val="24"/>
          <w:szCs w:val="24"/>
        </w:rPr>
        <w:t xml:space="preserve"> during assessment. Observations conducted during test administration, interviews with test administrators, and talking with students after testing sessions will likely yield data that can be used to guide the formative evaluation process at the school or district level and at the student level.</w:t>
      </w:r>
    </w:p>
    <w:p w14:paraId="122A7786" w14:textId="77777777" w:rsidR="005F36DF" w:rsidRPr="00B62A31" w:rsidRDefault="005F36DF" w:rsidP="000717DE">
      <w:pPr>
        <w:autoSpaceDE w:val="0"/>
        <w:autoSpaceDN w:val="0"/>
        <w:adjustRightInd w:val="0"/>
        <w:spacing w:after="0"/>
        <w:rPr>
          <w:rFonts w:ascii="Tahoma" w:hAnsi="Tahoma" w:cs="Tahoma"/>
          <w:sz w:val="24"/>
          <w:szCs w:val="24"/>
        </w:rPr>
      </w:pPr>
    </w:p>
    <w:p w14:paraId="023807CE" w14:textId="77777777" w:rsidR="005F36DF" w:rsidRPr="00B62A31" w:rsidRDefault="005F36DF"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Gatheri</w:t>
      </w:r>
      <w:r w:rsidR="00C136B3" w:rsidRPr="00B62A31">
        <w:rPr>
          <w:rFonts w:ascii="Tahoma" w:hAnsi="Tahoma" w:cs="Tahoma"/>
          <w:sz w:val="24"/>
          <w:szCs w:val="24"/>
        </w:rPr>
        <w:t>ng information on accessibility supports</w:t>
      </w:r>
      <w:r w:rsidRPr="00B62A31">
        <w:rPr>
          <w:rFonts w:ascii="Tahoma" w:hAnsi="Tahoma" w:cs="Tahoma"/>
          <w:sz w:val="24"/>
          <w:szCs w:val="24"/>
        </w:rPr>
        <w:t xml:space="preserve"> may be easier in a technology-based assessment p</w:t>
      </w:r>
      <w:r w:rsidR="00C136B3" w:rsidRPr="00B62A31">
        <w:rPr>
          <w:rFonts w:ascii="Tahoma" w:hAnsi="Tahoma" w:cs="Tahoma"/>
          <w:sz w:val="24"/>
          <w:szCs w:val="24"/>
        </w:rPr>
        <w:t>latform, when these supports are programmed</w:t>
      </w:r>
      <w:r w:rsidRPr="00B62A31">
        <w:rPr>
          <w:rFonts w:ascii="Tahoma" w:hAnsi="Tahoma" w:cs="Tahoma"/>
          <w:sz w:val="24"/>
          <w:szCs w:val="24"/>
        </w:rPr>
        <w:t xml:space="preserve"> into the system. However, just because information </w:t>
      </w:r>
      <w:r w:rsidRPr="00B62A31">
        <w:rPr>
          <w:rFonts w:ascii="Tahoma" w:hAnsi="Tahoma" w:cs="Tahoma"/>
          <w:i/>
          <w:sz w:val="24"/>
          <w:szCs w:val="24"/>
        </w:rPr>
        <w:t>can</w:t>
      </w:r>
      <w:r w:rsidRPr="00B62A31">
        <w:rPr>
          <w:rFonts w:ascii="Tahoma" w:hAnsi="Tahoma" w:cs="Tahoma"/>
          <w:sz w:val="24"/>
          <w:szCs w:val="24"/>
        </w:rPr>
        <w:t xml:space="preserve"> be collected does not automatically indicate that it is meaningful. </w:t>
      </w:r>
      <w:r w:rsidR="00C136B3" w:rsidRPr="00B62A31">
        <w:rPr>
          <w:rFonts w:ascii="Tahoma" w:hAnsi="Tahoma" w:cs="Tahoma"/>
          <w:sz w:val="24"/>
          <w:szCs w:val="24"/>
        </w:rPr>
        <w:t>Educators</w:t>
      </w:r>
      <w:r w:rsidRPr="00B62A31">
        <w:rPr>
          <w:rFonts w:ascii="Tahoma" w:hAnsi="Tahoma" w:cs="Tahoma"/>
          <w:sz w:val="24"/>
          <w:szCs w:val="24"/>
        </w:rPr>
        <w:t>, schools, and districts should decide in advance what questions should be answered by</w:t>
      </w:r>
      <w:r w:rsidR="00C136B3" w:rsidRPr="00B62A31">
        <w:rPr>
          <w:rFonts w:ascii="Tahoma" w:hAnsi="Tahoma" w:cs="Tahoma"/>
          <w:sz w:val="24"/>
          <w:szCs w:val="24"/>
        </w:rPr>
        <w:t xml:space="preserve"> the collection of accessibility</w:t>
      </w:r>
      <w:r w:rsidRPr="00B62A31">
        <w:rPr>
          <w:rFonts w:ascii="Tahoma" w:hAnsi="Tahoma" w:cs="Tahoma"/>
          <w:sz w:val="24"/>
          <w:szCs w:val="24"/>
        </w:rPr>
        <w:t xml:space="preserve"> data in order to apply resources efficiently.</w:t>
      </w:r>
    </w:p>
    <w:p w14:paraId="3A901F2F" w14:textId="77777777" w:rsidR="005F36DF" w:rsidRPr="00B62A31" w:rsidRDefault="005F36DF" w:rsidP="000717DE">
      <w:pPr>
        <w:autoSpaceDE w:val="0"/>
        <w:autoSpaceDN w:val="0"/>
        <w:adjustRightInd w:val="0"/>
        <w:spacing w:after="0"/>
        <w:rPr>
          <w:rFonts w:ascii="Tahoma" w:hAnsi="Tahoma" w:cs="Tahoma"/>
          <w:sz w:val="24"/>
          <w:szCs w:val="24"/>
        </w:rPr>
      </w:pPr>
    </w:p>
    <w:p w14:paraId="46093481" w14:textId="77777777" w:rsidR="005F36DF" w:rsidRPr="00B62A31" w:rsidRDefault="005F36DF"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Informat</w:t>
      </w:r>
      <w:r w:rsidR="00C136B3" w:rsidRPr="00B62A31">
        <w:rPr>
          <w:rFonts w:ascii="Tahoma" w:hAnsi="Tahoma" w:cs="Tahoma"/>
          <w:sz w:val="24"/>
          <w:szCs w:val="24"/>
        </w:rPr>
        <w:t>ion on the use of accessibility supports</w:t>
      </w:r>
      <w:r w:rsidRPr="00B62A31">
        <w:rPr>
          <w:rFonts w:ascii="Tahoma" w:hAnsi="Tahoma" w:cs="Tahoma"/>
          <w:sz w:val="24"/>
          <w:szCs w:val="24"/>
        </w:rPr>
        <w:t xml:space="preserve"> can be feasible to collect when it is coded on the test form with other student information.</w:t>
      </w:r>
    </w:p>
    <w:p w14:paraId="6A300EF4" w14:textId="77777777" w:rsidR="005F36DF" w:rsidRPr="00B62A31" w:rsidRDefault="005F36DF" w:rsidP="000717DE">
      <w:pPr>
        <w:autoSpaceDE w:val="0"/>
        <w:autoSpaceDN w:val="0"/>
        <w:adjustRightInd w:val="0"/>
        <w:spacing w:after="0"/>
        <w:rPr>
          <w:rFonts w:ascii="Tahoma" w:hAnsi="Tahoma" w:cs="Tahoma"/>
          <w:sz w:val="24"/>
          <w:szCs w:val="24"/>
        </w:rPr>
      </w:pPr>
    </w:p>
    <w:p w14:paraId="50BA9B87" w14:textId="77777777" w:rsidR="005F36DF" w:rsidRPr="00B62A31" w:rsidRDefault="005F36DF" w:rsidP="000717DE">
      <w:pPr>
        <w:autoSpaceDE w:val="0"/>
        <w:autoSpaceDN w:val="0"/>
        <w:adjustRightInd w:val="0"/>
        <w:spacing w:after="0"/>
        <w:rPr>
          <w:rFonts w:ascii="Tahoma" w:hAnsi="Tahoma" w:cs="Tahoma"/>
          <w:b/>
          <w:bCs/>
          <w:sz w:val="24"/>
          <w:szCs w:val="24"/>
        </w:rPr>
      </w:pPr>
    </w:p>
    <w:p w14:paraId="21ED71AC" w14:textId="3CCF87A6" w:rsidR="005F36DF" w:rsidRPr="00B62A31" w:rsidRDefault="005F36DF" w:rsidP="00B62A31">
      <w:pPr>
        <w:pStyle w:val="Heading3"/>
        <w:rPr>
          <w:rFonts w:ascii="Tahoma" w:hAnsi="Tahoma" w:cs="Tahoma"/>
        </w:rPr>
      </w:pPr>
      <w:bookmarkStart w:id="70" w:name="_Toc457416170"/>
      <w:r w:rsidRPr="00B62A31">
        <w:rPr>
          <w:rFonts w:ascii="Tahoma" w:hAnsi="Tahoma" w:cs="Tahoma"/>
        </w:rPr>
        <w:t>Questions to Gu</w:t>
      </w:r>
      <w:r w:rsidR="00C136B3" w:rsidRPr="00B62A31">
        <w:rPr>
          <w:rFonts w:ascii="Tahoma" w:hAnsi="Tahoma" w:cs="Tahoma"/>
        </w:rPr>
        <w:t xml:space="preserve">ide Evaluation of </w:t>
      </w:r>
      <w:r w:rsidRPr="00B62A31">
        <w:rPr>
          <w:rFonts w:ascii="Tahoma" w:hAnsi="Tahoma" w:cs="Tahoma"/>
        </w:rPr>
        <w:t xml:space="preserve">Use </w:t>
      </w:r>
      <w:r w:rsidR="00E07BC4">
        <w:rPr>
          <w:rFonts w:ascii="Tahoma" w:hAnsi="Tahoma" w:cs="Tahoma"/>
        </w:rPr>
        <w:t xml:space="preserve">of </w:t>
      </w:r>
      <w:r w:rsidR="00C136B3" w:rsidRPr="00B62A31">
        <w:rPr>
          <w:rFonts w:ascii="Tahoma" w:hAnsi="Tahoma" w:cs="Tahoma"/>
        </w:rPr>
        <w:t xml:space="preserve">Accessibility Supports </w:t>
      </w:r>
      <w:r w:rsidRPr="00B62A31">
        <w:rPr>
          <w:rFonts w:ascii="Tahoma" w:hAnsi="Tahoma" w:cs="Tahoma"/>
        </w:rPr>
        <w:t>at the School or District Level</w:t>
      </w:r>
      <w:bookmarkEnd w:id="70"/>
    </w:p>
    <w:p w14:paraId="2D2E8EFB" w14:textId="77777777" w:rsidR="005F36DF" w:rsidRPr="00B62A31" w:rsidRDefault="005F36DF" w:rsidP="000717DE">
      <w:pPr>
        <w:autoSpaceDE w:val="0"/>
        <w:autoSpaceDN w:val="0"/>
        <w:adjustRightInd w:val="0"/>
        <w:spacing w:after="0"/>
        <w:rPr>
          <w:rFonts w:ascii="Tahoma" w:hAnsi="Tahoma" w:cs="Tahoma"/>
          <w:b/>
          <w:bCs/>
          <w:sz w:val="24"/>
          <w:szCs w:val="24"/>
        </w:rPr>
      </w:pPr>
    </w:p>
    <w:p w14:paraId="6E2FEF33" w14:textId="33555709" w:rsidR="005F36DF" w:rsidRPr="00B62A31" w:rsidRDefault="00C136B3"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Accessibility</w:t>
      </w:r>
      <w:r w:rsidR="005F36DF" w:rsidRPr="00B62A31">
        <w:rPr>
          <w:rFonts w:ascii="Tahoma" w:hAnsi="Tahoma" w:cs="Tahoma"/>
          <w:sz w:val="24"/>
          <w:szCs w:val="24"/>
        </w:rPr>
        <w:t xml:space="preserve"> information can be analyzed in different ways. Here are some questions to guide data analysis at the school and district level</w:t>
      </w:r>
      <w:r w:rsidR="007F6103">
        <w:rPr>
          <w:rFonts w:ascii="Tahoma" w:hAnsi="Tahoma" w:cs="Tahoma"/>
          <w:sz w:val="24"/>
          <w:szCs w:val="24"/>
        </w:rPr>
        <w:t>:</w:t>
      </w:r>
    </w:p>
    <w:p w14:paraId="3FF86453" w14:textId="77777777" w:rsidR="005F36DF" w:rsidRPr="00B62A31" w:rsidRDefault="005F36DF" w:rsidP="000717DE">
      <w:pPr>
        <w:autoSpaceDE w:val="0"/>
        <w:autoSpaceDN w:val="0"/>
        <w:adjustRightInd w:val="0"/>
        <w:spacing w:after="0"/>
        <w:rPr>
          <w:rFonts w:ascii="Tahoma" w:hAnsi="Tahoma" w:cs="Tahoma"/>
          <w:b/>
          <w:bCs/>
          <w:sz w:val="24"/>
          <w:szCs w:val="24"/>
        </w:rPr>
      </w:pPr>
    </w:p>
    <w:p w14:paraId="372D941A" w14:textId="5D7E4950" w:rsidR="005F36DF" w:rsidRPr="00B62A31" w:rsidRDefault="005F36DF" w:rsidP="00AE534B">
      <w:pPr>
        <w:autoSpaceDE w:val="0"/>
        <w:autoSpaceDN w:val="0"/>
        <w:adjustRightInd w:val="0"/>
        <w:spacing w:after="0"/>
        <w:ind w:left="720" w:hanging="360"/>
        <w:rPr>
          <w:rFonts w:ascii="Tahoma" w:hAnsi="Tahoma" w:cs="Tahoma"/>
          <w:sz w:val="24"/>
          <w:szCs w:val="24"/>
        </w:rPr>
      </w:pPr>
      <w:r w:rsidRPr="00B62A31">
        <w:rPr>
          <w:rFonts w:ascii="Tahoma" w:hAnsi="Tahoma" w:cs="Tahoma"/>
          <w:sz w:val="24"/>
          <w:szCs w:val="24"/>
        </w:rPr>
        <w:t xml:space="preserve">1. </w:t>
      </w:r>
      <w:r w:rsidRPr="00B62A31">
        <w:rPr>
          <w:rFonts w:ascii="Tahoma" w:hAnsi="Tahoma" w:cs="Tahoma"/>
          <w:sz w:val="24"/>
          <w:szCs w:val="24"/>
        </w:rPr>
        <w:tab/>
        <w:t>Are there policies to ensure ethical testing practices, the standardized administration of assessments, and that test security practices are followed before, during, and after the day of the test?</w:t>
      </w:r>
      <w:r w:rsidR="00AE534B">
        <w:rPr>
          <w:rFonts w:ascii="Tahoma" w:hAnsi="Tahoma" w:cs="Tahoma"/>
          <w:sz w:val="24"/>
          <w:szCs w:val="24"/>
        </w:rPr>
        <w:t xml:space="preserve"> </w:t>
      </w:r>
    </w:p>
    <w:p w14:paraId="6A977C04" w14:textId="4C4B1717" w:rsidR="005F36DF" w:rsidRDefault="005F36DF" w:rsidP="000717DE">
      <w:pPr>
        <w:autoSpaceDE w:val="0"/>
        <w:autoSpaceDN w:val="0"/>
        <w:adjustRightInd w:val="0"/>
        <w:spacing w:after="0"/>
        <w:ind w:left="720" w:hanging="360"/>
        <w:rPr>
          <w:rFonts w:ascii="Tahoma" w:hAnsi="Tahoma" w:cs="Tahoma"/>
          <w:sz w:val="24"/>
          <w:szCs w:val="24"/>
        </w:rPr>
      </w:pPr>
      <w:r w:rsidRPr="00B62A31">
        <w:rPr>
          <w:rFonts w:ascii="Tahoma" w:hAnsi="Tahoma" w:cs="Tahoma"/>
          <w:sz w:val="24"/>
          <w:szCs w:val="24"/>
        </w:rPr>
        <w:t xml:space="preserve">2. </w:t>
      </w:r>
      <w:r w:rsidRPr="00B62A31">
        <w:rPr>
          <w:rFonts w:ascii="Tahoma" w:hAnsi="Tahoma" w:cs="Tahoma"/>
          <w:sz w:val="24"/>
          <w:szCs w:val="24"/>
        </w:rPr>
        <w:tab/>
        <w:t>Are there procedures in place to ensure te</w:t>
      </w:r>
      <w:r w:rsidR="00AE534B">
        <w:rPr>
          <w:rFonts w:ascii="Tahoma" w:hAnsi="Tahoma" w:cs="Tahoma"/>
          <w:sz w:val="24"/>
          <w:szCs w:val="24"/>
        </w:rPr>
        <w:t>st administration is</w:t>
      </w:r>
      <w:r w:rsidRPr="00B62A31">
        <w:rPr>
          <w:rFonts w:ascii="Tahoma" w:hAnsi="Tahoma" w:cs="Tahoma"/>
          <w:sz w:val="24"/>
          <w:szCs w:val="24"/>
        </w:rPr>
        <w:t xml:space="preserve"> not compromised with</w:t>
      </w:r>
      <w:r w:rsidR="00C136B3" w:rsidRPr="00B62A31">
        <w:rPr>
          <w:rFonts w:ascii="Tahoma" w:hAnsi="Tahoma" w:cs="Tahoma"/>
          <w:sz w:val="24"/>
          <w:szCs w:val="24"/>
        </w:rPr>
        <w:t xml:space="preserve"> the provision of accessibility supports</w:t>
      </w:r>
      <w:r w:rsidRPr="00B62A31">
        <w:rPr>
          <w:rFonts w:ascii="Tahoma" w:hAnsi="Tahoma" w:cs="Tahoma"/>
          <w:sz w:val="24"/>
          <w:szCs w:val="24"/>
        </w:rPr>
        <w:t>?</w:t>
      </w:r>
    </w:p>
    <w:p w14:paraId="77C1B4FA" w14:textId="245A65DE" w:rsidR="00CE4AF3" w:rsidRPr="00B62A31" w:rsidRDefault="00CE4AF3" w:rsidP="000717DE">
      <w:pPr>
        <w:autoSpaceDE w:val="0"/>
        <w:autoSpaceDN w:val="0"/>
        <w:adjustRightInd w:val="0"/>
        <w:spacing w:after="0"/>
        <w:ind w:left="720" w:hanging="360"/>
        <w:rPr>
          <w:rFonts w:ascii="Tahoma" w:hAnsi="Tahoma" w:cs="Tahoma"/>
          <w:sz w:val="24"/>
          <w:szCs w:val="24"/>
        </w:rPr>
      </w:pPr>
      <w:r>
        <w:rPr>
          <w:rFonts w:ascii="Tahoma" w:hAnsi="Tahoma" w:cs="Tahoma"/>
          <w:sz w:val="24"/>
          <w:szCs w:val="24"/>
        </w:rPr>
        <w:t>3.  Was a formal professional development training on accessibility supports conducted for educators?</w:t>
      </w:r>
    </w:p>
    <w:p w14:paraId="507D85BC" w14:textId="2232098F" w:rsidR="005F36DF" w:rsidRPr="00B62A31" w:rsidRDefault="00CE4AF3" w:rsidP="000717DE">
      <w:pPr>
        <w:autoSpaceDE w:val="0"/>
        <w:autoSpaceDN w:val="0"/>
        <w:adjustRightInd w:val="0"/>
        <w:spacing w:after="0"/>
        <w:ind w:left="720" w:hanging="360"/>
        <w:rPr>
          <w:rFonts w:ascii="Tahoma" w:hAnsi="Tahoma" w:cs="Tahoma"/>
          <w:sz w:val="24"/>
          <w:szCs w:val="24"/>
        </w:rPr>
      </w:pPr>
      <w:r>
        <w:rPr>
          <w:rFonts w:ascii="Tahoma" w:hAnsi="Tahoma" w:cs="Tahoma"/>
          <w:sz w:val="24"/>
          <w:szCs w:val="24"/>
        </w:rPr>
        <w:t>4</w:t>
      </w:r>
      <w:r w:rsidR="005F36DF" w:rsidRPr="00B62A31">
        <w:rPr>
          <w:rFonts w:ascii="Tahoma" w:hAnsi="Tahoma" w:cs="Tahoma"/>
          <w:sz w:val="24"/>
          <w:szCs w:val="24"/>
        </w:rPr>
        <w:t xml:space="preserve">. </w:t>
      </w:r>
      <w:r w:rsidR="005F36DF" w:rsidRPr="00B62A31">
        <w:rPr>
          <w:rFonts w:ascii="Tahoma" w:hAnsi="Tahoma" w:cs="Tahoma"/>
          <w:sz w:val="24"/>
          <w:szCs w:val="24"/>
        </w:rPr>
        <w:tab/>
        <w:t>Are s</w:t>
      </w:r>
      <w:r w:rsidR="00C136B3" w:rsidRPr="00B62A31">
        <w:rPr>
          <w:rFonts w:ascii="Tahoma" w:hAnsi="Tahoma" w:cs="Tahoma"/>
          <w:sz w:val="24"/>
          <w:szCs w:val="24"/>
        </w:rPr>
        <w:t>tudents receiving accessibility supports</w:t>
      </w:r>
      <w:r w:rsidR="005F36DF" w:rsidRPr="00B62A31">
        <w:rPr>
          <w:rFonts w:ascii="Tahoma" w:hAnsi="Tahoma" w:cs="Tahoma"/>
          <w:sz w:val="24"/>
          <w:szCs w:val="24"/>
        </w:rPr>
        <w:t xml:space="preserve"> as documented in their </w:t>
      </w:r>
      <w:r w:rsidR="000C7F6C">
        <w:rPr>
          <w:rFonts w:ascii="Tahoma" w:hAnsi="Tahoma" w:cs="Tahoma"/>
          <w:sz w:val="24"/>
          <w:szCs w:val="24"/>
        </w:rPr>
        <w:t>planning tool</w:t>
      </w:r>
      <w:r w:rsidR="00C136B3" w:rsidRPr="00705928">
        <w:rPr>
          <w:rFonts w:ascii="Tahoma" w:hAnsi="Tahoma" w:cs="Tahoma"/>
          <w:sz w:val="24"/>
          <w:szCs w:val="24"/>
        </w:rPr>
        <w:t>s</w:t>
      </w:r>
      <w:r w:rsidR="00C136B3" w:rsidRPr="00B62A31">
        <w:rPr>
          <w:rFonts w:ascii="Tahoma" w:hAnsi="Tahoma" w:cs="Tahoma"/>
          <w:sz w:val="24"/>
          <w:szCs w:val="24"/>
        </w:rPr>
        <w:t xml:space="preserve"> </w:t>
      </w:r>
      <w:r w:rsidR="000C7F6C">
        <w:rPr>
          <w:rFonts w:ascii="Tahoma" w:hAnsi="Tahoma" w:cs="Tahoma"/>
          <w:sz w:val="24"/>
          <w:szCs w:val="24"/>
        </w:rPr>
        <w:t xml:space="preserve">(e.g., ISAAPs, PNPs) </w:t>
      </w:r>
      <w:r w:rsidR="00C136B3" w:rsidRPr="00B62A31">
        <w:rPr>
          <w:rFonts w:ascii="Tahoma" w:hAnsi="Tahoma" w:cs="Tahoma"/>
          <w:sz w:val="24"/>
          <w:szCs w:val="24"/>
        </w:rPr>
        <w:t xml:space="preserve">or </w:t>
      </w:r>
      <w:r w:rsidR="005F36DF" w:rsidRPr="00B62A31">
        <w:rPr>
          <w:rFonts w:ascii="Tahoma" w:hAnsi="Tahoma" w:cs="Tahoma"/>
          <w:sz w:val="24"/>
          <w:szCs w:val="24"/>
        </w:rPr>
        <w:t>IEP and 504 plans?</w:t>
      </w:r>
    </w:p>
    <w:p w14:paraId="7A8066CB" w14:textId="44A00DCE" w:rsidR="005F36DF" w:rsidRPr="00B62A31" w:rsidRDefault="00CE4AF3" w:rsidP="000717DE">
      <w:pPr>
        <w:autoSpaceDE w:val="0"/>
        <w:autoSpaceDN w:val="0"/>
        <w:adjustRightInd w:val="0"/>
        <w:spacing w:after="0"/>
        <w:ind w:left="720" w:hanging="360"/>
        <w:rPr>
          <w:rFonts w:ascii="Tahoma" w:hAnsi="Tahoma" w:cs="Tahoma"/>
          <w:sz w:val="24"/>
          <w:szCs w:val="24"/>
        </w:rPr>
      </w:pPr>
      <w:r>
        <w:rPr>
          <w:rFonts w:ascii="Tahoma" w:hAnsi="Tahoma" w:cs="Tahoma"/>
          <w:sz w:val="24"/>
          <w:szCs w:val="24"/>
        </w:rPr>
        <w:t>5</w:t>
      </w:r>
      <w:r w:rsidR="005F36DF" w:rsidRPr="00B62A31">
        <w:rPr>
          <w:rFonts w:ascii="Tahoma" w:hAnsi="Tahoma" w:cs="Tahoma"/>
          <w:sz w:val="24"/>
          <w:szCs w:val="24"/>
        </w:rPr>
        <w:t>.</w:t>
      </w:r>
      <w:r w:rsidR="005F36DF" w:rsidRPr="00B62A31">
        <w:rPr>
          <w:rFonts w:ascii="Tahoma" w:hAnsi="Tahoma" w:cs="Tahoma"/>
          <w:sz w:val="24"/>
          <w:szCs w:val="24"/>
        </w:rPr>
        <w:tab/>
        <w:t xml:space="preserve">Are there procedures in place to ensure that test administrators adhere to </w:t>
      </w:r>
      <w:r w:rsidR="00AE534B">
        <w:rPr>
          <w:rFonts w:ascii="Tahoma" w:hAnsi="Tahoma" w:cs="Tahoma"/>
          <w:sz w:val="24"/>
          <w:szCs w:val="24"/>
        </w:rPr>
        <w:t>instructio</w:t>
      </w:r>
      <w:r w:rsidR="005F36DF" w:rsidRPr="00B62A31">
        <w:rPr>
          <w:rFonts w:ascii="Tahoma" w:hAnsi="Tahoma" w:cs="Tahoma"/>
          <w:sz w:val="24"/>
          <w:szCs w:val="24"/>
        </w:rPr>
        <w:t xml:space="preserve">ns for the </w:t>
      </w:r>
      <w:r w:rsidR="00C136B3" w:rsidRPr="00B62A31">
        <w:rPr>
          <w:rFonts w:ascii="Tahoma" w:hAnsi="Tahoma" w:cs="Tahoma"/>
          <w:sz w:val="24"/>
          <w:szCs w:val="24"/>
        </w:rPr>
        <w:t>implementation of accessibility supports</w:t>
      </w:r>
      <w:r w:rsidR="005F36DF" w:rsidRPr="00B62A31">
        <w:rPr>
          <w:rFonts w:ascii="Tahoma" w:hAnsi="Tahoma" w:cs="Tahoma"/>
          <w:sz w:val="24"/>
          <w:szCs w:val="24"/>
        </w:rPr>
        <w:t>?</w:t>
      </w:r>
    </w:p>
    <w:p w14:paraId="2AF4705C" w14:textId="1185B825" w:rsidR="005F36DF" w:rsidRPr="00B62A31" w:rsidRDefault="00CE4AF3" w:rsidP="000717DE">
      <w:pPr>
        <w:autoSpaceDE w:val="0"/>
        <w:autoSpaceDN w:val="0"/>
        <w:adjustRightInd w:val="0"/>
        <w:spacing w:after="0"/>
        <w:ind w:left="720" w:hanging="360"/>
        <w:rPr>
          <w:rFonts w:ascii="Tahoma" w:hAnsi="Tahoma" w:cs="Tahoma"/>
          <w:sz w:val="24"/>
          <w:szCs w:val="24"/>
        </w:rPr>
      </w:pPr>
      <w:r>
        <w:rPr>
          <w:rFonts w:ascii="Tahoma" w:hAnsi="Tahoma" w:cs="Tahoma"/>
          <w:sz w:val="24"/>
          <w:szCs w:val="24"/>
        </w:rPr>
        <w:t>6</w:t>
      </w:r>
      <w:r w:rsidR="005F36DF" w:rsidRPr="00B62A31">
        <w:rPr>
          <w:rFonts w:ascii="Tahoma" w:hAnsi="Tahoma" w:cs="Tahoma"/>
          <w:sz w:val="24"/>
          <w:szCs w:val="24"/>
        </w:rPr>
        <w:t xml:space="preserve">. </w:t>
      </w:r>
      <w:r w:rsidR="005F36DF" w:rsidRPr="00B62A31">
        <w:rPr>
          <w:rFonts w:ascii="Tahoma" w:hAnsi="Tahoma" w:cs="Tahoma"/>
          <w:sz w:val="24"/>
          <w:szCs w:val="24"/>
        </w:rPr>
        <w:tab/>
        <w:t xml:space="preserve">How </w:t>
      </w:r>
      <w:r w:rsidR="00C136B3" w:rsidRPr="00B62A31">
        <w:rPr>
          <w:rFonts w:ascii="Tahoma" w:hAnsi="Tahoma" w:cs="Tahoma"/>
          <w:sz w:val="24"/>
          <w:szCs w:val="24"/>
        </w:rPr>
        <w:t>many students</w:t>
      </w:r>
      <w:r w:rsidR="005F36DF" w:rsidRPr="00B62A31">
        <w:rPr>
          <w:rFonts w:ascii="Tahoma" w:hAnsi="Tahoma" w:cs="Tahoma"/>
          <w:sz w:val="24"/>
          <w:szCs w:val="24"/>
        </w:rPr>
        <w:t xml:space="preserve"> are receiving </w:t>
      </w:r>
      <w:r w:rsidR="00C136B3" w:rsidRPr="00B62A31">
        <w:rPr>
          <w:rFonts w:ascii="Tahoma" w:hAnsi="Tahoma" w:cs="Tahoma"/>
          <w:sz w:val="24"/>
          <w:szCs w:val="24"/>
        </w:rPr>
        <w:t>certain accessibility supports</w:t>
      </w:r>
      <w:r w:rsidR="005F36DF" w:rsidRPr="00B62A31">
        <w:rPr>
          <w:rFonts w:ascii="Tahoma" w:hAnsi="Tahoma" w:cs="Tahoma"/>
          <w:sz w:val="24"/>
          <w:szCs w:val="24"/>
        </w:rPr>
        <w:t>?</w:t>
      </w:r>
    </w:p>
    <w:p w14:paraId="7E874193" w14:textId="183D31D1" w:rsidR="005F36DF" w:rsidRPr="00B62A31" w:rsidRDefault="00CE4AF3" w:rsidP="000717DE">
      <w:pPr>
        <w:autoSpaceDE w:val="0"/>
        <w:autoSpaceDN w:val="0"/>
        <w:adjustRightInd w:val="0"/>
        <w:spacing w:after="0"/>
        <w:ind w:left="720" w:hanging="360"/>
        <w:rPr>
          <w:rFonts w:ascii="Tahoma" w:hAnsi="Tahoma" w:cs="Tahoma"/>
          <w:sz w:val="24"/>
          <w:szCs w:val="24"/>
        </w:rPr>
      </w:pPr>
      <w:r>
        <w:rPr>
          <w:rFonts w:ascii="Tahoma" w:hAnsi="Tahoma" w:cs="Tahoma"/>
          <w:sz w:val="24"/>
          <w:szCs w:val="24"/>
        </w:rPr>
        <w:t>7</w:t>
      </w:r>
      <w:r w:rsidR="005F36DF" w:rsidRPr="00B62A31">
        <w:rPr>
          <w:rFonts w:ascii="Tahoma" w:hAnsi="Tahoma" w:cs="Tahoma"/>
          <w:sz w:val="24"/>
          <w:szCs w:val="24"/>
        </w:rPr>
        <w:t xml:space="preserve">. </w:t>
      </w:r>
      <w:r w:rsidR="005F36DF" w:rsidRPr="00B62A31">
        <w:rPr>
          <w:rFonts w:ascii="Tahoma" w:hAnsi="Tahoma" w:cs="Tahoma"/>
          <w:sz w:val="24"/>
          <w:szCs w:val="24"/>
        </w:rPr>
        <w:tab/>
        <w:t>What type</w:t>
      </w:r>
      <w:r w:rsidR="00C136B3" w:rsidRPr="00B62A31">
        <w:rPr>
          <w:rFonts w:ascii="Tahoma" w:hAnsi="Tahoma" w:cs="Tahoma"/>
          <w:sz w:val="24"/>
          <w:szCs w:val="24"/>
        </w:rPr>
        <w:t>s of accessibility supports</w:t>
      </w:r>
      <w:r w:rsidR="005F36DF" w:rsidRPr="00B62A31">
        <w:rPr>
          <w:rFonts w:ascii="Tahoma" w:hAnsi="Tahoma" w:cs="Tahoma"/>
          <w:sz w:val="24"/>
          <w:szCs w:val="24"/>
        </w:rPr>
        <w:t xml:space="preserve"> are provided and are some used more than others?</w:t>
      </w:r>
    </w:p>
    <w:p w14:paraId="25EBA189" w14:textId="78133BA3" w:rsidR="005F36DF" w:rsidRPr="00B62A31" w:rsidRDefault="00CE4AF3" w:rsidP="000717DE">
      <w:pPr>
        <w:autoSpaceDE w:val="0"/>
        <w:autoSpaceDN w:val="0"/>
        <w:adjustRightInd w:val="0"/>
        <w:spacing w:after="0"/>
        <w:ind w:left="720" w:hanging="360"/>
        <w:rPr>
          <w:rFonts w:ascii="Tahoma" w:hAnsi="Tahoma" w:cs="Tahoma"/>
          <w:sz w:val="24"/>
          <w:szCs w:val="24"/>
        </w:rPr>
      </w:pPr>
      <w:r>
        <w:rPr>
          <w:rFonts w:ascii="Tahoma" w:hAnsi="Tahoma" w:cs="Tahoma"/>
          <w:sz w:val="24"/>
          <w:szCs w:val="24"/>
        </w:rPr>
        <w:t>8</w:t>
      </w:r>
      <w:r w:rsidR="005F36DF" w:rsidRPr="00B62A31">
        <w:rPr>
          <w:rFonts w:ascii="Tahoma" w:hAnsi="Tahoma" w:cs="Tahoma"/>
          <w:sz w:val="24"/>
          <w:szCs w:val="24"/>
        </w:rPr>
        <w:t xml:space="preserve">. </w:t>
      </w:r>
      <w:r w:rsidR="005F36DF" w:rsidRPr="00B62A31">
        <w:rPr>
          <w:rFonts w:ascii="Tahoma" w:hAnsi="Tahoma" w:cs="Tahoma"/>
          <w:sz w:val="24"/>
          <w:szCs w:val="24"/>
        </w:rPr>
        <w:tab/>
        <w:t>How well do stu</w:t>
      </w:r>
      <w:r w:rsidR="00C136B3" w:rsidRPr="00B62A31">
        <w:rPr>
          <w:rFonts w:ascii="Tahoma" w:hAnsi="Tahoma" w:cs="Tahoma"/>
          <w:sz w:val="24"/>
          <w:szCs w:val="24"/>
        </w:rPr>
        <w:t>dents who receive certain accessibility supports</w:t>
      </w:r>
      <w:r w:rsidR="005F36DF" w:rsidRPr="00B62A31">
        <w:rPr>
          <w:rFonts w:ascii="Tahoma" w:hAnsi="Tahoma" w:cs="Tahoma"/>
          <w:sz w:val="24"/>
          <w:szCs w:val="24"/>
        </w:rPr>
        <w:t xml:space="preserve"> perform on state and local assessments? If students are not meeting the expected level of performance, is it due to the student not having had access to the necessary instruction,</w:t>
      </w:r>
      <w:r w:rsidR="00C136B3" w:rsidRPr="00B62A31">
        <w:rPr>
          <w:rFonts w:ascii="Tahoma" w:hAnsi="Tahoma" w:cs="Tahoma"/>
          <w:sz w:val="24"/>
          <w:szCs w:val="24"/>
        </w:rPr>
        <w:t xml:space="preserve"> not receiving the accessibility support, or using </w:t>
      </w:r>
      <w:r w:rsidR="00FF4F26">
        <w:rPr>
          <w:rFonts w:ascii="Tahoma" w:hAnsi="Tahoma" w:cs="Tahoma"/>
          <w:sz w:val="24"/>
          <w:szCs w:val="24"/>
        </w:rPr>
        <w:t xml:space="preserve">ineffective </w:t>
      </w:r>
      <w:r w:rsidR="00C136B3" w:rsidRPr="00B62A31">
        <w:rPr>
          <w:rFonts w:ascii="Tahoma" w:hAnsi="Tahoma" w:cs="Tahoma"/>
          <w:sz w:val="24"/>
          <w:szCs w:val="24"/>
        </w:rPr>
        <w:t>supports</w:t>
      </w:r>
      <w:r w:rsidR="00FF4F26">
        <w:rPr>
          <w:rFonts w:ascii="Tahoma" w:hAnsi="Tahoma" w:cs="Tahoma"/>
          <w:sz w:val="24"/>
          <w:szCs w:val="24"/>
        </w:rPr>
        <w:t>?</w:t>
      </w:r>
    </w:p>
    <w:p w14:paraId="5BA0C56E" w14:textId="77777777" w:rsidR="005F36DF" w:rsidRPr="00B62A31" w:rsidRDefault="005F36DF" w:rsidP="000717DE">
      <w:pPr>
        <w:autoSpaceDE w:val="0"/>
        <w:autoSpaceDN w:val="0"/>
        <w:adjustRightInd w:val="0"/>
        <w:spacing w:after="0"/>
        <w:rPr>
          <w:rFonts w:ascii="Tahoma" w:hAnsi="Tahoma" w:cs="Tahom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50"/>
      </w:tblGrid>
      <w:tr w:rsidR="005F36DF" w:rsidRPr="00B62A31" w14:paraId="3894CADD" w14:textId="77777777" w:rsidTr="005F36DF">
        <w:tc>
          <w:tcPr>
            <w:tcW w:w="9576" w:type="dxa"/>
          </w:tcPr>
          <w:p w14:paraId="41C303CC" w14:textId="77777777" w:rsidR="005F36DF" w:rsidRPr="00B62A31" w:rsidRDefault="005F36DF" w:rsidP="000717DE">
            <w:pPr>
              <w:spacing w:after="0"/>
              <w:rPr>
                <w:rFonts w:ascii="Tahoma" w:hAnsi="Tahoma" w:cs="Tahoma"/>
                <w:color w:val="000000"/>
                <w:sz w:val="24"/>
                <w:szCs w:val="24"/>
              </w:rPr>
            </w:pPr>
          </w:p>
          <w:p w14:paraId="71758618" w14:textId="77777777" w:rsidR="005F36DF" w:rsidRPr="00B62A31" w:rsidRDefault="005F36DF" w:rsidP="000717DE">
            <w:pPr>
              <w:spacing w:after="0"/>
              <w:rPr>
                <w:rFonts w:ascii="Tahoma" w:hAnsi="Tahoma" w:cs="Tahoma"/>
                <w:color w:val="000000"/>
                <w:sz w:val="24"/>
                <w:szCs w:val="24"/>
              </w:rPr>
            </w:pPr>
            <w:r w:rsidRPr="00B62A31">
              <w:rPr>
                <w:rFonts w:ascii="Tahoma" w:hAnsi="Tahoma" w:cs="Tahoma"/>
                <w:color w:val="000000"/>
                <w:sz w:val="24"/>
                <w:szCs w:val="24"/>
              </w:rPr>
              <w:t xml:space="preserve">CURRENT STATE (AND DISTRICT) STATISTICS ON HOW MANY STUDENT </w:t>
            </w:r>
            <w:r w:rsidR="00C136B3" w:rsidRPr="00B62A31">
              <w:rPr>
                <w:rFonts w:ascii="Tahoma" w:hAnsi="Tahoma" w:cs="Tahoma"/>
                <w:color w:val="000000"/>
                <w:sz w:val="24"/>
                <w:szCs w:val="24"/>
              </w:rPr>
              <w:t>CATEGORIES RECEIVE ACCESSIBILITY</w:t>
            </w:r>
            <w:r w:rsidRPr="00B62A31">
              <w:rPr>
                <w:rFonts w:ascii="Tahoma" w:hAnsi="Tahoma" w:cs="Tahoma"/>
                <w:color w:val="000000"/>
                <w:sz w:val="24"/>
                <w:szCs w:val="24"/>
              </w:rPr>
              <w:t xml:space="preserve"> SUPPORT</w:t>
            </w:r>
            <w:r w:rsidR="00C136B3" w:rsidRPr="00B62A31">
              <w:rPr>
                <w:rFonts w:ascii="Tahoma" w:hAnsi="Tahoma" w:cs="Tahoma"/>
                <w:color w:val="000000"/>
                <w:sz w:val="24"/>
                <w:szCs w:val="24"/>
              </w:rPr>
              <w:t>S AND WHAT KINDS OF SUPPORT</w:t>
            </w:r>
            <w:r w:rsidRPr="00B62A31">
              <w:rPr>
                <w:rFonts w:ascii="Tahoma" w:hAnsi="Tahoma" w:cs="Tahoma"/>
                <w:color w:val="000000"/>
                <w:sz w:val="24"/>
                <w:szCs w:val="24"/>
              </w:rPr>
              <w:t xml:space="preserve">S THEY RECEIVE COULD BE INSERTED HERE. </w:t>
            </w:r>
          </w:p>
          <w:p w14:paraId="44A63084" w14:textId="77777777" w:rsidR="005F36DF" w:rsidRPr="00B62A31" w:rsidRDefault="005F36DF" w:rsidP="000717DE">
            <w:pPr>
              <w:spacing w:after="0"/>
              <w:rPr>
                <w:rFonts w:ascii="Tahoma" w:hAnsi="Tahoma" w:cs="Tahoma"/>
                <w:color w:val="000000"/>
                <w:sz w:val="24"/>
                <w:szCs w:val="24"/>
              </w:rPr>
            </w:pPr>
          </w:p>
          <w:p w14:paraId="36A02413" w14:textId="77777777" w:rsidR="005F36DF" w:rsidRPr="00B62A31" w:rsidRDefault="005F36DF" w:rsidP="000717DE">
            <w:pPr>
              <w:spacing w:after="0"/>
              <w:rPr>
                <w:rFonts w:ascii="Tahoma" w:hAnsi="Tahoma" w:cs="Tahoma"/>
                <w:color w:val="000000"/>
                <w:szCs w:val="24"/>
              </w:rPr>
            </w:pPr>
          </w:p>
        </w:tc>
      </w:tr>
    </w:tbl>
    <w:p w14:paraId="3F375195" w14:textId="77777777" w:rsidR="005F36DF" w:rsidRPr="00B62A31" w:rsidRDefault="005F36DF" w:rsidP="000717DE">
      <w:pPr>
        <w:spacing w:after="0"/>
        <w:rPr>
          <w:rFonts w:ascii="Tahoma" w:hAnsi="Tahoma" w:cs="Tahoma"/>
          <w:sz w:val="24"/>
          <w:szCs w:val="24"/>
          <w:highlight w:val="red"/>
        </w:rPr>
      </w:pPr>
    </w:p>
    <w:p w14:paraId="48419E0A" w14:textId="77777777" w:rsidR="005F36DF" w:rsidRPr="00B62A31" w:rsidRDefault="005F36DF" w:rsidP="000717DE">
      <w:pPr>
        <w:autoSpaceDE w:val="0"/>
        <w:autoSpaceDN w:val="0"/>
        <w:adjustRightInd w:val="0"/>
        <w:spacing w:after="0"/>
        <w:rPr>
          <w:rFonts w:ascii="Tahoma" w:hAnsi="Tahoma" w:cs="Tahoma"/>
          <w:b/>
          <w:bCs/>
          <w:sz w:val="24"/>
          <w:szCs w:val="24"/>
        </w:rPr>
      </w:pPr>
    </w:p>
    <w:p w14:paraId="1858C877" w14:textId="77777777" w:rsidR="005F36DF" w:rsidRPr="00B62A31" w:rsidRDefault="005F36DF" w:rsidP="00B62A31">
      <w:pPr>
        <w:pStyle w:val="Heading3"/>
        <w:rPr>
          <w:rFonts w:ascii="Tahoma" w:hAnsi="Tahoma" w:cs="Tahoma"/>
        </w:rPr>
      </w:pPr>
      <w:bookmarkStart w:id="71" w:name="_Toc457416171"/>
      <w:r w:rsidRPr="00B62A31">
        <w:rPr>
          <w:rFonts w:ascii="Tahoma" w:hAnsi="Tahoma" w:cs="Tahoma"/>
        </w:rPr>
        <w:t>Questions to Guide Evaluation at the Student Level</w:t>
      </w:r>
      <w:bookmarkEnd w:id="71"/>
    </w:p>
    <w:p w14:paraId="210F471D" w14:textId="77777777" w:rsidR="005F36DF" w:rsidRPr="00B62A31" w:rsidRDefault="005F36DF" w:rsidP="000717DE">
      <w:pPr>
        <w:autoSpaceDE w:val="0"/>
        <w:autoSpaceDN w:val="0"/>
        <w:adjustRightInd w:val="0"/>
        <w:spacing w:after="0"/>
        <w:rPr>
          <w:rFonts w:ascii="Tahoma" w:hAnsi="Tahoma" w:cs="Tahoma"/>
          <w:b/>
          <w:bCs/>
          <w:sz w:val="24"/>
          <w:szCs w:val="24"/>
        </w:rPr>
      </w:pPr>
    </w:p>
    <w:p w14:paraId="6227DAC1" w14:textId="3A577C76" w:rsidR="005F36DF" w:rsidRPr="00B62A31" w:rsidRDefault="005F36DF"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The following questions can be used to formati</w:t>
      </w:r>
      <w:r w:rsidR="00C136B3" w:rsidRPr="00B62A31">
        <w:rPr>
          <w:rFonts w:ascii="Tahoma" w:hAnsi="Tahoma" w:cs="Tahoma"/>
          <w:sz w:val="24"/>
          <w:szCs w:val="24"/>
        </w:rPr>
        <w:t>vely evaluate accessibility supports</w:t>
      </w:r>
      <w:r w:rsidRPr="00B62A31">
        <w:rPr>
          <w:rFonts w:ascii="Tahoma" w:hAnsi="Tahoma" w:cs="Tahoma"/>
          <w:sz w:val="24"/>
          <w:szCs w:val="24"/>
        </w:rPr>
        <w:t xml:space="preserve"> used at the student level</w:t>
      </w:r>
      <w:r w:rsidR="00AE534B">
        <w:rPr>
          <w:rFonts w:ascii="Tahoma" w:hAnsi="Tahoma" w:cs="Tahoma"/>
          <w:sz w:val="24"/>
          <w:szCs w:val="24"/>
        </w:rPr>
        <w:t xml:space="preserve"> and inform the individualized decision-making process</w:t>
      </w:r>
      <w:r w:rsidRPr="00B62A31">
        <w:rPr>
          <w:rFonts w:ascii="Tahoma" w:hAnsi="Tahoma" w:cs="Tahoma"/>
          <w:sz w:val="24"/>
          <w:szCs w:val="24"/>
        </w:rPr>
        <w:t>.</w:t>
      </w:r>
    </w:p>
    <w:p w14:paraId="2E00194C" w14:textId="77777777" w:rsidR="005F36DF" w:rsidRPr="00B62A31" w:rsidRDefault="005F36DF" w:rsidP="000717DE">
      <w:pPr>
        <w:autoSpaceDE w:val="0"/>
        <w:autoSpaceDN w:val="0"/>
        <w:adjustRightInd w:val="0"/>
        <w:spacing w:after="0"/>
        <w:rPr>
          <w:rFonts w:ascii="Tahoma" w:hAnsi="Tahoma" w:cs="Tahoma"/>
          <w:sz w:val="24"/>
          <w:szCs w:val="24"/>
        </w:rPr>
      </w:pPr>
    </w:p>
    <w:p w14:paraId="54D743C3" w14:textId="77777777" w:rsidR="005F36DF" w:rsidRPr="00B62A31" w:rsidRDefault="005F36DF" w:rsidP="000717DE">
      <w:pPr>
        <w:autoSpaceDE w:val="0"/>
        <w:autoSpaceDN w:val="0"/>
        <w:adjustRightInd w:val="0"/>
        <w:spacing w:after="0"/>
        <w:ind w:left="720" w:hanging="360"/>
        <w:rPr>
          <w:rFonts w:ascii="Tahoma" w:hAnsi="Tahoma" w:cs="Tahoma"/>
          <w:sz w:val="24"/>
          <w:szCs w:val="24"/>
        </w:rPr>
      </w:pPr>
      <w:r w:rsidRPr="00B62A31">
        <w:rPr>
          <w:rFonts w:ascii="Tahoma" w:hAnsi="Tahoma" w:cs="Tahoma"/>
          <w:sz w:val="24"/>
          <w:szCs w:val="24"/>
        </w:rPr>
        <w:t xml:space="preserve">1. </w:t>
      </w:r>
      <w:r w:rsidRPr="00B62A31">
        <w:rPr>
          <w:rFonts w:ascii="Tahoma" w:hAnsi="Tahoma" w:cs="Tahoma"/>
          <w:sz w:val="24"/>
          <w:szCs w:val="24"/>
        </w:rPr>
        <w:tab/>
      </w:r>
      <w:r w:rsidR="00C136B3" w:rsidRPr="00B62A31">
        <w:rPr>
          <w:rFonts w:ascii="Tahoma" w:hAnsi="Tahoma" w:cs="Tahoma"/>
          <w:sz w:val="24"/>
          <w:szCs w:val="24"/>
        </w:rPr>
        <w:t>What accessibility support</w:t>
      </w:r>
      <w:r w:rsidRPr="00B62A31">
        <w:rPr>
          <w:rFonts w:ascii="Tahoma" w:hAnsi="Tahoma" w:cs="Tahoma"/>
          <w:sz w:val="24"/>
          <w:szCs w:val="24"/>
        </w:rPr>
        <w:t>s are used by the student during instruction and assessments?</w:t>
      </w:r>
    </w:p>
    <w:p w14:paraId="614F70CC" w14:textId="5B57A2D7" w:rsidR="005F36DF" w:rsidRPr="00B62A31" w:rsidRDefault="005F36DF" w:rsidP="000717DE">
      <w:pPr>
        <w:autoSpaceDE w:val="0"/>
        <w:autoSpaceDN w:val="0"/>
        <w:adjustRightInd w:val="0"/>
        <w:spacing w:after="0"/>
        <w:ind w:left="720" w:hanging="360"/>
        <w:rPr>
          <w:rFonts w:ascii="Tahoma" w:hAnsi="Tahoma" w:cs="Tahoma"/>
          <w:sz w:val="24"/>
          <w:szCs w:val="24"/>
        </w:rPr>
      </w:pPr>
      <w:r w:rsidRPr="00B62A31">
        <w:rPr>
          <w:rFonts w:ascii="Tahoma" w:hAnsi="Tahoma" w:cs="Tahoma"/>
          <w:sz w:val="24"/>
          <w:szCs w:val="24"/>
        </w:rPr>
        <w:t xml:space="preserve">2. </w:t>
      </w:r>
      <w:r w:rsidRPr="00B62A31">
        <w:rPr>
          <w:rFonts w:ascii="Tahoma" w:hAnsi="Tahoma" w:cs="Tahoma"/>
          <w:sz w:val="24"/>
          <w:szCs w:val="24"/>
        </w:rPr>
        <w:tab/>
        <w:t>What are the results of classroom assignments an</w:t>
      </w:r>
      <w:r w:rsidR="00C136B3" w:rsidRPr="00B62A31">
        <w:rPr>
          <w:rFonts w:ascii="Tahoma" w:hAnsi="Tahoma" w:cs="Tahoma"/>
          <w:sz w:val="24"/>
          <w:szCs w:val="24"/>
        </w:rPr>
        <w:t>d assessments when accessibility support</w:t>
      </w:r>
      <w:r w:rsidRPr="00B62A31">
        <w:rPr>
          <w:rFonts w:ascii="Tahoma" w:hAnsi="Tahoma" w:cs="Tahoma"/>
          <w:sz w:val="24"/>
          <w:szCs w:val="24"/>
        </w:rPr>
        <w:t>s are used</w:t>
      </w:r>
      <w:r w:rsidR="00C136B3" w:rsidRPr="00B62A31">
        <w:rPr>
          <w:rFonts w:ascii="Tahoma" w:hAnsi="Tahoma" w:cs="Tahoma"/>
          <w:sz w:val="24"/>
          <w:szCs w:val="24"/>
        </w:rPr>
        <w:t xml:space="preserve"> versus when they are </w:t>
      </w:r>
      <w:r w:rsidRPr="00B62A31">
        <w:rPr>
          <w:rFonts w:ascii="Tahoma" w:hAnsi="Tahoma" w:cs="Tahoma"/>
          <w:sz w:val="24"/>
          <w:szCs w:val="24"/>
        </w:rPr>
        <w:t xml:space="preserve">not used? If a student did not meet the expected level of performance, is it due to not having access to the necessary instruction, </w:t>
      </w:r>
      <w:r w:rsidR="009F7059" w:rsidRPr="00B62A31">
        <w:rPr>
          <w:rFonts w:ascii="Tahoma" w:hAnsi="Tahoma" w:cs="Tahoma"/>
          <w:sz w:val="24"/>
          <w:szCs w:val="24"/>
        </w:rPr>
        <w:t xml:space="preserve">not receiving the accessibility supports, or using accessibility supports </w:t>
      </w:r>
      <w:r w:rsidR="00FF4F26">
        <w:rPr>
          <w:rFonts w:ascii="Tahoma" w:hAnsi="Tahoma" w:cs="Tahoma"/>
          <w:sz w:val="24"/>
          <w:szCs w:val="24"/>
        </w:rPr>
        <w:t xml:space="preserve">that were </w:t>
      </w:r>
      <w:r w:rsidRPr="00B62A31">
        <w:rPr>
          <w:rFonts w:ascii="Tahoma" w:hAnsi="Tahoma" w:cs="Tahoma"/>
          <w:sz w:val="24"/>
          <w:szCs w:val="24"/>
        </w:rPr>
        <w:t>ineffective?</w:t>
      </w:r>
    </w:p>
    <w:p w14:paraId="3FA71D99" w14:textId="77777777" w:rsidR="005F36DF" w:rsidRPr="00B62A31" w:rsidRDefault="005F36DF" w:rsidP="000717DE">
      <w:pPr>
        <w:autoSpaceDE w:val="0"/>
        <w:autoSpaceDN w:val="0"/>
        <w:adjustRightInd w:val="0"/>
        <w:spacing w:after="0"/>
        <w:ind w:left="720" w:hanging="360"/>
        <w:rPr>
          <w:rFonts w:ascii="Tahoma" w:hAnsi="Tahoma" w:cs="Tahoma"/>
          <w:sz w:val="24"/>
          <w:szCs w:val="24"/>
        </w:rPr>
      </w:pPr>
      <w:r w:rsidRPr="00B62A31">
        <w:rPr>
          <w:rFonts w:ascii="Tahoma" w:hAnsi="Tahoma" w:cs="Tahoma"/>
          <w:sz w:val="24"/>
          <w:szCs w:val="24"/>
        </w:rPr>
        <w:t xml:space="preserve">3. </w:t>
      </w:r>
      <w:r w:rsidRPr="00B62A31">
        <w:rPr>
          <w:rFonts w:ascii="Tahoma" w:hAnsi="Tahoma" w:cs="Tahoma"/>
          <w:sz w:val="24"/>
          <w:szCs w:val="24"/>
        </w:rPr>
        <w:tab/>
        <w:t>What is the student’s percepti</w:t>
      </w:r>
      <w:r w:rsidR="009F7059" w:rsidRPr="00B62A31">
        <w:rPr>
          <w:rFonts w:ascii="Tahoma" w:hAnsi="Tahoma" w:cs="Tahoma"/>
          <w:sz w:val="24"/>
          <w:szCs w:val="24"/>
        </w:rPr>
        <w:t>on of how well the accessibility support</w:t>
      </w:r>
      <w:r w:rsidRPr="00B62A31">
        <w:rPr>
          <w:rFonts w:ascii="Tahoma" w:hAnsi="Tahoma" w:cs="Tahoma"/>
          <w:sz w:val="24"/>
          <w:szCs w:val="24"/>
        </w:rPr>
        <w:t xml:space="preserve"> worked?</w:t>
      </w:r>
    </w:p>
    <w:p w14:paraId="0927481C" w14:textId="77777777" w:rsidR="005F36DF" w:rsidRPr="00B62A31" w:rsidRDefault="005F36DF" w:rsidP="000717DE">
      <w:pPr>
        <w:autoSpaceDE w:val="0"/>
        <w:autoSpaceDN w:val="0"/>
        <w:adjustRightInd w:val="0"/>
        <w:spacing w:after="0"/>
        <w:ind w:left="720" w:hanging="360"/>
        <w:rPr>
          <w:rFonts w:ascii="Tahoma" w:hAnsi="Tahoma" w:cs="Tahoma"/>
          <w:sz w:val="24"/>
          <w:szCs w:val="24"/>
        </w:rPr>
      </w:pPr>
      <w:r w:rsidRPr="00B62A31">
        <w:rPr>
          <w:rFonts w:ascii="Tahoma" w:hAnsi="Tahoma" w:cs="Tahoma"/>
          <w:sz w:val="24"/>
          <w:szCs w:val="24"/>
        </w:rPr>
        <w:t xml:space="preserve">4. </w:t>
      </w:r>
      <w:r w:rsidRPr="00B62A31">
        <w:rPr>
          <w:rFonts w:ascii="Tahoma" w:hAnsi="Tahoma" w:cs="Tahoma"/>
          <w:sz w:val="24"/>
          <w:szCs w:val="24"/>
        </w:rPr>
        <w:tab/>
        <w:t>Wha</w:t>
      </w:r>
      <w:r w:rsidR="009F7059" w:rsidRPr="00B62A31">
        <w:rPr>
          <w:rFonts w:ascii="Tahoma" w:hAnsi="Tahoma" w:cs="Tahoma"/>
          <w:sz w:val="24"/>
          <w:szCs w:val="24"/>
        </w:rPr>
        <w:t>t combinations of accessibility supports</w:t>
      </w:r>
      <w:r w:rsidRPr="00B62A31">
        <w:rPr>
          <w:rFonts w:ascii="Tahoma" w:hAnsi="Tahoma" w:cs="Tahoma"/>
          <w:sz w:val="24"/>
          <w:szCs w:val="24"/>
        </w:rPr>
        <w:t xml:space="preserve"> seem to be effective?</w:t>
      </w:r>
    </w:p>
    <w:p w14:paraId="4305FF43" w14:textId="77777777" w:rsidR="005F36DF" w:rsidRPr="00B62A31" w:rsidRDefault="005F36DF" w:rsidP="000717DE">
      <w:pPr>
        <w:autoSpaceDE w:val="0"/>
        <w:autoSpaceDN w:val="0"/>
        <w:adjustRightInd w:val="0"/>
        <w:spacing w:after="0"/>
        <w:ind w:left="720" w:hanging="360"/>
        <w:rPr>
          <w:rFonts w:ascii="Tahoma" w:hAnsi="Tahoma" w:cs="Tahoma"/>
          <w:sz w:val="24"/>
          <w:szCs w:val="24"/>
        </w:rPr>
      </w:pPr>
      <w:r w:rsidRPr="00B62A31">
        <w:rPr>
          <w:rFonts w:ascii="Tahoma" w:hAnsi="Tahoma" w:cs="Tahoma"/>
          <w:sz w:val="24"/>
          <w:szCs w:val="24"/>
        </w:rPr>
        <w:t xml:space="preserve">5. </w:t>
      </w:r>
      <w:r w:rsidRPr="00B62A31">
        <w:rPr>
          <w:rFonts w:ascii="Tahoma" w:hAnsi="Tahoma" w:cs="Tahoma"/>
          <w:sz w:val="24"/>
          <w:szCs w:val="24"/>
        </w:rPr>
        <w:tab/>
        <w:t>What are the difficulties encounte</w:t>
      </w:r>
      <w:r w:rsidR="009F7059" w:rsidRPr="00B62A31">
        <w:rPr>
          <w:rFonts w:ascii="Tahoma" w:hAnsi="Tahoma" w:cs="Tahoma"/>
          <w:sz w:val="24"/>
          <w:szCs w:val="24"/>
        </w:rPr>
        <w:t>red in the use of accessibility supports</w:t>
      </w:r>
      <w:r w:rsidRPr="00B62A31">
        <w:rPr>
          <w:rFonts w:ascii="Tahoma" w:hAnsi="Tahoma" w:cs="Tahoma"/>
          <w:sz w:val="24"/>
          <w:szCs w:val="24"/>
        </w:rPr>
        <w:t>?</w:t>
      </w:r>
    </w:p>
    <w:p w14:paraId="581E83CE" w14:textId="77777777" w:rsidR="005F36DF" w:rsidRPr="00B62A31" w:rsidRDefault="005F36DF" w:rsidP="000717DE">
      <w:pPr>
        <w:autoSpaceDE w:val="0"/>
        <w:autoSpaceDN w:val="0"/>
        <w:adjustRightInd w:val="0"/>
        <w:spacing w:after="0"/>
        <w:ind w:left="720" w:hanging="360"/>
        <w:rPr>
          <w:rFonts w:ascii="Tahoma" w:hAnsi="Tahoma" w:cs="Tahoma"/>
          <w:sz w:val="24"/>
          <w:szCs w:val="24"/>
        </w:rPr>
      </w:pPr>
      <w:r w:rsidRPr="00B62A31">
        <w:rPr>
          <w:rFonts w:ascii="Tahoma" w:hAnsi="Tahoma" w:cs="Tahoma"/>
          <w:sz w:val="24"/>
          <w:szCs w:val="24"/>
        </w:rPr>
        <w:t xml:space="preserve">6. </w:t>
      </w:r>
      <w:r w:rsidRPr="00B62A31">
        <w:rPr>
          <w:rFonts w:ascii="Tahoma" w:hAnsi="Tahoma" w:cs="Tahoma"/>
          <w:sz w:val="24"/>
          <w:szCs w:val="24"/>
        </w:rPr>
        <w:tab/>
        <w:t>What are the perceptions of teachers and oth</w:t>
      </w:r>
      <w:r w:rsidR="009F7059" w:rsidRPr="00B62A31">
        <w:rPr>
          <w:rFonts w:ascii="Tahoma" w:hAnsi="Tahoma" w:cs="Tahoma"/>
          <w:sz w:val="24"/>
          <w:szCs w:val="24"/>
        </w:rPr>
        <w:t xml:space="preserve">ers about how the accessibility support </w:t>
      </w:r>
      <w:r w:rsidRPr="00B62A31">
        <w:rPr>
          <w:rFonts w:ascii="Tahoma" w:hAnsi="Tahoma" w:cs="Tahoma"/>
          <w:sz w:val="24"/>
          <w:szCs w:val="24"/>
        </w:rPr>
        <w:t>appears to be working?</w:t>
      </w:r>
    </w:p>
    <w:p w14:paraId="25B36734" w14:textId="77777777" w:rsidR="005F36DF" w:rsidRPr="00B62A31" w:rsidRDefault="005F36DF" w:rsidP="000717DE">
      <w:pPr>
        <w:autoSpaceDE w:val="0"/>
        <w:autoSpaceDN w:val="0"/>
        <w:adjustRightInd w:val="0"/>
        <w:spacing w:after="0"/>
        <w:ind w:left="720" w:hanging="360"/>
        <w:rPr>
          <w:rFonts w:ascii="Tahoma" w:hAnsi="Tahoma" w:cs="Tahoma"/>
          <w:sz w:val="24"/>
          <w:szCs w:val="24"/>
        </w:rPr>
      </w:pPr>
      <w:r w:rsidRPr="00B62A31">
        <w:rPr>
          <w:rFonts w:ascii="Tahoma" w:hAnsi="Tahoma" w:cs="Tahoma"/>
          <w:sz w:val="24"/>
          <w:szCs w:val="24"/>
        </w:rPr>
        <w:t xml:space="preserve">7. </w:t>
      </w:r>
      <w:r w:rsidRPr="00B62A31">
        <w:rPr>
          <w:rFonts w:ascii="Tahoma" w:hAnsi="Tahoma" w:cs="Tahoma"/>
          <w:sz w:val="24"/>
          <w:szCs w:val="24"/>
        </w:rPr>
        <w:tab/>
        <w:t>How have the characteristics of the students changed over time to warrant a pl</w:t>
      </w:r>
      <w:r w:rsidR="009F7059" w:rsidRPr="00B62A31">
        <w:rPr>
          <w:rFonts w:ascii="Tahoma" w:hAnsi="Tahoma" w:cs="Tahoma"/>
          <w:sz w:val="24"/>
          <w:szCs w:val="24"/>
        </w:rPr>
        <w:t>an or accessibility support</w:t>
      </w:r>
      <w:r w:rsidRPr="00B62A31">
        <w:rPr>
          <w:rFonts w:ascii="Tahoma" w:hAnsi="Tahoma" w:cs="Tahoma"/>
          <w:sz w:val="24"/>
          <w:szCs w:val="24"/>
        </w:rPr>
        <w:t xml:space="preserve"> change?</w:t>
      </w:r>
    </w:p>
    <w:p w14:paraId="6E8B08E9" w14:textId="77777777" w:rsidR="005F36DF" w:rsidRPr="00B62A31" w:rsidRDefault="005F36DF" w:rsidP="000717DE">
      <w:pPr>
        <w:autoSpaceDE w:val="0"/>
        <w:autoSpaceDN w:val="0"/>
        <w:adjustRightInd w:val="0"/>
        <w:spacing w:after="0"/>
        <w:rPr>
          <w:rFonts w:ascii="Tahoma" w:hAnsi="Tahoma" w:cs="Tahoma"/>
          <w:i/>
          <w:iCs/>
          <w:sz w:val="24"/>
          <w:szCs w:val="24"/>
        </w:rPr>
      </w:pPr>
    </w:p>
    <w:p w14:paraId="66E1B65F" w14:textId="76A0D9BE" w:rsidR="005F36DF" w:rsidRPr="00B62A31" w:rsidRDefault="005F36DF" w:rsidP="000717DE">
      <w:pPr>
        <w:autoSpaceDE w:val="0"/>
        <w:autoSpaceDN w:val="0"/>
        <w:adjustRightInd w:val="0"/>
        <w:spacing w:after="0"/>
        <w:rPr>
          <w:rFonts w:ascii="Tahoma" w:hAnsi="Tahoma" w:cs="Tahoma"/>
          <w:sz w:val="24"/>
          <w:szCs w:val="24"/>
        </w:rPr>
      </w:pPr>
      <w:r w:rsidRPr="00B62A31">
        <w:rPr>
          <w:rFonts w:ascii="Tahoma" w:hAnsi="Tahoma" w:cs="Tahoma"/>
          <w:sz w:val="24"/>
          <w:szCs w:val="24"/>
        </w:rPr>
        <w:t>School- and district-level questions can be addressed by a committee responsible for continuous improvement efforts, while the student</w:t>
      </w:r>
      <w:r w:rsidR="00135780">
        <w:rPr>
          <w:rFonts w:ascii="Tahoma" w:hAnsi="Tahoma" w:cs="Tahoma"/>
          <w:sz w:val="24"/>
          <w:szCs w:val="24"/>
        </w:rPr>
        <w:t>-</w:t>
      </w:r>
      <w:r w:rsidRPr="00B62A31">
        <w:rPr>
          <w:rFonts w:ascii="Tahoma" w:hAnsi="Tahoma" w:cs="Tahoma"/>
          <w:sz w:val="24"/>
          <w:szCs w:val="24"/>
        </w:rPr>
        <w:t>level questio</w:t>
      </w:r>
      <w:r w:rsidR="009F7059" w:rsidRPr="00B62A31">
        <w:rPr>
          <w:rFonts w:ascii="Tahoma" w:hAnsi="Tahoma" w:cs="Tahoma"/>
          <w:sz w:val="24"/>
          <w:szCs w:val="24"/>
        </w:rPr>
        <w:t>ns need to be considered by educators</w:t>
      </w:r>
      <w:r w:rsidRPr="00B62A31">
        <w:rPr>
          <w:rFonts w:ascii="Tahoma" w:hAnsi="Tahoma" w:cs="Tahoma"/>
          <w:sz w:val="24"/>
          <w:szCs w:val="24"/>
        </w:rPr>
        <w:t xml:space="preserve">. It is critical to stress that formative evaluation is not the responsibility of </w:t>
      </w:r>
      <w:r w:rsidR="009F7059" w:rsidRPr="00B62A31">
        <w:rPr>
          <w:rFonts w:ascii="Tahoma" w:hAnsi="Tahoma" w:cs="Tahoma"/>
          <w:sz w:val="24"/>
          <w:szCs w:val="24"/>
        </w:rPr>
        <w:t>just one individual. Teams of educators</w:t>
      </w:r>
      <w:r w:rsidRPr="00B62A31">
        <w:rPr>
          <w:rFonts w:ascii="Tahoma" w:hAnsi="Tahoma" w:cs="Tahoma"/>
          <w:sz w:val="24"/>
          <w:szCs w:val="24"/>
        </w:rPr>
        <w:t xml:space="preserve"> should contribute to the information gathering and decision-making processes.</w:t>
      </w:r>
    </w:p>
    <w:p w14:paraId="7C1E51B8" w14:textId="77777777" w:rsidR="005F36DF" w:rsidRPr="00B62A31" w:rsidRDefault="005F36DF" w:rsidP="000717DE">
      <w:pPr>
        <w:autoSpaceDE w:val="0"/>
        <w:autoSpaceDN w:val="0"/>
        <w:adjustRightInd w:val="0"/>
        <w:spacing w:after="0"/>
        <w:rPr>
          <w:rFonts w:ascii="Tahoma" w:hAnsi="Tahoma" w:cs="Tahoma"/>
          <w:sz w:val="24"/>
          <w:szCs w:val="24"/>
        </w:rPr>
      </w:pPr>
    </w:p>
    <w:p w14:paraId="46B92095" w14:textId="77777777" w:rsidR="005F36DF" w:rsidRPr="00B62A31" w:rsidRDefault="005F36DF" w:rsidP="000717DE">
      <w:pPr>
        <w:spacing w:after="0"/>
        <w:rPr>
          <w:rFonts w:ascii="Tahoma" w:hAnsi="Tahoma" w:cs="Tahoma"/>
          <w:sz w:val="24"/>
          <w:szCs w:val="24"/>
        </w:rPr>
      </w:pPr>
    </w:p>
    <w:p w14:paraId="4723DE9A" w14:textId="77777777" w:rsidR="005F36DF" w:rsidRPr="00B62A31" w:rsidRDefault="005F36DF" w:rsidP="00B62A31">
      <w:pPr>
        <w:pStyle w:val="Heading3"/>
        <w:rPr>
          <w:rFonts w:ascii="Tahoma" w:hAnsi="Tahoma" w:cs="Tahoma"/>
        </w:rPr>
      </w:pPr>
      <w:bookmarkStart w:id="72" w:name="_Toc457416172"/>
      <w:r w:rsidRPr="00B62A31">
        <w:rPr>
          <w:rFonts w:ascii="Tahoma" w:hAnsi="Tahoma" w:cs="Tahoma"/>
        </w:rPr>
        <w:t>Post-secondary Implications</w:t>
      </w:r>
      <w:bookmarkEnd w:id="72"/>
    </w:p>
    <w:p w14:paraId="461F980E" w14:textId="77777777" w:rsidR="005F36DF" w:rsidRPr="00B62A31" w:rsidRDefault="005F36DF" w:rsidP="000717DE">
      <w:pPr>
        <w:autoSpaceDE w:val="0"/>
        <w:autoSpaceDN w:val="0"/>
        <w:adjustRightInd w:val="0"/>
        <w:spacing w:after="0"/>
        <w:rPr>
          <w:rFonts w:ascii="Tahoma" w:hAnsi="Tahoma" w:cs="Tahoma"/>
          <w:b/>
          <w:sz w:val="24"/>
          <w:szCs w:val="24"/>
        </w:rPr>
      </w:pPr>
    </w:p>
    <w:p w14:paraId="45193052" w14:textId="77777777" w:rsidR="005F36DF" w:rsidRPr="00B62A31" w:rsidRDefault="005F36DF" w:rsidP="000717DE">
      <w:pPr>
        <w:spacing w:after="0"/>
        <w:rPr>
          <w:rFonts w:ascii="Tahoma" w:hAnsi="Tahoma" w:cs="Tahoma"/>
          <w:color w:val="000000"/>
          <w:sz w:val="24"/>
          <w:szCs w:val="24"/>
        </w:rPr>
      </w:pPr>
      <w:r w:rsidRPr="00B62A31">
        <w:rPr>
          <w:rFonts w:ascii="Tahoma" w:hAnsi="Tahoma" w:cs="Tahoma"/>
          <w:color w:val="000000"/>
          <w:sz w:val="24"/>
          <w:szCs w:val="24"/>
        </w:rPr>
        <w:t xml:space="preserve">College and career readiness is an important educational outcome for all students. As </w:t>
      </w:r>
      <w:r w:rsidR="009F7059" w:rsidRPr="00B62A31">
        <w:rPr>
          <w:rFonts w:ascii="Tahoma" w:hAnsi="Tahoma" w:cs="Tahoma"/>
          <w:color w:val="000000"/>
          <w:sz w:val="24"/>
          <w:szCs w:val="24"/>
        </w:rPr>
        <w:t>students</w:t>
      </w:r>
      <w:r w:rsidRPr="00B62A31">
        <w:rPr>
          <w:rFonts w:ascii="Tahoma" w:hAnsi="Tahoma" w:cs="Tahoma"/>
          <w:color w:val="000000"/>
          <w:sz w:val="24"/>
          <w:szCs w:val="24"/>
        </w:rPr>
        <w:t xml:space="preserve"> plan for their transition to post-secondary settings, it is important for </w:t>
      </w:r>
      <w:r w:rsidR="009F7059" w:rsidRPr="00B62A31">
        <w:rPr>
          <w:rFonts w:ascii="Tahoma" w:hAnsi="Tahoma" w:cs="Tahoma"/>
          <w:color w:val="000000"/>
          <w:sz w:val="24"/>
          <w:szCs w:val="24"/>
        </w:rPr>
        <w:t xml:space="preserve">educators </w:t>
      </w:r>
      <w:r w:rsidRPr="00B62A31">
        <w:rPr>
          <w:rFonts w:ascii="Tahoma" w:hAnsi="Tahoma" w:cs="Tahoma"/>
          <w:color w:val="000000"/>
          <w:sz w:val="24"/>
          <w:szCs w:val="24"/>
        </w:rPr>
        <w:t>to have documented students’</w:t>
      </w:r>
      <w:r w:rsidR="009F7059" w:rsidRPr="00B62A31">
        <w:rPr>
          <w:rFonts w:ascii="Tahoma" w:hAnsi="Tahoma" w:cs="Tahoma"/>
          <w:color w:val="000000"/>
          <w:sz w:val="24"/>
          <w:szCs w:val="24"/>
        </w:rPr>
        <w:t xml:space="preserve"> use of accessibility supports</w:t>
      </w:r>
      <w:r w:rsidRPr="00B62A31">
        <w:rPr>
          <w:rFonts w:ascii="Tahoma" w:hAnsi="Tahoma" w:cs="Tahoma"/>
          <w:color w:val="000000"/>
          <w:sz w:val="24"/>
          <w:szCs w:val="24"/>
        </w:rPr>
        <w:t xml:space="preserve"> so that students can continue to use them as needed in their college and career settings. Colleges and universitie</w:t>
      </w:r>
      <w:r w:rsidR="009F7059" w:rsidRPr="00B62A31">
        <w:rPr>
          <w:rFonts w:ascii="Tahoma" w:hAnsi="Tahoma" w:cs="Tahoma"/>
          <w:color w:val="000000"/>
          <w:sz w:val="24"/>
          <w:szCs w:val="24"/>
        </w:rPr>
        <w:t>s may allow fewer accessibility supports</w:t>
      </w:r>
      <w:r w:rsidRPr="00B62A31">
        <w:rPr>
          <w:rFonts w:ascii="Tahoma" w:hAnsi="Tahoma" w:cs="Tahoma"/>
          <w:color w:val="000000"/>
          <w:sz w:val="24"/>
          <w:szCs w:val="24"/>
        </w:rPr>
        <w:t xml:space="preserve"> than are available in K-12 settings, so it is important for students to document their need to use ac</w:t>
      </w:r>
      <w:r w:rsidR="009F7059" w:rsidRPr="00B62A31">
        <w:rPr>
          <w:rFonts w:ascii="Tahoma" w:hAnsi="Tahoma" w:cs="Tahoma"/>
          <w:color w:val="000000"/>
          <w:sz w:val="24"/>
          <w:szCs w:val="24"/>
        </w:rPr>
        <w:t>cessibility supports</w:t>
      </w:r>
      <w:r w:rsidRPr="00B62A31">
        <w:rPr>
          <w:rFonts w:ascii="Tahoma" w:hAnsi="Tahoma" w:cs="Tahoma"/>
          <w:color w:val="000000"/>
          <w:sz w:val="24"/>
          <w:szCs w:val="24"/>
        </w:rPr>
        <w:t>. This may also be true for students who transition into vocational and other workplace settings.</w:t>
      </w:r>
      <w:r w:rsidR="009F7059" w:rsidRPr="00B62A31">
        <w:rPr>
          <w:rFonts w:ascii="Tahoma" w:hAnsi="Tahoma" w:cs="Tahoma"/>
          <w:color w:val="000000"/>
          <w:sz w:val="24"/>
          <w:szCs w:val="24"/>
        </w:rPr>
        <w:t xml:space="preserve"> Students</w:t>
      </w:r>
      <w:r w:rsidRPr="00B62A31">
        <w:rPr>
          <w:rFonts w:ascii="Tahoma" w:hAnsi="Tahoma" w:cs="Tahoma"/>
          <w:color w:val="000000"/>
          <w:sz w:val="24"/>
          <w:szCs w:val="24"/>
        </w:rPr>
        <w:t xml:space="preserve"> should be encouraged</w:t>
      </w:r>
      <w:r w:rsidR="009F7059" w:rsidRPr="00B62A31">
        <w:rPr>
          <w:rFonts w:ascii="Tahoma" w:hAnsi="Tahoma" w:cs="Tahoma"/>
          <w:color w:val="000000"/>
          <w:sz w:val="24"/>
          <w:szCs w:val="24"/>
        </w:rPr>
        <w:t xml:space="preserve"> to research their accessibility</w:t>
      </w:r>
      <w:r w:rsidRPr="00B62A31">
        <w:rPr>
          <w:rFonts w:ascii="Tahoma" w:hAnsi="Tahoma" w:cs="Tahoma"/>
          <w:color w:val="000000"/>
          <w:sz w:val="24"/>
          <w:szCs w:val="24"/>
        </w:rPr>
        <w:t xml:space="preserve"> needs within the context of each particular education institution or place of employment.</w:t>
      </w:r>
    </w:p>
    <w:p w14:paraId="725F8E75" w14:textId="77777777" w:rsidR="005F36DF" w:rsidRPr="00B62A31" w:rsidRDefault="005F36DF" w:rsidP="000717DE">
      <w:pPr>
        <w:spacing w:after="0"/>
        <w:rPr>
          <w:rFonts w:ascii="Tahoma" w:hAnsi="Tahoma" w:cs="Tahoma"/>
          <w:color w:val="000000"/>
          <w:sz w:val="24"/>
          <w:szCs w:val="24"/>
        </w:rPr>
      </w:pPr>
    </w:p>
    <w:p w14:paraId="56E90215" w14:textId="046AB0E6" w:rsidR="005F36DF" w:rsidRDefault="005F36DF" w:rsidP="00091294">
      <w:pPr>
        <w:spacing w:after="0"/>
        <w:rPr>
          <w:rFonts w:ascii="Tahoma" w:hAnsi="Tahoma" w:cs="Tahoma"/>
          <w:color w:val="000000"/>
          <w:sz w:val="24"/>
          <w:szCs w:val="24"/>
        </w:rPr>
      </w:pPr>
      <w:r w:rsidRPr="00B62A31">
        <w:rPr>
          <w:rFonts w:ascii="Tahoma" w:hAnsi="Tahoma" w:cs="Tahoma"/>
          <w:sz w:val="24"/>
          <w:szCs w:val="24"/>
        </w:rPr>
        <w:t>In some instances, standardized assessments are used in states for accountability purposes. These tests may be viewed differently by higher education institutions for college entrance. T</w:t>
      </w:r>
      <w:r w:rsidR="00091294" w:rsidRPr="00B62A31">
        <w:rPr>
          <w:rFonts w:ascii="Tahoma" w:hAnsi="Tahoma" w:cs="Tahoma"/>
          <w:sz w:val="24"/>
          <w:szCs w:val="24"/>
        </w:rPr>
        <w:t>he same accessibility supports</w:t>
      </w:r>
      <w:r w:rsidRPr="00B62A31">
        <w:rPr>
          <w:rFonts w:ascii="Tahoma" w:hAnsi="Tahoma" w:cs="Tahoma"/>
          <w:sz w:val="24"/>
          <w:szCs w:val="24"/>
        </w:rPr>
        <w:t xml:space="preserve"> may not be available in some cases</w:t>
      </w:r>
      <w:r w:rsidR="00091294" w:rsidRPr="00B62A31">
        <w:rPr>
          <w:rFonts w:ascii="Tahoma" w:hAnsi="Tahoma" w:cs="Tahoma"/>
          <w:sz w:val="24"/>
          <w:szCs w:val="24"/>
        </w:rPr>
        <w:t>. Schools</w:t>
      </w:r>
      <w:r w:rsidRPr="00B62A31">
        <w:rPr>
          <w:rFonts w:ascii="Tahoma" w:hAnsi="Tahoma" w:cs="Tahoma"/>
          <w:color w:val="000000"/>
          <w:sz w:val="24"/>
          <w:szCs w:val="24"/>
        </w:rPr>
        <w:t xml:space="preserve"> should</w:t>
      </w:r>
      <w:r w:rsidRPr="00B62A31">
        <w:rPr>
          <w:rFonts w:ascii="Tahoma" w:hAnsi="Tahoma" w:cs="Tahoma"/>
          <w:sz w:val="24"/>
          <w:szCs w:val="24"/>
        </w:rPr>
        <w:t xml:space="preserve"> communicate with the test vendors to ensure that appropriate guidelines are followed.</w:t>
      </w:r>
    </w:p>
    <w:p w14:paraId="0C112BDB" w14:textId="74F66094" w:rsidR="00767608" w:rsidRDefault="00767608" w:rsidP="00091294">
      <w:pPr>
        <w:spacing w:after="0"/>
        <w:rPr>
          <w:rFonts w:ascii="Tahoma" w:hAnsi="Tahoma" w:cs="Tahoma"/>
          <w:color w:val="000000"/>
          <w:sz w:val="24"/>
          <w:szCs w:val="24"/>
        </w:rPr>
      </w:pPr>
    </w:p>
    <w:p w14:paraId="2AE40A73" w14:textId="637F604B" w:rsidR="00767608" w:rsidRPr="00B62A31" w:rsidRDefault="00767608" w:rsidP="00091294">
      <w:pPr>
        <w:spacing w:after="0"/>
        <w:rPr>
          <w:rFonts w:ascii="Tahoma" w:hAnsi="Tahoma" w:cs="Tahoma"/>
          <w:color w:val="000000"/>
          <w:sz w:val="24"/>
          <w:szCs w:val="24"/>
        </w:rPr>
      </w:pPr>
      <w:r>
        <w:rPr>
          <w:rFonts w:ascii="Tahoma" w:hAnsi="Tahoma" w:cs="Tahoma"/>
          <w:color w:val="000000"/>
          <w:sz w:val="24"/>
          <w:szCs w:val="24"/>
        </w:rPr>
        <w:t>Tools 23-24 provide additional information on completing this step.</w:t>
      </w:r>
    </w:p>
    <w:p w14:paraId="4401C8E7" w14:textId="77777777" w:rsidR="005F36DF" w:rsidRPr="00B62A31" w:rsidRDefault="005F36DF" w:rsidP="000717DE">
      <w:pPr>
        <w:spacing w:after="0"/>
        <w:rPr>
          <w:rFonts w:ascii="Tahoma" w:hAnsi="Tahoma" w:cs="Tahoma"/>
          <w:b/>
          <w:smallCaps/>
          <w:sz w:val="24"/>
          <w:szCs w:val="24"/>
        </w:rPr>
      </w:pPr>
      <w:r w:rsidRPr="00B62A31">
        <w:rPr>
          <w:rFonts w:ascii="Tahoma" w:hAnsi="Tahoma" w:cs="Tahoma"/>
          <w:b/>
          <w:smallCaps/>
          <w:sz w:val="24"/>
          <w:szCs w:val="24"/>
        </w:rPr>
        <w:br w:type="page"/>
      </w:r>
    </w:p>
    <w:p w14:paraId="286C24B7" w14:textId="77777777" w:rsidR="00C46342" w:rsidRPr="00B62A31" w:rsidRDefault="00C46342" w:rsidP="00564B75">
      <w:pPr>
        <w:pStyle w:val="Heading1"/>
        <w:pageBreakBefore/>
        <w:rPr>
          <w:rFonts w:ascii="Tahoma" w:hAnsi="Tahoma" w:cs="Tahoma"/>
        </w:rPr>
      </w:pPr>
      <w:bookmarkStart w:id="73" w:name="_Toc457416173"/>
      <w:r w:rsidRPr="00B62A31">
        <w:rPr>
          <w:rFonts w:ascii="Tahoma" w:hAnsi="Tahoma" w:cs="Tahoma"/>
        </w:rPr>
        <w:t>Resources</w:t>
      </w:r>
      <w:bookmarkEnd w:id="73"/>
    </w:p>
    <w:p w14:paraId="57C94FD4" w14:textId="77777777" w:rsidR="00584383" w:rsidRPr="00B62A31" w:rsidRDefault="00584383" w:rsidP="00584383">
      <w:pPr>
        <w:spacing w:after="0" w:line="240" w:lineRule="auto"/>
        <w:rPr>
          <w:rFonts w:ascii="Tahoma" w:hAnsi="Tahoma" w:cs="Tahoma"/>
          <w:b/>
          <w:sz w:val="28"/>
          <w:szCs w:val="28"/>
        </w:rPr>
      </w:pPr>
    </w:p>
    <w:p w14:paraId="3314116D" w14:textId="28AC8626" w:rsidR="00564B75" w:rsidRDefault="00564B75" w:rsidP="00584383">
      <w:pPr>
        <w:spacing w:after="0" w:line="240" w:lineRule="auto"/>
        <w:rPr>
          <w:rFonts w:ascii="Tahoma" w:eastAsia="Times New Roman" w:hAnsi="Tahoma" w:cs="Tahoma"/>
          <w:iCs/>
          <w:sz w:val="24"/>
          <w:szCs w:val="24"/>
        </w:rPr>
      </w:pPr>
      <w:r w:rsidRPr="00564B75">
        <w:rPr>
          <w:rFonts w:ascii="Tahoma" w:eastAsia="Times New Roman" w:hAnsi="Tahoma" w:cs="Tahoma"/>
          <w:sz w:val="24"/>
          <w:szCs w:val="24"/>
        </w:rPr>
        <w:t>American Educatio</w:t>
      </w:r>
      <w:r>
        <w:rPr>
          <w:rFonts w:ascii="Tahoma" w:eastAsia="Times New Roman" w:hAnsi="Tahoma" w:cs="Tahoma"/>
          <w:sz w:val="24"/>
          <w:szCs w:val="24"/>
        </w:rPr>
        <w:t xml:space="preserve">nal Research Association, </w:t>
      </w:r>
      <w:r w:rsidRPr="00564B75">
        <w:rPr>
          <w:rFonts w:ascii="Tahoma" w:eastAsia="Times New Roman" w:hAnsi="Tahoma" w:cs="Tahoma"/>
          <w:sz w:val="24"/>
          <w:szCs w:val="24"/>
        </w:rPr>
        <w:t>American</w:t>
      </w:r>
      <w:r>
        <w:rPr>
          <w:rFonts w:ascii="Tahoma" w:eastAsia="Times New Roman" w:hAnsi="Tahoma" w:cs="Tahoma"/>
          <w:sz w:val="24"/>
          <w:szCs w:val="24"/>
        </w:rPr>
        <w:t xml:space="preserve"> Psychological Association, </w:t>
      </w:r>
      <w:r w:rsidRPr="00564B75">
        <w:rPr>
          <w:rFonts w:ascii="Tahoma" w:eastAsia="Times New Roman" w:hAnsi="Tahoma" w:cs="Tahoma"/>
          <w:sz w:val="24"/>
          <w:szCs w:val="24"/>
        </w:rPr>
        <w:t>National Council on Measurement in Education</w:t>
      </w:r>
      <w:r w:rsidR="008E4F87">
        <w:rPr>
          <w:rFonts w:ascii="Tahoma" w:eastAsia="Times New Roman" w:hAnsi="Tahoma" w:cs="Tahoma"/>
          <w:sz w:val="24"/>
          <w:szCs w:val="24"/>
        </w:rPr>
        <w:t xml:space="preserve">. (2014). </w:t>
      </w:r>
      <w:r w:rsidR="008E4F87" w:rsidRPr="000959C1">
        <w:rPr>
          <w:rFonts w:ascii="Tahoma" w:eastAsia="Times New Roman" w:hAnsi="Tahoma" w:cs="Tahoma"/>
          <w:i/>
          <w:iCs/>
          <w:sz w:val="24"/>
          <w:szCs w:val="24"/>
        </w:rPr>
        <w:t xml:space="preserve">Standards for educational and psychological testing. </w:t>
      </w:r>
      <w:r w:rsidR="007F6103">
        <w:rPr>
          <w:rFonts w:ascii="Tahoma" w:eastAsia="Times New Roman" w:hAnsi="Tahoma" w:cs="Tahoma"/>
          <w:iCs/>
          <w:sz w:val="24"/>
          <w:szCs w:val="24"/>
        </w:rPr>
        <w:t xml:space="preserve">Washington, DC: AERA. Retrieved July 25, 2016, from </w:t>
      </w:r>
      <w:hyperlink r:id="rId24" w:history="1">
        <w:r w:rsidR="008E4F87" w:rsidRPr="000F4C9D">
          <w:rPr>
            <w:rStyle w:val="Hyperlink"/>
            <w:rFonts w:ascii="Tahoma" w:eastAsia="Times New Roman" w:hAnsi="Tahoma" w:cs="Tahoma"/>
            <w:iCs/>
            <w:sz w:val="24"/>
            <w:szCs w:val="24"/>
          </w:rPr>
          <w:t>http://www.apa.org/science/programs/testing/standards.aspx</w:t>
        </w:r>
      </w:hyperlink>
      <w:r w:rsidR="007F6103">
        <w:rPr>
          <w:rFonts w:ascii="Tahoma" w:eastAsia="Times New Roman" w:hAnsi="Tahoma" w:cs="Tahoma"/>
          <w:iCs/>
          <w:sz w:val="24"/>
          <w:szCs w:val="24"/>
        </w:rPr>
        <w:t>.</w:t>
      </w:r>
    </w:p>
    <w:p w14:paraId="5027D93B" w14:textId="68472AD7" w:rsidR="008E4F87" w:rsidRDefault="008E4F87" w:rsidP="00584383">
      <w:pPr>
        <w:spacing w:after="0" w:line="240" w:lineRule="auto"/>
        <w:rPr>
          <w:rFonts w:ascii="Tahoma" w:eastAsia="Times New Roman" w:hAnsi="Tahoma" w:cs="Tahoma"/>
          <w:iCs/>
          <w:sz w:val="24"/>
          <w:szCs w:val="24"/>
        </w:rPr>
      </w:pPr>
    </w:p>
    <w:p w14:paraId="0D437152" w14:textId="19505360" w:rsidR="008E4F87" w:rsidRDefault="008E4F87" w:rsidP="008E4F87">
      <w:pPr>
        <w:spacing w:after="0" w:line="240" w:lineRule="auto"/>
        <w:rPr>
          <w:rFonts w:ascii="Tahoma" w:eastAsia="Times New Roman" w:hAnsi="Tahoma" w:cs="Tahoma"/>
          <w:iCs/>
          <w:sz w:val="24"/>
          <w:szCs w:val="24"/>
        </w:rPr>
      </w:pPr>
      <w:r w:rsidRPr="00564B75">
        <w:rPr>
          <w:rFonts w:ascii="Tahoma" w:hAnsi="Tahoma" w:cs="Tahoma"/>
          <w:sz w:val="24"/>
          <w:szCs w:val="24"/>
          <w:shd w:val="clear" w:color="auto" w:fill="FFFFFF"/>
        </w:rPr>
        <w:t>Associ</w:t>
      </w:r>
      <w:r>
        <w:rPr>
          <w:rFonts w:ascii="Tahoma" w:hAnsi="Tahoma" w:cs="Tahoma"/>
          <w:sz w:val="24"/>
          <w:szCs w:val="24"/>
          <w:shd w:val="clear" w:color="auto" w:fill="FFFFFF"/>
        </w:rPr>
        <w:t>ation of Test Publishers,</w:t>
      </w:r>
      <w:r w:rsidRPr="00564B75">
        <w:rPr>
          <w:rFonts w:ascii="Tahoma" w:hAnsi="Tahoma" w:cs="Tahoma"/>
          <w:sz w:val="24"/>
          <w:szCs w:val="24"/>
          <w:shd w:val="clear" w:color="auto" w:fill="FFFFFF"/>
        </w:rPr>
        <w:t xml:space="preserve"> Council of Chief State School Officers</w:t>
      </w:r>
      <w:r>
        <w:rPr>
          <w:rFonts w:ascii="Tahoma" w:hAnsi="Tahoma" w:cs="Tahoma"/>
          <w:sz w:val="24"/>
          <w:szCs w:val="24"/>
          <w:shd w:val="clear" w:color="auto" w:fill="FFFFFF"/>
        </w:rPr>
        <w:t xml:space="preserve">. (2013). </w:t>
      </w:r>
      <w:r w:rsidRPr="000959C1">
        <w:rPr>
          <w:rFonts w:ascii="Tahoma" w:eastAsia="Times New Roman" w:hAnsi="Tahoma" w:cs="Tahoma"/>
          <w:i/>
          <w:iCs/>
          <w:sz w:val="24"/>
          <w:szCs w:val="24"/>
        </w:rPr>
        <w:t>Operational best practices for statewide large-scale assessment programs</w:t>
      </w:r>
      <w:r>
        <w:rPr>
          <w:rFonts w:ascii="Tahoma" w:eastAsia="Times New Roman" w:hAnsi="Tahoma" w:cs="Tahoma"/>
          <w:iCs/>
          <w:sz w:val="24"/>
          <w:szCs w:val="24"/>
        </w:rPr>
        <w:t>.</w:t>
      </w:r>
      <w:r w:rsidR="008D3890">
        <w:rPr>
          <w:rFonts w:ascii="Tahoma" w:eastAsia="Times New Roman" w:hAnsi="Tahoma" w:cs="Tahoma"/>
          <w:iCs/>
          <w:sz w:val="24"/>
          <w:szCs w:val="24"/>
        </w:rPr>
        <w:t xml:space="preserve"> Washington, DC: CCSSO. Retrieved July 25, 2016, from </w:t>
      </w:r>
      <w:r>
        <w:rPr>
          <w:rFonts w:ascii="Tahoma" w:eastAsia="Times New Roman" w:hAnsi="Tahoma" w:cs="Tahoma"/>
          <w:iCs/>
          <w:sz w:val="24"/>
          <w:szCs w:val="24"/>
        </w:rPr>
        <w:t xml:space="preserve"> </w:t>
      </w:r>
      <w:hyperlink r:id="rId25" w:history="1">
        <w:r w:rsidRPr="000F4C9D">
          <w:rPr>
            <w:rStyle w:val="Hyperlink"/>
            <w:rFonts w:ascii="Tahoma" w:eastAsia="Times New Roman" w:hAnsi="Tahoma" w:cs="Tahoma"/>
            <w:iCs/>
            <w:sz w:val="24"/>
            <w:szCs w:val="24"/>
          </w:rPr>
          <w:t>http://www.ccsso.org/Resources/Publications/Operational_Best_Practices_for_Statewide_Large-Scale_Assessment_Programs.html</w:t>
        </w:r>
      </w:hyperlink>
      <w:r w:rsidR="008D3890">
        <w:rPr>
          <w:rFonts w:ascii="Tahoma" w:eastAsia="Times New Roman" w:hAnsi="Tahoma" w:cs="Tahoma"/>
          <w:iCs/>
          <w:sz w:val="24"/>
          <w:szCs w:val="24"/>
        </w:rPr>
        <w:t>.</w:t>
      </w:r>
    </w:p>
    <w:p w14:paraId="236E9690" w14:textId="71FA3C4D" w:rsidR="00AE11B8" w:rsidRDefault="00AE11B8" w:rsidP="008E4F87">
      <w:pPr>
        <w:spacing w:after="0" w:line="240" w:lineRule="auto"/>
        <w:rPr>
          <w:rFonts w:ascii="Tahoma" w:eastAsia="Times New Roman" w:hAnsi="Tahoma" w:cs="Tahoma"/>
          <w:iCs/>
          <w:sz w:val="24"/>
          <w:szCs w:val="24"/>
        </w:rPr>
      </w:pPr>
    </w:p>
    <w:p w14:paraId="27E838BB" w14:textId="653D6401" w:rsidR="00AE11B8" w:rsidRPr="00AE11B8" w:rsidRDefault="00AE11B8" w:rsidP="00AE11B8">
      <w:pPr>
        <w:spacing w:after="0" w:line="240" w:lineRule="auto"/>
        <w:rPr>
          <w:rFonts w:ascii="Tahoma" w:eastAsia="Times New Roman" w:hAnsi="Tahoma" w:cs="Tahoma"/>
          <w:iCs/>
          <w:sz w:val="24"/>
          <w:szCs w:val="24"/>
        </w:rPr>
      </w:pPr>
      <w:r w:rsidRPr="00AE11B8">
        <w:rPr>
          <w:rFonts w:ascii="Tahoma" w:hAnsi="Tahoma" w:cs="Tahoma"/>
          <w:bCs/>
          <w:sz w:val="24"/>
          <w:szCs w:val="24"/>
        </w:rPr>
        <w:t xml:space="preserve">Christensen, L., Carver, W., VanDeZande, J., &amp; Lazarus, S. (2011). </w:t>
      </w:r>
      <w:r w:rsidRPr="00AE11B8">
        <w:rPr>
          <w:rFonts w:ascii="Tahoma" w:hAnsi="Tahoma" w:cs="Tahoma"/>
          <w:bCs/>
          <w:i/>
          <w:sz w:val="24"/>
          <w:szCs w:val="24"/>
        </w:rPr>
        <w:t xml:space="preserve">Accommodations manual: How to select, administer, and evaluate use of accommodations for instruction and assessment of students with disabilities </w:t>
      </w:r>
      <w:r w:rsidRPr="000959C1">
        <w:rPr>
          <w:rFonts w:ascii="Tahoma" w:hAnsi="Tahoma" w:cs="Tahoma"/>
          <w:bCs/>
          <w:sz w:val="24"/>
          <w:szCs w:val="24"/>
        </w:rPr>
        <w:t>(3</w:t>
      </w:r>
      <w:r w:rsidRPr="000959C1">
        <w:rPr>
          <w:rFonts w:ascii="Tahoma" w:hAnsi="Tahoma" w:cs="Tahoma"/>
          <w:bCs/>
          <w:sz w:val="24"/>
          <w:szCs w:val="24"/>
          <w:vertAlign w:val="superscript"/>
        </w:rPr>
        <w:t>rd</w:t>
      </w:r>
      <w:r w:rsidRPr="000959C1">
        <w:rPr>
          <w:rFonts w:ascii="Tahoma" w:hAnsi="Tahoma" w:cs="Tahoma"/>
          <w:bCs/>
          <w:sz w:val="24"/>
          <w:szCs w:val="24"/>
        </w:rPr>
        <w:t xml:space="preserve"> ed.).</w:t>
      </w:r>
      <w:r>
        <w:rPr>
          <w:rFonts w:ascii="Tahoma" w:hAnsi="Tahoma" w:cs="Tahoma"/>
          <w:bCs/>
          <w:i/>
          <w:sz w:val="24"/>
          <w:szCs w:val="24"/>
        </w:rPr>
        <w:t xml:space="preserve"> </w:t>
      </w:r>
      <w:r w:rsidR="008D3890" w:rsidRPr="000959C1">
        <w:rPr>
          <w:rFonts w:ascii="Tahoma" w:hAnsi="Tahoma" w:cs="Tahoma"/>
          <w:bCs/>
          <w:sz w:val="24"/>
          <w:szCs w:val="24"/>
        </w:rPr>
        <w:t xml:space="preserve">Washington, DC: CCSSO. Retrieved July 25, 2016, from </w:t>
      </w:r>
      <w:r w:rsidRPr="008D3890">
        <w:rPr>
          <w:rFonts w:ascii="Tahoma" w:hAnsi="Tahoma" w:cs="Tahoma"/>
          <w:bCs/>
          <w:sz w:val="24"/>
          <w:szCs w:val="24"/>
        </w:rPr>
        <w:t xml:space="preserve"> </w:t>
      </w:r>
      <w:hyperlink r:id="rId26" w:history="1">
        <w:r w:rsidRPr="008B58F3">
          <w:rPr>
            <w:rStyle w:val="Hyperlink"/>
            <w:rFonts w:ascii="Tahoma" w:hAnsi="Tahoma" w:cs="Tahoma"/>
            <w:bCs/>
            <w:sz w:val="24"/>
            <w:szCs w:val="24"/>
          </w:rPr>
          <w:t>http://www.ccsso.org/resources/publications/accommodations_manual_-_how_to_select_administer_and_evaluate_use_of_accommodations_for_instruction_and_assessment_of_students_with_disabilities.html</w:t>
        </w:r>
      </w:hyperlink>
      <w:r w:rsidR="008D3890">
        <w:rPr>
          <w:rFonts w:ascii="Tahoma" w:hAnsi="Tahoma" w:cs="Tahoma"/>
          <w:bCs/>
          <w:sz w:val="24"/>
          <w:szCs w:val="24"/>
        </w:rPr>
        <w:t>.</w:t>
      </w:r>
    </w:p>
    <w:p w14:paraId="5B265491" w14:textId="7B56A87C" w:rsidR="00D53A84" w:rsidRPr="00AE11B8" w:rsidRDefault="00D53A84" w:rsidP="008E4F87">
      <w:pPr>
        <w:spacing w:after="0" w:line="240" w:lineRule="auto"/>
        <w:rPr>
          <w:rFonts w:ascii="Tahoma" w:eastAsia="Times New Roman" w:hAnsi="Tahoma" w:cs="Tahoma"/>
          <w:iCs/>
          <w:sz w:val="24"/>
          <w:szCs w:val="24"/>
        </w:rPr>
      </w:pPr>
    </w:p>
    <w:p w14:paraId="468A9861" w14:textId="38E416A6" w:rsidR="00053665" w:rsidRPr="00AE11B8" w:rsidRDefault="00053665" w:rsidP="00053665">
      <w:pPr>
        <w:spacing w:after="0" w:line="240" w:lineRule="auto"/>
        <w:rPr>
          <w:rFonts w:ascii="Tahoma" w:eastAsia="Times New Roman" w:hAnsi="Tahoma" w:cs="Tahoma"/>
          <w:iCs/>
          <w:sz w:val="24"/>
          <w:szCs w:val="24"/>
        </w:rPr>
      </w:pPr>
      <w:r w:rsidRPr="00AE11B8">
        <w:rPr>
          <w:rFonts w:ascii="Tahoma" w:hAnsi="Tahoma" w:cs="Tahoma"/>
          <w:sz w:val="24"/>
        </w:rPr>
        <w:t xml:space="preserve">Christensen, L., Shyyan, V., Schuster, T., Mahaley, P., &amp; Saez, S. (2012). </w:t>
      </w:r>
      <w:r w:rsidRPr="00AE11B8">
        <w:rPr>
          <w:rFonts w:ascii="Tahoma" w:hAnsi="Tahoma" w:cs="Tahoma"/>
          <w:i/>
          <w:sz w:val="24"/>
        </w:rPr>
        <w:t>Accommodations manual: How to select, administer, and evaluate use of accommodations for instruction and assessment of English language learners.</w:t>
      </w:r>
      <w:r w:rsidR="008D3890">
        <w:rPr>
          <w:rFonts w:ascii="Tahoma" w:hAnsi="Tahoma" w:cs="Tahoma"/>
          <w:i/>
          <w:sz w:val="24"/>
        </w:rPr>
        <w:t xml:space="preserve"> </w:t>
      </w:r>
      <w:r w:rsidR="008D3890">
        <w:rPr>
          <w:rFonts w:ascii="Tahoma" w:hAnsi="Tahoma" w:cs="Tahoma"/>
          <w:sz w:val="24"/>
        </w:rPr>
        <w:t xml:space="preserve">Washington, DC: CCSSO. Retrieved July 25, 2016, from </w:t>
      </w:r>
      <w:r w:rsidRPr="00AE11B8">
        <w:rPr>
          <w:rFonts w:ascii="Tahoma" w:hAnsi="Tahoma" w:cs="Tahoma"/>
          <w:sz w:val="24"/>
        </w:rPr>
        <w:t xml:space="preserve"> </w:t>
      </w:r>
      <w:hyperlink r:id="rId27" w:history="1">
        <w:r w:rsidRPr="00AE11B8">
          <w:rPr>
            <w:rStyle w:val="Hyperlink"/>
            <w:rFonts w:ascii="Tahoma" w:hAnsi="Tahoma" w:cs="Tahoma"/>
            <w:sz w:val="24"/>
          </w:rPr>
          <w:t>http://www.ccsso.org/Resources/Publications/Accommodations_Manual_How_to_Select_Administer_and_Evaluate_Use_of_Accommodations_for_Instruction_and_Assessment_of_English_Language_Learners.html</w:t>
        </w:r>
      </w:hyperlink>
      <w:r w:rsidR="008D3890">
        <w:rPr>
          <w:rFonts w:ascii="Tahoma" w:hAnsi="Tahoma" w:cs="Tahoma"/>
          <w:sz w:val="24"/>
        </w:rPr>
        <w:t>.</w:t>
      </w:r>
    </w:p>
    <w:p w14:paraId="4C069D65" w14:textId="77777777" w:rsidR="00053665" w:rsidRDefault="00053665" w:rsidP="008E4F87">
      <w:pPr>
        <w:spacing w:after="0" w:line="240" w:lineRule="auto"/>
        <w:rPr>
          <w:rFonts w:ascii="Tahoma" w:eastAsia="Times New Roman" w:hAnsi="Tahoma" w:cs="Tahoma"/>
          <w:iCs/>
          <w:sz w:val="24"/>
          <w:szCs w:val="24"/>
        </w:rPr>
      </w:pPr>
    </w:p>
    <w:p w14:paraId="709E4E6D" w14:textId="35B716E0" w:rsidR="00D53A84" w:rsidRDefault="00D53A84" w:rsidP="008E4F87">
      <w:pPr>
        <w:spacing w:after="0" w:line="240" w:lineRule="auto"/>
        <w:rPr>
          <w:rFonts w:ascii="Tahoma" w:eastAsia="Times New Roman" w:hAnsi="Tahoma" w:cs="Tahoma"/>
          <w:iCs/>
          <w:sz w:val="24"/>
          <w:szCs w:val="24"/>
        </w:rPr>
      </w:pPr>
      <w:r>
        <w:rPr>
          <w:rFonts w:ascii="Tahoma" w:eastAsia="Times New Roman" w:hAnsi="Tahoma" w:cs="Tahoma"/>
          <w:iCs/>
          <w:sz w:val="24"/>
          <w:szCs w:val="24"/>
        </w:rPr>
        <w:t xml:space="preserve">ELPA21. (2015). </w:t>
      </w:r>
      <w:r w:rsidRPr="000959C1">
        <w:rPr>
          <w:rFonts w:ascii="Tahoma" w:eastAsia="Times New Roman" w:hAnsi="Tahoma" w:cs="Tahoma"/>
          <w:i/>
          <w:iCs/>
          <w:sz w:val="24"/>
          <w:szCs w:val="24"/>
        </w:rPr>
        <w:t xml:space="preserve">Accessibility and </w:t>
      </w:r>
      <w:r w:rsidR="008D3890" w:rsidRPr="000959C1">
        <w:rPr>
          <w:rFonts w:ascii="Tahoma" w:eastAsia="Times New Roman" w:hAnsi="Tahoma" w:cs="Tahoma"/>
          <w:i/>
          <w:iCs/>
          <w:sz w:val="24"/>
          <w:szCs w:val="24"/>
        </w:rPr>
        <w:t>a</w:t>
      </w:r>
      <w:r w:rsidRPr="000959C1">
        <w:rPr>
          <w:rFonts w:ascii="Tahoma" w:eastAsia="Times New Roman" w:hAnsi="Tahoma" w:cs="Tahoma"/>
          <w:i/>
          <w:iCs/>
          <w:sz w:val="24"/>
          <w:szCs w:val="24"/>
        </w:rPr>
        <w:t xml:space="preserve">ccommodations </w:t>
      </w:r>
      <w:r w:rsidR="008D3890" w:rsidRPr="000959C1">
        <w:rPr>
          <w:rFonts w:ascii="Tahoma" w:eastAsia="Times New Roman" w:hAnsi="Tahoma" w:cs="Tahoma"/>
          <w:i/>
          <w:iCs/>
          <w:sz w:val="24"/>
          <w:szCs w:val="24"/>
        </w:rPr>
        <w:t>m</w:t>
      </w:r>
      <w:r w:rsidRPr="000959C1">
        <w:rPr>
          <w:rFonts w:ascii="Tahoma" w:eastAsia="Times New Roman" w:hAnsi="Tahoma" w:cs="Tahoma"/>
          <w:i/>
          <w:iCs/>
          <w:sz w:val="24"/>
          <w:szCs w:val="24"/>
        </w:rPr>
        <w:t>anual</w:t>
      </w:r>
      <w:r>
        <w:rPr>
          <w:rFonts w:ascii="Tahoma" w:eastAsia="Times New Roman" w:hAnsi="Tahoma" w:cs="Tahoma"/>
          <w:iCs/>
          <w:sz w:val="24"/>
          <w:szCs w:val="24"/>
        </w:rPr>
        <w:t xml:space="preserve">. </w:t>
      </w:r>
      <w:r w:rsidR="008D3890">
        <w:rPr>
          <w:rFonts w:ascii="Tahoma" w:eastAsia="Times New Roman" w:hAnsi="Tahoma" w:cs="Tahoma"/>
          <w:iCs/>
          <w:sz w:val="24"/>
          <w:szCs w:val="24"/>
        </w:rPr>
        <w:t xml:space="preserve">Washington, DC: Author. Retrieved July 25, 2016, from </w:t>
      </w:r>
      <w:r>
        <w:rPr>
          <w:rFonts w:ascii="Tahoma" w:eastAsia="Times New Roman" w:hAnsi="Tahoma" w:cs="Tahoma"/>
          <w:iCs/>
          <w:sz w:val="24"/>
          <w:szCs w:val="24"/>
        </w:rPr>
        <w:t xml:space="preserve"> </w:t>
      </w:r>
      <w:hyperlink r:id="rId28" w:history="1">
        <w:r w:rsidRPr="008B58F3">
          <w:rPr>
            <w:rStyle w:val="Hyperlink"/>
            <w:rFonts w:ascii="Tahoma" w:eastAsia="Times New Roman" w:hAnsi="Tahoma" w:cs="Tahoma"/>
            <w:iCs/>
            <w:sz w:val="24"/>
            <w:szCs w:val="24"/>
          </w:rPr>
          <w:t>http://www.elpa21.org/sites/default/files/Accessibility%20and%20Accommodations%20Manual_SY15_16.pdf</w:t>
        </w:r>
      </w:hyperlink>
      <w:r w:rsidR="008D3890">
        <w:rPr>
          <w:rFonts w:ascii="Tahoma" w:eastAsia="Times New Roman" w:hAnsi="Tahoma" w:cs="Tahoma"/>
          <w:iCs/>
          <w:sz w:val="24"/>
          <w:szCs w:val="24"/>
        </w:rPr>
        <w:t>.</w:t>
      </w:r>
    </w:p>
    <w:p w14:paraId="59C9A9BC" w14:textId="6F359E8C" w:rsidR="00564253" w:rsidRDefault="00564253" w:rsidP="008E4F87">
      <w:pPr>
        <w:spacing w:after="0" w:line="240" w:lineRule="auto"/>
        <w:rPr>
          <w:rFonts w:ascii="Tahoma" w:eastAsia="Times New Roman" w:hAnsi="Tahoma" w:cs="Tahoma"/>
          <w:iCs/>
          <w:sz w:val="24"/>
          <w:szCs w:val="24"/>
        </w:rPr>
      </w:pPr>
    </w:p>
    <w:p w14:paraId="7710610F" w14:textId="399D8EEA" w:rsidR="00564253" w:rsidRPr="00564253" w:rsidRDefault="00564253" w:rsidP="008E4F87">
      <w:pPr>
        <w:spacing w:after="0" w:line="240" w:lineRule="auto"/>
        <w:rPr>
          <w:rFonts w:ascii="Tahoma" w:hAnsi="Tahoma" w:cs="Tahoma"/>
          <w:sz w:val="24"/>
          <w:szCs w:val="24"/>
        </w:rPr>
      </w:pPr>
      <w:r w:rsidRPr="00564253">
        <w:rPr>
          <w:rFonts w:ascii="Tahoma" w:hAnsi="Tahoma" w:cs="Tahoma"/>
          <w:sz w:val="24"/>
          <w:szCs w:val="24"/>
        </w:rPr>
        <w:t xml:space="preserve">National Center and State Collaborative. (2015). </w:t>
      </w:r>
      <w:r w:rsidRPr="000959C1">
        <w:rPr>
          <w:rFonts w:ascii="Tahoma" w:hAnsi="Tahoma" w:cs="Tahoma"/>
          <w:i/>
          <w:sz w:val="24"/>
          <w:szCs w:val="24"/>
        </w:rPr>
        <w:t xml:space="preserve">National Center and State Collaborative </w:t>
      </w:r>
      <w:r w:rsidR="008D3890">
        <w:rPr>
          <w:rFonts w:ascii="Tahoma" w:hAnsi="Tahoma" w:cs="Tahoma"/>
          <w:i/>
          <w:sz w:val="24"/>
          <w:szCs w:val="24"/>
        </w:rPr>
        <w:t>a</w:t>
      </w:r>
      <w:r w:rsidRPr="000959C1">
        <w:rPr>
          <w:rFonts w:ascii="Tahoma" w:hAnsi="Tahoma" w:cs="Tahoma"/>
          <w:i/>
          <w:sz w:val="24"/>
          <w:szCs w:val="24"/>
        </w:rPr>
        <w:t xml:space="preserve">lternate </w:t>
      </w:r>
      <w:r w:rsidR="008D3890">
        <w:rPr>
          <w:rFonts w:ascii="Tahoma" w:hAnsi="Tahoma" w:cs="Tahoma"/>
          <w:i/>
          <w:sz w:val="24"/>
          <w:szCs w:val="24"/>
        </w:rPr>
        <w:t>a</w:t>
      </w:r>
      <w:r w:rsidRPr="000959C1">
        <w:rPr>
          <w:rFonts w:ascii="Tahoma" w:hAnsi="Tahoma" w:cs="Tahoma"/>
          <w:i/>
          <w:sz w:val="24"/>
          <w:szCs w:val="24"/>
        </w:rPr>
        <w:t xml:space="preserve">ssessment </w:t>
      </w:r>
      <w:r w:rsidR="008D3890">
        <w:rPr>
          <w:rFonts w:ascii="Tahoma" w:hAnsi="Tahoma" w:cs="Tahoma"/>
          <w:i/>
          <w:sz w:val="24"/>
          <w:szCs w:val="24"/>
        </w:rPr>
        <w:t>b</w:t>
      </w:r>
      <w:r w:rsidRPr="000959C1">
        <w:rPr>
          <w:rFonts w:ascii="Tahoma" w:hAnsi="Tahoma" w:cs="Tahoma"/>
          <w:i/>
          <w:sz w:val="24"/>
          <w:szCs w:val="24"/>
        </w:rPr>
        <w:t xml:space="preserve">ased on </w:t>
      </w:r>
      <w:r w:rsidR="008D3890">
        <w:rPr>
          <w:rFonts w:ascii="Tahoma" w:hAnsi="Tahoma" w:cs="Tahoma"/>
          <w:i/>
          <w:sz w:val="24"/>
          <w:szCs w:val="24"/>
        </w:rPr>
        <w:t>a</w:t>
      </w:r>
      <w:r w:rsidRPr="000959C1">
        <w:rPr>
          <w:rFonts w:ascii="Tahoma" w:hAnsi="Tahoma" w:cs="Tahoma"/>
          <w:i/>
          <w:sz w:val="24"/>
          <w:szCs w:val="24"/>
        </w:rPr>
        <w:t xml:space="preserve">lternate </w:t>
      </w:r>
      <w:r w:rsidR="008D3890">
        <w:rPr>
          <w:rFonts w:ascii="Tahoma" w:hAnsi="Tahoma" w:cs="Tahoma"/>
          <w:i/>
          <w:sz w:val="24"/>
          <w:szCs w:val="24"/>
        </w:rPr>
        <w:t>a</w:t>
      </w:r>
      <w:r w:rsidRPr="000959C1">
        <w:rPr>
          <w:rFonts w:ascii="Tahoma" w:hAnsi="Tahoma" w:cs="Tahoma"/>
          <w:i/>
          <w:sz w:val="24"/>
          <w:szCs w:val="24"/>
        </w:rPr>
        <w:t xml:space="preserve">chievement </w:t>
      </w:r>
      <w:r w:rsidR="008D3890">
        <w:rPr>
          <w:rFonts w:ascii="Tahoma" w:hAnsi="Tahoma" w:cs="Tahoma"/>
          <w:i/>
          <w:sz w:val="24"/>
          <w:szCs w:val="24"/>
        </w:rPr>
        <w:t>s</w:t>
      </w:r>
      <w:r w:rsidRPr="000959C1">
        <w:rPr>
          <w:rFonts w:ascii="Tahoma" w:hAnsi="Tahoma" w:cs="Tahoma"/>
          <w:i/>
          <w:sz w:val="24"/>
          <w:szCs w:val="24"/>
        </w:rPr>
        <w:t xml:space="preserve">tandards (NCSC AA-AAS) </w:t>
      </w:r>
      <w:r w:rsidR="008D3890" w:rsidRPr="000959C1">
        <w:rPr>
          <w:rFonts w:ascii="Tahoma" w:hAnsi="Tahoma" w:cs="Tahoma"/>
          <w:i/>
          <w:sz w:val="24"/>
          <w:szCs w:val="24"/>
        </w:rPr>
        <w:t>t</w:t>
      </w:r>
      <w:r w:rsidRPr="000959C1">
        <w:rPr>
          <w:rFonts w:ascii="Tahoma" w:hAnsi="Tahoma" w:cs="Tahoma"/>
          <w:i/>
          <w:sz w:val="24"/>
          <w:szCs w:val="24"/>
        </w:rPr>
        <w:t xml:space="preserve">est </w:t>
      </w:r>
      <w:r w:rsidR="008D3890" w:rsidRPr="000959C1">
        <w:rPr>
          <w:rFonts w:ascii="Tahoma" w:hAnsi="Tahoma" w:cs="Tahoma"/>
          <w:i/>
          <w:sz w:val="24"/>
          <w:szCs w:val="24"/>
        </w:rPr>
        <w:t>a</w:t>
      </w:r>
      <w:r w:rsidRPr="000959C1">
        <w:rPr>
          <w:rFonts w:ascii="Tahoma" w:hAnsi="Tahoma" w:cs="Tahoma"/>
          <w:i/>
          <w:sz w:val="24"/>
          <w:szCs w:val="24"/>
        </w:rPr>
        <w:t xml:space="preserve">dministration </w:t>
      </w:r>
      <w:r w:rsidR="008D3890" w:rsidRPr="000959C1">
        <w:rPr>
          <w:rFonts w:ascii="Tahoma" w:hAnsi="Tahoma" w:cs="Tahoma"/>
          <w:i/>
          <w:sz w:val="24"/>
          <w:szCs w:val="24"/>
        </w:rPr>
        <w:t>m</w:t>
      </w:r>
      <w:r w:rsidRPr="000959C1">
        <w:rPr>
          <w:rFonts w:ascii="Tahoma" w:hAnsi="Tahoma" w:cs="Tahoma"/>
          <w:i/>
          <w:sz w:val="24"/>
          <w:szCs w:val="24"/>
        </w:rPr>
        <w:t>anual</w:t>
      </w:r>
      <w:r w:rsidRPr="00564253">
        <w:rPr>
          <w:rFonts w:ascii="Tahoma" w:hAnsi="Tahoma" w:cs="Tahoma"/>
          <w:sz w:val="24"/>
          <w:szCs w:val="24"/>
        </w:rPr>
        <w:t>. Minneapolis, MN: University of Minnesota, National Center and State Collaborative.</w:t>
      </w:r>
      <w:r>
        <w:rPr>
          <w:rFonts w:ascii="Tahoma" w:hAnsi="Tahoma" w:cs="Tahoma"/>
          <w:sz w:val="24"/>
          <w:szCs w:val="24"/>
        </w:rPr>
        <w:t xml:space="preserve"> </w:t>
      </w:r>
      <w:r w:rsidR="008D3890">
        <w:rPr>
          <w:rFonts w:ascii="Tahoma" w:hAnsi="Tahoma" w:cs="Tahoma"/>
          <w:sz w:val="24"/>
          <w:szCs w:val="24"/>
        </w:rPr>
        <w:t xml:space="preserve">Retrieved July 25, 2016, from </w:t>
      </w:r>
      <w:r>
        <w:rPr>
          <w:rFonts w:ascii="Tahoma" w:hAnsi="Tahoma" w:cs="Tahoma"/>
          <w:sz w:val="24"/>
          <w:szCs w:val="24"/>
        </w:rPr>
        <w:t xml:space="preserve"> </w:t>
      </w:r>
      <w:hyperlink r:id="rId29" w:history="1">
        <w:r w:rsidRPr="008B58F3">
          <w:rPr>
            <w:rStyle w:val="Hyperlink"/>
            <w:rFonts w:ascii="Tahoma" w:hAnsi="Tahoma" w:cs="Tahoma"/>
            <w:sz w:val="24"/>
            <w:szCs w:val="24"/>
          </w:rPr>
          <w:t>http://www.ncscpartners.org/Media/Default/PDFs/Resources/TAM.pdf</w:t>
        </w:r>
      </w:hyperlink>
      <w:r w:rsidR="006641FD">
        <w:rPr>
          <w:rFonts w:ascii="Tahoma" w:hAnsi="Tahoma" w:cs="Tahoma"/>
          <w:sz w:val="24"/>
          <w:szCs w:val="24"/>
        </w:rPr>
        <w:t>.</w:t>
      </w:r>
      <w:r>
        <w:rPr>
          <w:rFonts w:ascii="Tahoma" w:hAnsi="Tahoma" w:cs="Tahoma"/>
          <w:sz w:val="24"/>
          <w:szCs w:val="24"/>
        </w:rPr>
        <w:t xml:space="preserve"> </w:t>
      </w:r>
    </w:p>
    <w:p w14:paraId="2E3B788B" w14:textId="77777777" w:rsidR="00564B75" w:rsidRPr="008E4F87" w:rsidRDefault="00564B75" w:rsidP="00584383">
      <w:pPr>
        <w:spacing w:after="0" w:line="240" w:lineRule="auto"/>
        <w:rPr>
          <w:rFonts w:ascii="Tahoma" w:hAnsi="Tahoma" w:cs="Tahoma"/>
          <w:sz w:val="24"/>
          <w:szCs w:val="24"/>
        </w:rPr>
      </w:pPr>
    </w:p>
    <w:p w14:paraId="578632D0" w14:textId="7873283B" w:rsidR="00584383" w:rsidRPr="00564B75" w:rsidRDefault="00584383" w:rsidP="00584383">
      <w:pPr>
        <w:spacing w:after="0" w:line="240" w:lineRule="auto"/>
        <w:rPr>
          <w:rFonts w:ascii="Tahoma" w:hAnsi="Tahoma" w:cs="Tahoma"/>
          <w:sz w:val="24"/>
          <w:szCs w:val="24"/>
        </w:rPr>
      </w:pPr>
      <w:r w:rsidRPr="00564B75">
        <w:rPr>
          <w:rFonts w:ascii="Tahoma" w:hAnsi="Tahoma" w:cs="Tahoma"/>
          <w:sz w:val="24"/>
          <w:szCs w:val="24"/>
        </w:rPr>
        <w:t xml:space="preserve">National Center on Educational Outcomes. (2009). </w:t>
      </w:r>
      <w:r w:rsidRPr="000959C1">
        <w:rPr>
          <w:rFonts w:ascii="Tahoma" w:hAnsi="Tahoma" w:cs="Tahoma"/>
          <w:i/>
          <w:sz w:val="24"/>
          <w:szCs w:val="24"/>
        </w:rPr>
        <w:t>Accommodations bibliography</w:t>
      </w:r>
      <w:r w:rsidRPr="00564B75">
        <w:rPr>
          <w:rFonts w:ascii="Tahoma" w:hAnsi="Tahoma" w:cs="Tahoma"/>
          <w:sz w:val="24"/>
          <w:szCs w:val="24"/>
        </w:rPr>
        <w:t xml:space="preserve">. Minneapolis, MN: University of Minnesota, National Center on Educational Outcomes. </w:t>
      </w:r>
      <w:r w:rsidR="00FC0BEA">
        <w:rPr>
          <w:rFonts w:ascii="Tahoma" w:hAnsi="Tahoma" w:cs="Tahoma"/>
          <w:sz w:val="24"/>
          <w:szCs w:val="24"/>
        </w:rPr>
        <w:t>Retrieved July 25, 2016, from</w:t>
      </w:r>
    </w:p>
    <w:p w14:paraId="525841FC" w14:textId="54FE1207" w:rsidR="00584383" w:rsidRDefault="00EB4B8F" w:rsidP="00584383">
      <w:pPr>
        <w:spacing w:after="0" w:line="240" w:lineRule="auto"/>
        <w:rPr>
          <w:rStyle w:val="Hyperlink"/>
          <w:rFonts w:ascii="Tahoma" w:hAnsi="Tahoma" w:cs="Tahoma"/>
          <w:sz w:val="24"/>
          <w:szCs w:val="24"/>
        </w:rPr>
      </w:pPr>
      <w:r w:rsidRPr="00EB4B8F">
        <w:rPr>
          <w:rStyle w:val="Hyperlink"/>
          <w:rFonts w:ascii="Tahoma" w:hAnsi="Tahoma" w:cs="Tahoma"/>
          <w:sz w:val="24"/>
          <w:szCs w:val="24"/>
        </w:rPr>
        <w:t>https://nceo.info/Resources/bibliographies/accommodations/bibliography</w:t>
      </w:r>
      <w:r w:rsidR="006641FD">
        <w:rPr>
          <w:rFonts w:ascii="Tahoma" w:hAnsi="Tahoma" w:cs="Tahoma"/>
          <w:sz w:val="24"/>
          <w:szCs w:val="24"/>
        </w:rPr>
        <w:t>.</w:t>
      </w:r>
    </w:p>
    <w:p w14:paraId="1EE83405" w14:textId="77777777" w:rsidR="00250471" w:rsidRPr="00564B75" w:rsidRDefault="00250471" w:rsidP="00584383">
      <w:pPr>
        <w:spacing w:after="0" w:line="240" w:lineRule="auto"/>
        <w:rPr>
          <w:rStyle w:val="Hyperlink"/>
          <w:rFonts w:ascii="Tahoma" w:hAnsi="Tahoma" w:cs="Tahoma"/>
          <w:sz w:val="24"/>
          <w:szCs w:val="24"/>
        </w:rPr>
      </w:pPr>
    </w:p>
    <w:p w14:paraId="0996164D" w14:textId="3EF7CFE8" w:rsidR="00584383" w:rsidRDefault="00584383" w:rsidP="00584383">
      <w:pPr>
        <w:spacing w:after="0" w:line="240" w:lineRule="auto"/>
        <w:rPr>
          <w:rFonts w:ascii="Tahoma" w:hAnsi="Tahoma" w:cs="Tahoma"/>
          <w:sz w:val="24"/>
          <w:szCs w:val="24"/>
        </w:rPr>
      </w:pPr>
      <w:r w:rsidRPr="00564B75">
        <w:rPr>
          <w:rFonts w:ascii="Tahoma" w:hAnsi="Tahoma" w:cs="Tahoma"/>
          <w:sz w:val="24"/>
          <w:szCs w:val="24"/>
        </w:rPr>
        <w:t>Partnership for Assessment of Readines</w:t>
      </w:r>
      <w:r w:rsidR="00564253">
        <w:rPr>
          <w:rFonts w:ascii="Tahoma" w:hAnsi="Tahoma" w:cs="Tahoma"/>
          <w:sz w:val="24"/>
          <w:szCs w:val="24"/>
        </w:rPr>
        <w:t>s for College and Careers. (2015</w:t>
      </w:r>
      <w:r w:rsidR="00D53A84">
        <w:rPr>
          <w:rFonts w:ascii="Tahoma" w:hAnsi="Tahoma" w:cs="Tahoma"/>
          <w:sz w:val="24"/>
          <w:szCs w:val="24"/>
        </w:rPr>
        <w:t xml:space="preserve">). </w:t>
      </w:r>
      <w:r w:rsidR="00D53A84" w:rsidRPr="006641FD">
        <w:rPr>
          <w:rFonts w:ascii="Tahoma" w:hAnsi="Tahoma" w:cs="Tahoma"/>
          <w:i/>
          <w:sz w:val="24"/>
          <w:szCs w:val="24"/>
        </w:rPr>
        <w:t xml:space="preserve">PARCC </w:t>
      </w:r>
      <w:r w:rsidR="00FC0BEA" w:rsidRPr="006641FD">
        <w:rPr>
          <w:rFonts w:ascii="Tahoma" w:hAnsi="Tahoma" w:cs="Tahoma"/>
          <w:i/>
          <w:sz w:val="24"/>
          <w:szCs w:val="24"/>
        </w:rPr>
        <w:t>a</w:t>
      </w:r>
      <w:r w:rsidR="00D53A84" w:rsidRPr="006641FD">
        <w:rPr>
          <w:rFonts w:ascii="Tahoma" w:hAnsi="Tahoma" w:cs="Tahoma"/>
          <w:i/>
          <w:sz w:val="24"/>
          <w:szCs w:val="24"/>
        </w:rPr>
        <w:t xml:space="preserve">ccessibility </w:t>
      </w:r>
      <w:r w:rsidR="00FC0BEA" w:rsidRPr="006641FD">
        <w:rPr>
          <w:rFonts w:ascii="Tahoma" w:hAnsi="Tahoma" w:cs="Tahoma"/>
          <w:i/>
          <w:sz w:val="24"/>
          <w:szCs w:val="24"/>
        </w:rPr>
        <w:t>f</w:t>
      </w:r>
      <w:r w:rsidR="00D53A84" w:rsidRPr="006641FD">
        <w:rPr>
          <w:rFonts w:ascii="Tahoma" w:hAnsi="Tahoma" w:cs="Tahoma"/>
          <w:i/>
          <w:sz w:val="24"/>
          <w:szCs w:val="24"/>
        </w:rPr>
        <w:t xml:space="preserve">eatures and </w:t>
      </w:r>
      <w:r w:rsidR="00FC0BEA" w:rsidRPr="006641FD">
        <w:rPr>
          <w:rFonts w:ascii="Tahoma" w:hAnsi="Tahoma" w:cs="Tahoma"/>
          <w:i/>
          <w:sz w:val="24"/>
          <w:szCs w:val="24"/>
        </w:rPr>
        <w:t>a</w:t>
      </w:r>
      <w:r w:rsidR="00D53A84" w:rsidRPr="006641FD">
        <w:rPr>
          <w:rFonts w:ascii="Tahoma" w:hAnsi="Tahoma" w:cs="Tahoma"/>
          <w:i/>
          <w:sz w:val="24"/>
          <w:szCs w:val="24"/>
        </w:rPr>
        <w:t xml:space="preserve">ccommodations </w:t>
      </w:r>
      <w:r w:rsidR="00FC0BEA" w:rsidRPr="006641FD">
        <w:rPr>
          <w:rFonts w:ascii="Tahoma" w:hAnsi="Tahoma" w:cs="Tahoma"/>
          <w:i/>
          <w:sz w:val="24"/>
          <w:szCs w:val="24"/>
        </w:rPr>
        <w:t>m</w:t>
      </w:r>
      <w:r w:rsidRPr="006641FD">
        <w:rPr>
          <w:rFonts w:ascii="Tahoma" w:hAnsi="Tahoma" w:cs="Tahoma"/>
          <w:i/>
          <w:sz w:val="24"/>
          <w:szCs w:val="24"/>
        </w:rPr>
        <w:t>anual</w:t>
      </w:r>
      <w:r w:rsidRPr="00564B75">
        <w:rPr>
          <w:rFonts w:ascii="Tahoma" w:hAnsi="Tahoma" w:cs="Tahoma"/>
          <w:sz w:val="24"/>
          <w:szCs w:val="24"/>
        </w:rPr>
        <w:t xml:space="preserve">. </w:t>
      </w:r>
      <w:r w:rsidR="00FC0BEA">
        <w:rPr>
          <w:rFonts w:ascii="Tahoma" w:hAnsi="Tahoma" w:cs="Tahoma"/>
          <w:sz w:val="24"/>
          <w:szCs w:val="24"/>
        </w:rPr>
        <w:t xml:space="preserve">Retrieved July 25, 2016, from </w:t>
      </w:r>
      <w:r w:rsidRPr="00564B75">
        <w:rPr>
          <w:rFonts w:ascii="Tahoma" w:hAnsi="Tahoma" w:cs="Tahoma"/>
          <w:sz w:val="24"/>
          <w:szCs w:val="24"/>
        </w:rPr>
        <w:t xml:space="preserve"> </w:t>
      </w:r>
      <w:hyperlink r:id="rId30" w:anchor="10616" w:history="1">
        <w:r w:rsidR="00EB4B8F" w:rsidRPr="00EB4B8F">
          <w:rPr>
            <w:rStyle w:val="Hyperlink"/>
            <w:rFonts w:ascii="Tahoma" w:hAnsi="Tahoma" w:cs="Tahoma"/>
            <w:sz w:val="24"/>
            <w:szCs w:val="24"/>
          </w:rPr>
          <w:t>http://avocet.pearson.com/PARCC/Home#10616</w:t>
        </w:r>
      </w:hyperlink>
      <w:r w:rsidR="00FC0BEA">
        <w:rPr>
          <w:rFonts w:ascii="Tahoma" w:hAnsi="Tahoma" w:cs="Tahoma"/>
          <w:sz w:val="24"/>
          <w:szCs w:val="24"/>
        </w:rPr>
        <w:t>.</w:t>
      </w:r>
    </w:p>
    <w:p w14:paraId="734AEF44" w14:textId="1CF990A2" w:rsidR="00053665" w:rsidRDefault="00053665" w:rsidP="00584383">
      <w:pPr>
        <w:spacing w:after="0" w:line="240" w:lineRule="auto"/>
        <w:rPr>
          <w:rFonts w:ascii="Tahoma" w:hAnsi="Tahoma" w:cs="Tahoma"/>
          <w:sz w:val="24"/>
          <w:szCs w:val="24"/>
        </w:rPr>
      </w:pPr>
    </w:p>
    <w:p w14:paraId="2D2E4562" w14:textId="7FDF9FDE" w:rsidR="00053665" w:rsidRDefault="00053665" w:rsidP="00053665">
      <w:pPr>
        <w:spacing w:after="0" w:line="240" w:lineRule="auto"/>
        <w:rPr>
          <w:rFonts w:ascii="Tahoma" w:hAnsi="Tahoma" w:cs="Tahoma"/>
          <w:sz w:val="24"/>
          <w:szCs w:val="24"/>
        </w:rPr>
      </w:pPr>
      <w:r w:rsidRPr="00053665">
        <w:rPr>
          <w:rFonts w:ascii="Tahoma" w:hAnsi="Tahoma" w:cs="Tahoma"/>
          <w:sz w:val="24"/>
          <w:szCs w:val="24"/>
        </w:rPr>
        <w:t xml:space="preserve">Shyyan, V., Christensen, L., Touchette, B., Lightborne, L., Gholson, M., &amp; Burton, K. (2013). </w:t>
      </w:r>
      <w:r w:rsidRPr="00053665">
        <w:rPr>
          <w:rFonts w:ascii="Tahoma" w:hAnsi="Tahoma" w:cs="Tahoma"/>
          <w:i/>
          <w:sz w:val="24"/>
          <w:szCs w:val="24"/>
        </w:rPr>
        <w:t xml:space="preserve">Accommodations manual: How to select, administer, and evaluate use of accommodations for instruction and assessment of English language learners with disabilities. </w:t>
      </w:r>
      <w:r w:rsidR="00FC0BEA">
        <w:rPr>
          <w:rFonts w:ascii="Tahoma" w:hAnsi="Tahoma" w:cs="Tahoma"/>
          <w:sz w:val="24"/>
          <w:szCs w:val="24"/>
        </w:rPr>
        <w:t xml:space="preserve">Washington, DC: CCSSO. Retrieved July 25, 2016, from </w:t>
      </w:r>
      <w:r w:rsidRPr="00053665">
        <w:rPr>
          <w:rFonts w:ascii="Tahoma" w:hAnsi="Tahoma" w:cs="Tahoma"/>
          <w:sz w:val="24"/>
          <w:szCs w:val="24"/>
        </w:rPr>
        <w:t xml:space="preserve"> </w:t>
      </w:r>
      <w:hyperlink r:id="rId31" w:history="1">
        <w:r w:rsidRPr="008B58F3">
          <w:rPr>
            <w:rStyle w:val="Hyperlink"/>
            <w:rFonts w:ascii="Tahoma" w:hAnsi="Tahoma" w:cs="Tahoma"/>
            <w:sz w:val="24"/>
            <w:szCs w:val="24"/>
          </w:rPr>
          <w:t>http://www.ccsso.org/Resources/Publications/Accommodations_Manual__How_to_Select_Administer_and_Evaluate_Use_of_Accommodations_for_Instruction_and_Assessment_of_English_Language_Learners_with_Disabilities.html</w:t>
        </w:r>
      </w:hyperlink>
      <w:r w:rsidR="006641FD">
        <w:rPr>
          <w:rFonts w:ascii="Tahoma" w:hAnsi="Tahoma" w:cs="Tahoma"/>
          <w:sz w:val="24"/>
          <w:szCs w:val="24"/>
        </w:rPr>
        <w:t>.</w:t>
      </w:r>
      <w:r>
        <w:rPr>
          <w:rFonts w:ascii="Tahoma" w:hAnsi="Tahoma" w:cs="Tahoma"/>
          <w:sz w:val="24"/>
          <w:szCs w:val="24"/>
        </w:rPr>
        <w:t xml:space="preserve"> </w:t>
      </w:r>
    </w:p>
    <w:p w14:paraId="41050228" w14:textId="183EF319" w:rsidR="006641FD" w:rsidRDefault="006641FD" w:rsidP="00053665">
      <w:pPr>
        <w:spacing w:after="0" w:line="240" w:lineRule="auto"/>
        <w:rPr>
          <w:rFonts w:ascii="Tahoma" w:hAnsi="Tahoma" w:cs="Tahoma"/>
          <w:sz w:val="24"/>
          <w:szCs w:val="24"/>
        </w:rPr>
      </w:pPr>
    </w:p>
    <w:p w14:paraId="4200BAC2" w14:textId="12235541" w:rsidR="006641FD" w:rsidRPr="006641FD" w:rsidRDefault="006641FD" w:rsidP="00053665">
      <w:pPr>
        <w:spacing w:after="0" w:line="240" w:lineRule="auto"/>
        <w:rPr>
          <w:rFonts w:ascii="Tahoma" w:hAnsi="Tahoma" w:cs="Tahoma"/>
          <w:sz w:val="24"/>
          <w:szCs w:val="24"/>
        </w:rPr>
      </w:pPr>
      <w:r w:rsidRPr="006641FD">
        <w:rPr>
          <w:rFonts w:ascii="Tahoma" w:hAnsi="Tahoma" w:cs="Tahoma"/>
          <w:sz w:val="24"/>
          <w:szCs w:val="24"/>
        </w:rPr>
        <w:t>Shyyan, V.V., Thurlow, M.L., Larson, E.</w:t>
      </w:r>
      <w:r>
        <w:rPr>
          <w:rFonts w:ascii="Tahoma" w:hAnsi="Tahoma" w:cs="Tahoma"/>
          <w:sz w:val="24"/>
          <w:szCs w:val="24"/>
        </w:rPr>
        <w:t>D., Christensen, L.L., &amp; Lazarus, S.</w:t>
      </w:r>
      <w:r w:rsidRPr="006641FD">
        <w:rPr>
          <w:rFonts w:ascii="Tahoma" w:hAnsi="Tahoma" w:cs="Tahoma"/>
          <w:sz w:val="24"/>
          <w:szCs w:val="24"/>
        </w:rPr>
        <w:t xml:space="preserve">S. (2016). </w:t>
      </w:r>
      <w:r w:rsidRPr="006641FD">
        <w:rPr>
          <w:rFonts w:ascii="Tahoma" w:hAnsi="Tahoma" w:cs="Tahoma"/>
          <w:i/>
          <w:sz w:val="24"/>
          <w:szCs w:val="24"/>
        </w:rPr>
        <w:t>White paper on common accessibility language for states and assessment vendors</w:t>
      </w:r>
      <w:r w:rsidRPr="006641FD">
        <w:rPr>
          <w:rFonts w:ascii="Tahoma" w:hAnsi="Tahoma" w:cs="Tahoma"/>
          <w:sz w:val="24"/>
          <w:szCs w:val="24"/>
        </w:rPr>
        <w:t>. Minneapolis, MN: University of Minnesota, Data Informed Accessibility</w:t>
      </w:r>
      <w:r w:rsidR="004E1D2E">
        <w:rPr>
          <w:rFonts w:ascii="Tahoma" w:hAnsi="Tahoma" w:cs="Tahoma"/>
          <w:sz w:val="24"/>
          <w:szCs w:val="24"/>
        </w:rPr>
        <w:t xml:space="preserve"> – </w:t>
      </w:r>
      <w:r w:rsidRPr="006641FD">
        <w:rPr>
          <w:rFonts w:ascii="Tahoma" w:hAnsi="Tahoma" w:cs="Tahoma"/>
          <w:sz w:val="24"/>
          <w:szCs w:val="24"/>
        </w:rPr>
        <w:t>Making Optimal Needs-based Decisions (DIAMOND).</w:t>
      </w:r>
      <w:r>
        <w:rPr>
          <w:rFonts w:ascii="Tahoma" w:hAnsi="Tahoma" w:cs="Tahoma"/>
          <w:sz w:val="24"/>
          <w:szCs w:val="24"/>
        </w:rPr>
        <w:t xml:space="preserve"> Retrieved July 25, 2016, from </w:t>
      </w:r>
      <w:hyperlink r:id="rId32" w:history="1">
        <w:r w:rsidRPr="001F33D4">
          <w:rPr>
            <w:rStyle w:val="Hyperlink"/>
            <w:rFonts w:ascii="Tahoma" w:hAnsi="Tahoma" w:cs="Tahoma"/>
            <w:sz w:val="24"/>
            <w:szCs w:val="24"/>
          </w:rPr>
          <w:t>https://nceo.umn.edu/docs/OnlinePubs/DIAMONDWhitePaper.pdf</w:t>
        </w:r>
      </w:hyperlink>
      <w:r>
        <w:rPr>
          <w:rFonts w:ascii="Tahoma" w:hAnsi="Tahoma" w:cs="Tahoma"/>
          <w:sz w:val="24"/>
          <w:szCs w:val="24"/>
        </w:rPr>
        <w:t xml:space="preserve">. </w:t>
      </w:r>
    </w:p>
    <w:p w14:paraId="5DE24C3B" w14:textId="77777777" w:rsidR="00584383" w:rsidRPr="00053665" w:rsidRDefault="00584383" w:rsidP="00584383">
      <w:pPr>
        <w:spacing w:after="0" w:line="240" w:lineRule="auto"/>
        <w:rPr>
          <w:rFonts w:ascii="Tahoma" w:hAnsi="Tahoma" w:cs="Tahoma"/>
          <w:sz w:val="24"/>
          <w:szCs w:val="24"/>
        </w:rPr>
      </w:pPr>
    </w:p>
    <w:p w14:paraId="30996A44" w14:textId="58FDCC74" w:rsidR="00584383" w:rsidRPr="00564253" w:rsidRDefault="00584383" w:rsidP="00584383">
      <w:pPr>
        <w:spacing w:after="0" w:line="240" w:lineRule="auto"/>
        <w:rPr>
          <w:rStyle w:val="Hyperlink"/>
          <w:rFonts w:ascii="Tahoma" w:hAnsi="Tahoma" w:cs="Tahoma"/>
          <w:sz w:val="24"/>
          <w:szCs w:val="24"/>
        </w:rPr>
      </w:pPr>
      <w:r w:rsidRPr="00564B75">
        <w:rPr>
          <w:rFonts w:ascii="Tahoma" w:hAnsi="Tahoma" w:cs="Tahoma"/>
          <w:sz w:val="24"/>
          <w:szCs w:val="24"/>
        </w:rPr>
        <w:t>Smarter Balanced Assessment</w:t>
      </w:r>
      <w:r w:rsidR="00564253">
        <w:rPr>
          <w:rFonts w:ascii="Tahoma" w:hAnsi="Tahoma" w:cs="Tahoma"/>
          <w:sz w:val="24"/>
          <w:szCs w:val="24"/>
        </w:rPr>
        <w:t xml:space="preserve"> Consortium. (2015</w:t>
      </w:r>
      <w:r w:rsidR="00D53A84">
        <w:rPr>
          <w:rFonts w:ascii="Tahoma" w:hAnsi="Tahoma" w:cs="Tahoma"/>
          <w:sz w:val="24"/>
          <w:szCs w:val="24"/>
        </w:rPr>
        <w:t xml:space="preserve">). </w:t>
      </w:r>
      <w:r w:rsidR="00D53A84" w:rsidRPr="006641FD">
        <w:rPr>
          <w:rFonts w:ascii="Tahoma" w:hAnsi="Tahoma" w:cs="Tahoma"/>
          <w:i/>
          <w:sz w:val="24"/>
          <w:szCs w:val="24"/>
        </w:rPr>
        <w:t xml:space="preserve">Usability, </w:t>
      </w:r>
      <w:r w:rsidR="00FC0BEA" w:rsidRPr="006641FD">
        <w:rPr>
          <w:rFonts w:ascii="Tahoma" w:hAnsi="Tahoma" w:cs="Tahoma"/>
          <w:i/>
          <w:sz w:val="24"/>
          <w:szCs w:val="24"/>
        </w:rPr>
        <w:t>a</w:t>
      </w:r>
      <w:r w:rsidR="00D53A84" w:rsidRPr="006641FD">
        <w:rPr>
          <w:rFonts w:ascii="Tahoma" w:hAnsi="Tahoma" w:cs="Tahoma"/>
          <w:i/>
          <w:sz w:val="24"/>
          <w:szCs w:val="24"/>
        </w:rPr>
        <w:t xml:space="preserve">ccessibility, and </w:t>
      </w:r>
      <w:r w:rsidR="00FC0BEA" w:rsidRPr="006641FD">
        <w:rPr>
          <w:rFonts w:ascii="Tahoma" w:hAnsi="Tahoma" w:cs="Tahoma"/>
          <w:i/>
          <w:sz w:val="24"/>
          <w:szCs w:val="24"/>
        </w:rPr>
        <w:t>a</w:t>
      </w:r>
      <w:r w:rsidR="00D53A84" w:rsidRPr="006641FD">
        <w:rPr>
          <w:rFonts w:ascii="Tahoma" w:hAnsi="Tahoma" w:cs="Tahoma"/>
          <w:i/>
          <w:sz w:val="24"/>
          <w:szCs w:val="24"/>
        </w:rPr>
        <w:t xml:space="preserve">ccommodations </w:t>
      </w:r>
      <w:r w:rsidR="00FC0BEA" w:rsidRPr="006641FD">
        <w:rPr>
          <w:rFonts w:ascii="Tahoma" w:hAnsi="Tahoma" w:cs="Tahoma"/>
          <w:i/>
          <w:sz w:val="24"/>
          <w:szCs w:val="24"/>
        </w:rPr>
        <w:t>g</w:t>
      </w:r>
      <w:r w:rsidRPr="006641FD">
        <w:rPr>
          <w:rFonts w:ascii="Tahoma" w:hAnsi="Tahoma" w:cs="Tahoma"/>
          <w:i/>
          <w:sz w:val="24"/>
          <w:szCs w:val="24"/>
        </w:rPr>
        <w:t>uidelines.</w:t>
      </w:r>
      <w:r w:rsidRPr="00564B75">
        <w:rPr>
          <w:rFonts w:ascii="Tahoma" w:hAnsi="Tahoma" w:cs="Tahoma"/>
          <w:sz w:val="24"/>
          <w:szCs w:val="24"/>
        </w:rPr>
        <w:t xml:space="preserve"> </w:t>
      </w:r>
      <w:r w:rsidR="00471CF7">
        <w:rPr>
          <w:rFonts w:ascii="Tahoma" w:hAnsi="Tahoma" w:cs="Tahoma"/>
          <w:sz w:val="24"/>
          <w:szCs w:val="24"/>
        </w:rPr>
        <w:t xml:space="preserve">Los Angeles, CA: </w:t>
      </w:r>
      <w:r w:rsidR="00FC0BEA">
        <w:rPr>
          <w:rFonts w:ascii="Tahoma" w:hAnsi="Tahoma" w:cs="Tahoma"/>
          <w:sz w:val="24"/>
          <w:szCs w:val="24"/>
        </w:rPr>
        <w:t xml:space="preserve">Author. Retrieved July 25, 2016, from </w:t>
      </w:r>
      <w:r w:rsidRPr="00564B75">
        <w:rPr>
          <w:rFonts w:ascii="Tahoma" w:hAnsi="Tahoma" w:cs="Tahoma"/>
          <w:sz w:val="24"/>
          <w:szCs w:val="24"/>
        </w:rPr>
        <w:t xml:space="preserve"> </w:t>
      </w:r>
      <w:hyperlink r:id="rId33" w:history="1">
        <w:r w:rsidR="00564253" w:rsidRPr="00564253">
          <w:rPr>
            <w:rStyle w:val="Hyperlink"/>
            <w:rFonts w:ascii="Tahoma" w:hAnsi="Tahoma" w:cs="Tahoma"/>
            <w:sz w:val="24"/>
            <w:szCs w:val="24"/>
          </w:rPr>
          <w:t>http://www.smarterbalanced.org/wp-content/uploads/2015/09/Usability-Accessibility-Accomodations-Guidelines.pdf</w:t>
        </w:r>
      </w:hyperlink>
      <w:r w:rsidR="00FC0BEA">
        <w:rPr>
          <w:rFonts w:ascii="Tahoma" w:hAnsi="Tahoma" w:cs="Tahoma"/>
          <w:sz w:val="24"/>
          <w:szCs w:val="24"/>
        </w:rPr>
        <w:t>.</w:t>
      </w:r>
    </w:p>
    <w:p w14:paraId="0159B3D9" w14:textId="2570D47D" w:rsidR="00564253" w:rsidRPr="00564253" w:rsidRDefault="00564253" w:rsidP="00584383">
      <w:pPr>
        <w:spacing w:after="0" w:line="240" w:lineRule="auto"/>
        <w:rPr>
          <w:rStyle w:val="Hyperlink"/>
          <w:rFonts w:ascii="Tahoma" w:hAnsi="Tahoma" w:cs="Tahoma"/>
          <w:sz w:val="24"/>
          <w:szCs w:val="24"/>
        </w:rPr>
      </w:pPr>
    </w:p>
    <w:p w14:paraId="74947954" w14:textId="00559730" w:rsidR="00564253" w:rsidRDefault="00564253" w:rsidP="00584383">
      <w:pPr>
        <w:spacing w:after="0" w:line="240" w:lineRule="auto"/>
        <w:rPr>
          <w:rFonts w:ascii="Tahoma" w:hAnsi="Tahoma" w:cs="Tahoma"/>
          <w:color w:val="000000"/>
          <w:sz w:val="24"/>
          <w:szCs w:val="24"/>
          <w:shd w:val="clear" w:color="auto" w:fill="FFFFFF"/>
        </w:rPr>
      </w:pPr>
      <w:r w:rsidRPr="00564253">
        <w:rPr>
          <w:rFonts w:ascii="Tahoma" w:hAnsi="Tahoma" w:cs="Tahoma"/>
          <w:color w:val="000000"/>
          <w:sz w:val="24"/>
          <w:szCs w:val="24"/>
          <w:shd w:val="clear" w:color="auto" w:fill="FFFFFF"/>
        </w:rPr>
        <w:t>Thurlow, M.L., Lazarus, S.S., Christensen, L.L., &amp; Shyyan, V. (2016).</w:t>
      </w:r>
      <w:r w:rsidRPr="00564253">
        <w:rPr>
          <w:rStyle w:val="apple-converted-space"/>
          <w:rFonts w:ascii="Tahoma" w:hAnsi="Tahoma" w:cs="Tahoma"/>
          <w:color w:val="000000"/>
          <w:sz w:val="24"/>
          <w:szCs w:val="24"/>
          <w:shd w:val="clear" w:color="auto" w:fill="FFFFFF"/>
        </w:rPr>
        <w:t> </w:t>
      </w:r>
      <w:r w:rsidRPr="00564253">
        <w:rPr>
          <w:rStyle w:val="Emphasis"/>
          <w:rFonts w:ascii="Tahoma" w:hAnsi="Tahoma" w:cs="Tahoma"/>
          <w:color w:val="000000"/>
          <w:sz w:val="24"/>
          <w:szCs w:val="24"/>
          <w:shd w:val="clear" w:color="auto" w:fill="FFFFFF"/>
        </w:rPr>
        <w:t>Principles and characteristics of inclusive assessment systems in a changing assessment landscape</w:t>
      </w:r>
      <w:r w:rsidRPr="00564253">
        <w:rPr>
          <w:rStyle w:val="apple-converted-space"/>
          <w:rFonts w:ascii="Tahoma" w:hAnsi="Tahoma" w:cs="Tahoma"/>
          <w:color w:val="000000"/>
          <w:sz w:val="24"/>
          <w:szCs w:val="24"/>
          <w:shd w:val="clear" w:color="auto" w:fill="FFFFFF"/>
        </w:rPr>
        <w:t> </w:t>
      </w:r>
      <w:r w:rsidRPr="00564253">
        <w:rPr>
          <w:rFonts w:ascii="Tahoma" w:hAnsi="Tahoma" w:cs="Tahoma"/>
          <w:color w:val="000000"/>
          <w:sz w:val="24"/>
          <w:szCs w:val="24"/>
          <w:shd w:val="clear" w:color="auto" w:fill="FFFFFF"/>
        </w:rPr>
        <w:t>(NCEO Report 400). Minneapolis, MN: University of Minnesota, National Center on Educational Outcomes.</w:t>
      </w:r>
      <w:r w:rsidR="00011CE6">
        <w:rPr>
          <w:rFonts w:ascii="Tahoma" w:hAnsi="Tahoma" w:cs="Tahoma"/>
          <w:color w:val="000000"/>
          <w:sz w:val="24"/>
          <w:szCs w:val="24"/>
          <w:shd w:val="clear" w:color="auto" w:fill="FFFFFF"/>
        </w:rPr>
        <w:t xml:space="preserve"> Retrieved July 25, 2016, from </w:t>
      </w:r>
      <w:r w:rsidRPr="00564253">
        <w:rPr>
          <w:rFonts w:ascii="Tahoma" w:hAnsi="Tahoma" w:cs="Tahoma"/>
          <w:color w:val="000000"/>
          <w:sz w:val="24"/>
          <w:szCs w:val="24"/>
          <w:shd w:val="clear" w:color="auto" w:fill="FFFFFF"/>
        </w:rPr>
        <w:t xml:space="preserve"> </w:t>
      </w:r>
      <w:hyperlink r:id="rId34" w:history="1">
        <w:r w:rsidRPr="00564253">
          <w:rPr>
            <w:rStyle w:val="Hyperlink"/>
            <w:rFonts w:ascii="Tahoma" w:hAnsi="Tahoma" w:cs="Tahoma"/>
            <w:sz w:val="24"/>
            <w:szCs w:val="24"/>
            <w:shd w:val="clear" w:color="auto" w:fill="FFFFFF"/>
          </w:rPr>
          <w:t>http://www.cehd.umn.edu/NCEO/OnlinePubs/Report400/default.html</w:t>
        </w:r>
      </w:hyperlink>
      <w:r w:rsidR="00011CE6">
        <w:rPr>
          <w:rFonts w:ascii="Tahoma" w:hAnsi="Tahoma" w:cs="Tahoma"/>
          <w:color w:val="000000"/>
          <w:sz w:val="24"/>
          <w:szCs w:val="24"/>
          <w:shd w:val="clear" w:color="auto" w:fill="FFFFFF"/>
        </w:rPr>
        <w:t>.</w:t>
      </w:r>
    </w:p>
    <w:p w14:paraId="21CF2E45" w14:textId="78D1E7C5" w:rsidR="00564253" w:rsidRDefault="00564253" w:rsidP="00584383">
      <w:pPr>
        <w:spacing w:after="0" w:line="240" w:lineRule="auto"/>
        <w:rPr>
          <w:rFonts w:ascii="Tahoma" w:hAnsi="Tahoma" w:cs="Tahoma"/>
          <w:color w:val="000000"/>
          <w:sz w:val="24"/>
          <w:szCs w:val="24"/>
          <w:shd w:val="clear" w:color="auto" w:fill="FFFFFF"/>
        </w:rPr>
      </w:pPr>
    </w:p>
    <w:p w14:paraId="27B56408" w14:textId="1974ED50" w:rsidR="00564253" w:rsidRDefault="00564253" w:rsidP="00564253">
      <w:pPr>
        <w:spacing w:after="0" w:line="240" w:lineRule="auto"/>
        <w:rPr>
          <w:rFonts w:ascii="Tahoma" w:hAnsi="Tahoma" w:cs="Tahoma"/>
          <w:sz w:val="24"/>
          <w:szCs w:val="24"/>
        </w:rPr>
      </w:pPr>
      <w:r w:rsidRPr="00564253">
        <w:rPr>
          <w:rFonts w:ascii="Tahoma" w:hAnsi="Tahoma" w:cs="Tahoma"/>
          <w:sz w:val="24"/>
          <w:szCs w:val="24"/>
        </w:rPr>
        <w:t>Wells-Moreaux, S., Bechard, S.</w:t>
      </w:r>
      <w:r w:rsidR="00D53A84">
        <w:rPr>
          <w:rFonts w:ascii="Tahoma" w:hAnsi="Tahoma" w:cs="Tahoma"/>
          <w:sz w:val="24"/>
          <w:szCs w:val="24"/>
        </w:rPr>
        <w:t>, &amp;</w:t>
      </w:r>
      <w:r w:rsidRPr="00564253">
        <w:rPr>
          <w:rFonts w:ascii="Tahoma" w:hAnsi="Tahoma" w:cs="Tahoma"/>
          <w:sz w:val="24"/>
          <w:szCs w:val="24"/>
        </w:rPr>
        <w:t xml:space="preserve"> Karvonen, M. (2014). </w:t>
      </w:r>
      <w:r w:rsidRPr="006641FD">
        <w:rPr>
          <w:rFonts w:ascii="Tahoma" w:hAnsi="Tahoma" w:cs="Tahoma"/>
          <w:i/>
          <w:sz w:val="24"/>
          <w:szCs w:val="24"/>
        </w:rPr>
        <w:t xml:space="preserve">Accessibility </w:t>
      </w:r>
      <w:r w:rsidR="00011CE6" w:rsidRPr="006641FD">
        <w:rPr>
          <w:rFonts w:ascii="Tahoma" w:hAnsi="Tahoma" w:cs="Tahoma"/>
          <w:i/>
          <w:sz w:val="24"/>
          <w:szCs w:val="24"/>
        </w:rPr>
        <w:t>m</w:t>
      </w:r>
      <w:r w:rsidRPr="006641FD">
        <w:rPr>
          <w:rFonts w:ascii="Tahoma" w:hAnsi="Tahoma" w:cs="Tahoma"/>
          <w:i/>
          <w:sz w:val="24"/>
          <w:szCs w:val="24"/>
        </w:rPr>
        <w:t xml:space="preserve">anual for the Dynamic Learning Maps™ </w:t>
      </w:r>
      <w:r w:rsidR="00011CE6" w:rsidRPr="006641FD">
        <w:rPr>
          <w:rFonts w:ascii="Tahoma" w:hAnsi="Tahoma" w:cs="Tahoma"/>
          <w:i/>
          <w:sz w:val="24"/>
          <w:szCs w:val="24"/>
        </w:rPr>
        <w:t>a</w:t>
      </w:r>
      <w:r w:rsidRPr="006641FD">
        <w:rPr>
          <w:rFonts w:ascii="Tahoma" w:hAnsi="Tahoma" w:cs="Tahoma"/>
          <w:i/>
          <w:sz w:val="24"/>
          <w:szCs w:val="24"/>
        </w:rPr>
        <w:t xml:space="preserve">lternate </w:t>
      </w:r>
      <w:r w:rsidR="00011CE6" w:rsidRPr="006641FD">
        <w:rPr>
          <w:rFonts w:ascii="Tahoma" w:hAnsi="Tahoma" w:cs="Tahoma"/>
          <w:i/>
          <w:sz w:val="24"/>
          <w:szCs w:val="24"/>
        </w:rPr>
        <w:t>a</w:t>
      </w:r>
      <w:r w:rsidRPr="006641FD">
        <w:rPr>
          <w:rFonts w:ascii="Tahoma" w:hAnsi="Tahoma" w:cs="Tahoma"/>
          <w:i/>
          <w:sz w:val="24"/>
          <w:szCs w:val="24"/>
        </w:rPr>
        <w:t>ssessment 2014-15.</w:t>
      </w:r>
      <w:r w:rsidRPr="00564253">
        <w:rPr>
          <w:rFonts w:ascii="Tahoma" w:hAnsi="Tahoma" w:cs="Tahoma"/>
          <w:sz w:val="24"/>
          <w:szCs w:val="24"/>
        </w:rPr>
        <w:t xml:space="preserve"> Lawrence, KS: University of Kansas Center for Educational Testing and Evaluation.</w:t>
      </w:r>
      <w:r>
        <w:rPr>
          <w:rFonts w:ascii="Tahoma" w:hAnsi="Tahoma" w:cs="Tahoma"/>
          <w:sz w:val="24"/>
          <w:szCs w:val="24"/>
        </w:rPr>
        <w:t xml:space="preserve"> </w:t>
      </w:r>
      <w:r w:rsidR="00011CE6">
        <w:rPr>
          <w:rFonts w:ascii="Tahoma" w:hAnsi="Tahoma" w:cs="Tahoma"/>
          <w:sz w:val="24"/>
          <w:szCs w:val="24"/>
        </w:rPr>
        <w:t xml:space="preserve">Retrieved July 25, 2016, from </w:t>
      </w:r>
      <w:r>
        <w:rPr>
          <w:rFonts w:ascii="Tahoma" w:hAnsi="Tahoma" w:cs="Tahoma"/>
          <w:sz w:val="24"/>
          <w:szCs w:val="24"/>
        </w:rPr>
        <w:t xml:space="preserve"> </w:t>
      </w:r>
      <w:hyperlink r:id="rId35" w:history="1">
        <w:r w:rsidRPr="008B58F3">
          <w:rPr>
            <w:rStyle w:val="Hyperlink"/>
            <w:rFonts w:ascii="Tahoma" w:hAnsi="Tahoma" w:cs="Tahoma"/>
            <w:sz w:val="24"/>
            <w:szCs w:val="24"/>
          </w:rPr>
          <w:t>http://c.ymcdn.com/sites/www.wcass.org/resource/collection/24C33BFA-EAFE-4537-BDA6-B45A89AFAE38/DLM-accessibility-manual.pdf</w:t>
        </w:r>
      </w:hyperlink>
      <w:r w:rsidR="00011CE6">
        <w:rPr>
          <w:rFonts w:ascii="Tahoma" w:hAnsi="Tahoma" w:cs="Tahoma"/>
          <w:sz w:val="24"/>
          <w:szCs w:val="24"/>
        </w:rPr>
        <w:t>.</w:t>
      </w:r>
    </w:p>
    <w:p w14:paraId="3EA2D55F" w14:textId="0444FAE6" w:rsidR="00053665" w:rsidRDefault="00053665" w:rsidP="00564253">
      <w:pPr>
        <w:spacing w:after="0" w:line="240" w:lineRule="auto"/>
        <w:rPr>
          <w:rFonts w:ascii="Tahoma" w:hAnsi="Tahoma" w:cs="Tahoma"/>
          <w:sz w:val="24"/>
          <w:szCs w:val="24"/>
        </w:rPr>
      </w:pPr>
    </w:p>
    <w:p w14:paraId="655A0199" w14:textId="19E0F8CE" w:rsidR="00053665" w:rsidRPr="00053665" w:rsidRDefault="00053665" w:rsidP="00053665">
      <w:pPr>
        <w:spacing w:after="0" w:line="240" w:lineRule="auto"/>
        <w:rPr>
          <w:rFonts w:ascii="Tahoma" w:hAnsi="Tahoma" w:cs="Tahoma"/>
          <w:sz w:val="24"/>
          <w:szCs w:val="24"/>
        </w:rPr>
      </w:pPr>
      <w:r w:rsidRPr="00053665">
        <w:rPr>
          <w:rFonts w:ascii="Tahoma" w:hAnsi="Tahoma" w:cs="Tahoma"/>
          <w:sz w:val="24"/>
          <w:szCs w:val="24"/>
        </w:rPr>
        <w:t xml:space="preserve">WIDA. (2015). </w:t>
      </w:r>
      <w:r w:rsidRPr="006641FD">
        <w:rPr>
          <w:rFonts w:ascii="Tahoma" w:hAnsi="Tahoma" w:cs="Tahoma"/>
          <w:i/>
          <w:sz w:val="24"/>
          <w:szCs w:val="24"/>
        </w:rPr>
        <w:t xml:space="preserve">ACCESS for ELLs 2.0 </w:t>
      </w:r>
      <w:r w:rsidR="00011CE6" w:rsidRPr="006641FD">
        <w:rPr>
          <w:rFonts w:ascii="Tahoma" w:hAnsi="Tahoma" w:cs="Tahoma"/>
          <w:i/>
          <w:sz w:val="24"/>
          <w:szCs w:val="24"/>
        </w:rPr>
        <w:t>a</w:t>
      </w:r>
      <w:r w:rsidRPr="006641FD">
        <w:rPr>
          <w:rFonts w:ascii="Tahoma" w:hAnsi="Tahoma" w:cs="Tahoma"/>
          <w:i/>
          <w:sz w:val="24"/>
          <w:szCs w:val="24"/>
        </w:rPr>
        <w:t xml:space="preserve">ccessibility and </w:t>
      </w:r>
      <w:r w:rsidR="00011CE6" w:rsidRPr="006641FD">
        <w:rPr>
          <w:rFonts w:ascii="Tahoma" w:hAnsi="Tahoma" w:cs="Tahoma"/>
          <w:i/>
          <w:sz w:val="24"/>
          <w:szCs w:val="24"/>
        </w:rPr>
        <w:t>a</w:t>
      </w:r>
      <w:r w:rsidRPr="006641FD">
        <w:rPr>
          <w:rFonts w:ascii="Tahoma" w:hAnsi="Tahoma" w:cs="Tahoma"/>
          <w:i/>
          <w:sz w:val="24"/>
          <w:szCs w:val="24"/>
        </w:rPr>
        <w:t xml:space="preserve">ccommodation </w:t>
      </w:r>
      <w:r w:rsidR="00011CE6" w:rsidRPr="006641FD">
        <w:rPr>
          <w:rFonts w:ascii="Tahoma" w:hAnsi="Tahoma" w:cs="Tahoma"/>
          <w:i/>
          <w:sz w:val="24"/>
          <w:szCs w:val="24"/>
        </w:rPr>
        <w:t>g</w:t>
      </w:r>
      <w:r w:rsidRPr="006641FD">
        <w:rPr>
          <w:rFonts w:ascii="Tahoma" w:hAnsi="Tahoma" w:cs="Tahoma"/>
          <w:i/>
          <w:sz w:val="24"/>
          <w:szCs w:val="24"/>
        </w:rPr>
        <w:t>uidelines.</w:t>
      </w:r>
      <w:r w:rsidRPr="00053665">
        <w:rPr>
          <w:rFonts w:ascii="Tahoma" w:hAnsi="Tahoma" w:cs="Tahoma"/>
          <w:sz w:val="24"/>
          <w:szCs w:val="24"/>
        </w:rPr>
        <w:t xml:space="preserve"> Madison, WI</w:t>
      </w:r>
      <w:r w:rsidR="00011CE6">
        <w:rPr>
          <w:rFonts w:ascii="Tahoma" w:hAnsi="Tahoma" w:cs="Tahoma"/>
          <w:sz w:val="24"/>
          <w:szCs w:val="24"/>
        </w:rPr>
        <w:t>: Author</w:t>
      </w:r>
      <w:r w:rsidRPr="00053665">
        <w:rPr>
          <w:rFonts w:ascii="Tahoma" w:hAnsi="Tahoma" w:cs="Tahoma"/>
          <w:sz w:val="24"/>
          <w:szCs w:val="24"/>
        </w:rPr>
        <w:t xml:space="preserve">. </w:t>
      </w:r>
      <w:r w:rsidR="00011CE6">
        <w:rPr>
          <w:rFonts w:ascii="Tahoma" w:hAnsi="Tahoma" w:cs="Tahoma"/>
          <w:sz w:val="24"/>
          <w:szCs w:val="24"/>
        </w:rPr>
        <w:t xml:space="preserve">Retrieved July 25, 2016, from </w:t>
      </w:r>
      <w:r w:rsidRPr="00053665">
        <w:rPr>
          <w:rFonts w:ascii="Tahoma" w:hAnsi="Tahoma" w:cs="Tahoma"/>
          <w:sz w:val="24"/>
          <w:szCs w:val="24"/>
        </w:rPr>
        <w:t xml:space="preserve"> </w:t>
      </w:r>
      <w:hyperlink r:id="rId36" w:history="1">
        <w:r w:rsidRPr="00053665">
          <w:rPr>
            <w:rStyle w:val="Hyperlink"/>
            <w:rFonts w:ascii="Tahoma" w:hAnsi="Tahoma" w:cs="Tahoma"/>
            <w:sz w:val="24"/>
            <w:szCs w:val="24"/>
          </w:rPr>
          <w:t>https://www.wida.us/assessment/access20-prep.aspx</w:t>
        </w:r>
      </w:hyperlink>
      <w:r w:rsidR="00011CE6">
        <w:rPr>
          <w:rFonts w:ascii="Tahoma" w:hAnsi="Tahoma" w:cs="Tahoma"/>
          <w:sz w:val="24"/>
          <w:szCs w:val="24"/>
        </w:rPr>
        <w:t>.</w:t>
      </w:r>
    </w:p>
    <w:p w14:paraId="088E8F3E" w14:textId="3171AFB9" w:rsidR="00584383" w:rsidRPr="00564253" w:rsidRDefault="00584383" w:rsidP="00584383">
      <w:pPr>
        <w:spacing w:after="0" w:line="240" w:lineRule="auto"/>
        <w:rPr>
          <w:rFonts w:ascii="Tahoma" w:hAnsi="Tahoma" w:cs="Tahoma"/>
          <w:b/>
          <w:sz w:val="24"/>
          <w:szCs w:val="24"/>
        </w:rPr>
      </w:pPr>
    </w:p>
    <w:p w14:paraId="601F6913" w14:textId="77777777" w:rsidR="00C46342" w:rsidRPr="00B62A31" w:rsidRDefault="00202FD9" w:rsidP="00850382">
      <w:pPr>
        <w:pStyle w:val="Heading1"/>
        <w:pageBreakBefore/>
        <w:rPr>
          <w:rFonts w:ascii="Tahoma" w:hAnsi="Tahoma" w:cs="Tahoma"/>
        </w:rPr>
      </w:pPr>
      <w:bookmarkStart w:id="74" w:name="_Toc457416174"/>
      <w:r w:rsidRPr="00B62A31">
        <w:rPr>
          <w:rFonts w:ascii="Tahoma" w:hAnsi="Tahoma" w:cs="Tahoma"/>
        </w:rPr>
        <w:t>T</w:t>
      </w:r>
      <w:r w:rsidR="00C46342" w:rsidRPr="00B62A31">
        <w:rPr>
          <w:rFonts w:ascii="Tahoma" w:hAnsi="Tahoma" w:cs="Tahoma"/>
        </w:rPr>
        <w:t>ools</w:t>
      </w:r>
      <w:bookmarkEnd w:id="74"/>
      <w:r w:rsidR="00D67DCA" w:rsidRPr="00B62A31">
        <w:rPr>
          <w:rFonts w:ascii="Tahoma" w:hAnsi="Tahoma" w:cs="Tahoma"/>
        </w:rPr>
        <w:t xml:space="preserve"> </w:t>
      </w:r>
    </w:p>
    <w:p w14:paraId="44BF4276" w14:textId="77777777" w:rsidR="00AE5716" w:rsidRPr="00850382" w:rsidRDefault="00AE5716" w:rsidP="00850382">
      <w:pPr>
        <w:pStyle w:val="Heading2"/>
        <w:rPr>
          <w:rFonts w:ascii="Tahoma" w:hAnsi="Tahoma" w:cs="Tahoma"/>
        </w:rPr>
      </w:pPr>
      <w:bookmarkStart w:id="75" w:name="_Toc457416175"/>
      <w:r w:rsidRPr="00850382">
        <w:rPr>
          <w:rFonts w:ascii="Tahoma" w:hAnsi="Tahoma" w:cs="Tahoma"/>
        </w:rPr>
        <w:t>Tool 1:</w:t>
      </w:r>
      <w:r w:rsidR="00DB4257" w:rsidRPr="00850382">
        <w:rPr>
          <w:rFonts w:ascii="Tahoma" w:hAnsi="Tahoma" w:cs="Tahoma"/>
        </w:rPr>
        <w:t xml:space="preserve"> Accessibility Frameworks of the Assessment Consortia</w:t>
      </w:r>
      <w:bookmarkEnd w:id="75"/>
    </w:p>
    <w:p w14:paraId="78658E51" w14:textId="77777777" w:rsidR="00DB4257" w:rsidRDefault="00DB4257" w:rsidP="00DB4257">
      <w:pPr>
        <w:spacing w:after="0" w:line="240" w:lineRule="auto"/>
        <w:rPr>
          <w:b/>
        </w:rPr>
      </w:pPr>
    </w:p>
    <w:tbl>
      <w:tblPr>
        <w:tblStyle w:val="TableGrid"/>
        <w:tblW w:w="0" w:type="auto"/>
        <w:tblLook w:val="04A0" w:firstRow="1" w:lastRow="0" w:firstColumn="1" w:lastColumn="0" w:noHBand="0" w:noVBand="1"/>
      </w:tblPr>
      <w:tblGrid>
        <w:gridCol w:w="2214"/>
        <w:gridCol w:w="2214"/>
        <w:gridCol w:w="2214"/>
        <w:gridCol w:w="2214"/>
      </w:tblGrid>
      <w:tr w:rsidR="00DB4257" w:rsidRPr="00DB4257" w14:paraId="34ACA083" w14:textId="77777777" w:rsidTr="00DB4257">
        <w:tc>
          <w:tcPr>
            <w:tcW w:w="2214" w:type="dxa"/>
            <w:vMerge w:val="restart"/>
            <w:vAlign w:val="bottom"/>
          </w:tcPr>
          <w:p w14:paraId="6B11B761" w14:textId="77777777" w:rsidR="00DB4257" w:rsidRPr="00555A81" w:rsidRDefault="00DB4257" w:rsidP="00DB4257">
            <w:pPr>
              <w:rPr>
                <w:rFonts w:ascii="Tahoma" w:hAnsi="Tahoma" w:cs="Tahoma"/>
                <w:b/>
              </w:rPr>
            </w:pPr>
            <w:r w:rsidRPr="00555A81">
              <w:rPr>
                <w:rFonts w:ascii="Tahoma" w:hAnsi="Tahoma" w:cs="Tahoma"/>
                <w:b/>
              </w:rPr>
              <w:t>Assessment</w:t>
            </w:r>
          </w:p>
        </w:tc>
        <w:tc>
          <w:tcPr>
            <w:tcW w:w="6642" w:type="dxa"/>
            <w:gridSpan w:val="3"/>
          </w:tcPr>
          <w:p w14:paraId="21B4EB1E" w14:textId="77777777" w:rsidR="00DB4257" w:rsidRPr="00555A81" w:rsidRDefault="00DB4257" w:rsidP="00013144">
            <w:pPr>
              <w:jc w:val="center"/>
              <w:rPr>
                <w:rFonts w:ascii="Tahoma" w:hAnsi="Tahoma" w:cs="Tahoma"/>
                <w:b/>
              </w:rPr>
            </w:pPr>
            <w:r w:rsidRPr="00555A81">
              <w:rPr>
                <w:rFonts w:ascii="Tahoma" w:hAnsi="Tahoma" w:cs="Tahoma"/>
                <w:b/>
              </w:rPr>
              <w:t>Accessibility Framework</w:t>
            </w:r>
          </w:p>
        </w:tc>
      </w:tr>
      <w:tr w:rsidR="00DB4257" w:rsidRPr="00DB4257" w14:paraId="0897AD9B" w14:textId="77777777" w:rsidTr="00DB4257">
        <w:tc>
          <w:tcPr>
            <w:tcW w:w="2214" w:type="dxa"/>
            <w:vMerge/>
          </w:tcPr>
          <w:p w14:paraId="5D96876C" w14:textId="77777777" w:rsidR="00DB4257" w:rsidRPr="00555A81" w:rsidRDefault="00DB4257" w:rsidP="00013144">
            <w:pPr>
              <w:rPr>
                <w:rFonts w:ascii="Tahoma" w:hAnsi="Tahoma" w:cs="Tahoma"/>
                <w:b/>
              </w:rPr>
            </w:pPr>
          </w:p>
        </w:tc>
        <w:tc>
          <w:tcPr>
            <w:tcW w:w="2214" w:type="dxa"/>
            <w:vAlign w:val="bottom"/>
          </w:tcPr>
          <w:p w14:paraId="72D61F29" w14:textId="4D4BBF5B" w:rsidR="00DB4257" w:rsidRPr="00555A81" w:rsidRDefault="00351B6D" w:rsidP="00351B6D">
            <w:pPr>
              <w:jc w:val="center"/>
              <w:rPr>
                <w:rFonts w:ascii="Tahoma" w:hAnsi="Tahoma" w:cs="Tahoma"/>
                <w:b/>
                <w:i/>
              </w:rPr>
            </w:pPr>
            <w:r>
              <w:rPr>
                <w:rFonts w:ascii="Tahoma" w:hAnsi="Tahoma" w:cs="Tahoma"/>
                <w:b/>
                <w:i/>
              </w:rPr>
              <w:t>For All Participating Student</w:t>
            </w:r>
            <w:r w:rsidR="007B29BE">
              <w:rPr>
                <w:rFonts w:ascii="Tahoma" w:hAnsi="Tahoma" w:cs="Tahoma"/>
                <w:b/>
                <w:i/>
              </w:rPr>
              <w:t>s</w:t>
            </w:r>
            <w:r w:rsidR="007B29BE" w:rsidRPr="004E1D2E">
              <w:rPr>
                <w:rFonts w:ascii="Tahoma" w:hAnsi="Tahoma" w:cs="Tahoma"/>
                <w:b/>
                <w:i/>
                <w:vertAlign w:val="superscript"/>
              </w:rPr>
              <w:t>a</w:t>
            </w:r>
          </w:p>
        </w:tc>
        <w:tc>
          <w:tcPr>
            <w:tcW w:w="2214" w:type="dxa"/>
            <w:vAlign w:val="bottom"/>
          </w:tcPr>
          <w:p w14:paraId="1B765B70" w14:textId="4216135D" w:rsidR="00DB4257" w:rsidRPr="00555A81" w:rsidRDefault="00DB4257" w:rsidP="00DB4257">
            <w:pPr>
              <w:jc w:val="center"/>
              <w:rPr>
                <w:rFonts w:ascii="Tahoma" w:hAnsi="Tahoma" w:cs="Tahoma"/>
                <w:b/>
                <w:i/>
              </w:rPr>
            </w:pPr>
            <w:r w:rsidRPr="00555A81">
              <w:rPr>
                <w:rFonts w:ascii="Tahoma" w:hAnsi="Tahoma" w:cs="Tahoma"/>
                <w:b/>
                <w:i/>
              </w:rPr>
              <w:t xml:space="preserve">For Some Students </w:t>
            </w:r>
            <w:r w:rsidR="007B29BE">
              <w:rPr>
                <w:rFonts w:ascii="Tahoma" w:hAnsi="Tahoma" w:cs="Tahoma"/>
                <w:b/>
                <w:i/>
              </w:rPr>
              <w:t>w</w:t>
            </w:r>
            <w:r w:rsidRPr="00555A81">
              <w:rPr>
                <w:rFonts w:ascii="Tahoma" w:hAnsi="Tahoma" w:cs="Tahoma"/>
                <w:b/>
                <w:i/>
              </w:rPr>
              <w:t>ith Educator Input</w:t>
            </w:r>
          </w:p>
        </w:tc>
        <w:tc>
          <w:tcPr>
            <w:tcW w:w="2214" w:type="dxa"/>
            <w:vAlign w:val="bottom"/>
          </w:tcPr>
          <w:p w14:paraId="269E8EC3" w14:textId="77777777" w:rsidR="00DB4257" w:rsidRPr="00555A81" w:rsidRDefault="00DB4257" w:rsidP="00DB4257">
            <w:pPr>
              <w:jc w:val="center"/>
              <w:rPr>
                <w:rFonts w:ascii="Tahoma" w:hAnsi="Tahoma" w:cs="Tahoma"/>
                <w:b/>
                <w:i/>
              </w:rPr>
            </w:pPr>
            <w:r w:rsidRPr="00555A81">
              <w:rPr>
                <w:rFonts w:ascii="Tahoma" w:hAnsi="Tahoma" w:cs="Tahoma"/>
                <w:b/>
                <w:i/>
              </w:rPr>
              <w:t>For Few Students</w:t>
            </w:r>
          </w:p>
          <w:p w14:paraId="2BD795B9" w14:textId="5FFF2CE9" w:rsidR="00DB4257" w:rsidRPr="00555A81" w:rsidRDefault="007B29BE" w:rsidP="00DB4257">
            <w:pPr>
              <w:jc w:val="center"/>
              <w:rPr>
                <w:rFonts w:ascii="Tahoma" w:hAnsi="Tahoma" w:cs="Tahoma"/>
                <w:b/>
                <w:i/>
              </w:rPr>
            </w:pPr>
            <w:r>
              <w:rPr>
                <w:rFonts w:ascii="Tahoma" w:hAnsi="Tahoma" w:cs="Tahoma"/>
                <w:b/>
                <w:i/>
              </w:rPr>
              <w:t>w</w:t>
            </w:r>
            <w:r w:rsidR="00DB4257" w:rsidRPr="00555A81">
              <w:rPr>
                <w:rFonts w:ascii="Tahoma" w:hAnsi="Tahoma" w:cs="Tahoma"/>
                <w:b/>
                <w:i/>
              </w:rPr>
              <w:t>ith Documented Needs</w:t>
            </w:r>
          </w:p>
        </w:tc>
      </w:tr>
      <w:tr w:rsidR="00AE5716" w:rsidRPr="00DB4257" w14:paraId="600E2E65" w14:textId="77777777" w:rsidTr="00013144">
        <w:tc>
          <w:tcPr>
            <w:tcW w:w="8856" w:type="dxa"/>
            <w:gridSpan w:val="4"/>
          </w:tcPr>
          <w:p w14:paraId="3DEBCD27" w14:textId="77777777" w:rsidR="00AE5716" w:rsidRPr="00555A81" w:rsidRDefault="00AE5716" w:rsidP="00013144">
            <w:pPr>
              <w:rPr>
                <w:rFonts w:ascii="Tahoma" w:hAnsi="Tahoma" w:cs="Tahoma"/>
                <w:b/>
                <w:i/>
              </w:rPr>
            </w:pPr>
          </w:p>
          <w:p w14:paraId="1A2A33B4" w14:textId="7795A74C" w:rsidR="00AE5716" w:rsidRPr="00555A81" w:rsidRDefault="00AE5716" w:rsidP="00013144">
            <w:pPr>
              <w:rPr>
                <w:rFonts w:ascii="Tahoma" w:hAnsi="Tahoma" w:cs="Tahoma"/>
                <w:b/>
              </w:rPr>
            </w:pPr>
            <w:r w:rsidRPr="00555A81">
              <w:rPr>
                <w:rFonts w:ascii="Tahoma" w:hAnsi="Tahoma" w:cs="Tahoma"/>
                <w:b/>
                <w:i/>
              </w:rPr>
              <w:t>General Assessment</w:t>
            </w:r>
            <w:r w:rsidR="00351B6D">
              <w:rPr>
                <w:rFonts w:ascii="Tahoma" w:hAnsi="Tahoma" w:cs="Tahoma"/>
                <w:b/>
                <w:i/>
                <w:vertAlign w:val="superscript"/>
              </w:rPr>
              <w:t>b</w:t>
            </w:r>
          </w:p>
        </w:tc>
      </w:tr>
      <w:tr w:rsidR="00AE5716" w:rsidRPr="00DB4257" w14:paraId="3253ED5C" w14:textId="77777777" w:rsidTr="00013144">
        <w:tc>
          <w:tcPr>
            <w:tcW w:w="2214" w:type="dxa"/>
          </w:tcPr>
          <w:p w14:paraId="1B16C6C3" w14:textId="77777777" w:rsidR="00AE5716" w:rsidRPr="00555A81" w:rsidRDefault="00AE5716" w:rsidP="00013144">
            <w:pPr>
              <w:ind w:left="90"/>
              <w:rPr>
                <w:rFonts w:ascii="Tahoma" w:hAnsi="Tahoma" w:cs="Tahoma"/>
              </w:rPr>
            </w:pPr>
            <w:r w:rsidRPr="00555A81">
              <w:rPr>
                <w:rFonts w:ascii="Tahoma" w:hAnsi="Tahoma" w:cs="Tahoma"/>
              </w:rPr>
              <w:t>PARCC</w:t>
            </w:r>
          </w:p>
        </w:tc>
        <w:tc>
          <w:tcPr>
            <w:tcW w:w="2214" w:type="dxa"/>
          </w:tcPr>
          <w:p w14:paraId="53D3FA29" w14:textId="77777777" w:rsidR="00AE5716" w:rsidRPr="00555A81" w:rsidRDefault="00AE5716" w:rsidP="00013144">
            <w:pPr>
              <w:rPr>
                <w:rFonts w:ascii="Tahoma" w:hAnsi="Tahoma" w:cs="Tahoma"/>
              </w:rPr>
            </w:pPr>
            <w:r w:rsidRPr="00555A81">
              <w:rPr>
                <w:rFonts w:ascii="Tahoma" w:hAnsi="Tahoma" w:cs="Tahoma"/>
              </w:rPr>
              <w:t>Features for All Students</w:t>
            </w:r>
          </w:p>
        </w:tc>
        <w:tc>
          <w:tcPr>
            <w:tcW w:w="2214" w:type="dxa"/>
          </w:tcPr>
          <w:p w14:paraId="0630D023" w14:textId="77777777" w:rsidR="00AE5716" w:rsidRPr="00555A81" w:rsidRDefault="00AE5716" w:rsidP="00013144">
            <w:pPr>
              <w:rPr>
                <w:rFonts w:ascii="Tahoma" w:hAnsi="Tahoma" w:cs="Tahoma"/>
              </w:rPr>
            </w:pPr>
            <w:r w:rsidRPr="00555A81">
              <w:rPr>
                <w:rFonts w:ascii="Tahoma" w:hAnsi="Tahoma" w:cs="Tahoma"/>
              </w:rPr>
              <w:t>Accessibility Features Identified in Advance</w:t>
            </w:r>
          </w:p>
        </w:tc>
        <w:tc>
          <w:tcPr>
            <w:tcW w:w="2214" w:type="dxa"/>
          </w:tcPr>
          <w:p w14:paraId="19AD8F02" w14:textId="77777777" w:rsidR="00AE5716" w:rsidRPr="00555A81" w:rsidRDefault="00AE5716" w:rsidP="00013144">
            <w:pPr>
              <w:rPr>
                <w:rFonts w:ascii="Tahoma" w:hAnsi="Tahoma" w:cs="Tahoma"/>
              </w:rPr>
            </w:pPr>
            <w:r w:rsidRPr="00555A81">
              <w:rPr>
                <w:rFonts w:ascii="Tahoma" w:hAnsi="Tahoma" w:cs="Tahoma"/>
              </w:rPr>
              <w:t>Accommodations</w:t>
            </w:r>
          </w:p>
        </w:tc>
      </w:tr>
      <w:tr w:rsidR="00AE5716" w:rsidRPr="00DB4257" w14:paraId="0DDDE972" w14:textId="77777777" w:rsidTr="00013144">
        <w:tc>
          <w:tcPr>
            <w:tcW w:w="2214" w:type="dxa"/>
          </w:tcPr>
          <w:p w14:paraId="58C5ADA6" w14:textId="77777777" w:rsidR="00AE5716" w:rsidRPr="00555A81" w:rsidRDefault="00AE5716" w:rsidP="00013144">
            <w:pPr>
              <w:ind w:left="90"/>
              <w:rPr>
                <w:rFonts w:ascii="Tahoma" w:hAnsi="Tahoma" w:cs="Tahoma"/>
              </w:rPr>
            </w:pPr>
            <w:r w:rsidRPr="00555A81">
              <w:rPr>
                <w:rFonts w:ascii="Tahoma" w:hAnsi="Tahoma" w:cs="Tahoma"/>
              </w:rPr>
              <w:t>Smarter Balanced</w:t>
            </w:r>
          </w:p>
        </w:tc>
        <w:tc>
          <w:tcPr>
            <w:tcW w:w="2214" w:type="dxa"/>
          </w:tcPr>
          <w:p w14:paraId="32A3A13B" w14:textId="77777777" w:rsidR="00AE5716" w:rsidRPr="00555A81" w:rsidRDefault="00AE5716" w:rsidP="00013144">
            <w:pPr>
              <w:rPr>
                <w:rFonts w:ascii="Tahoma" w:hAnsi="Tahoma" w:cs="Tahoma"/>
              </w:rPr>
            </w:pPr>
            <w:r w:rsidRPr="00555A81">
              <w:rPr>
                <w:rFonts w:ascii="Tahoma" w:hAnsi="Tahoma" w:cs="Tahoma"/>
              </w:rPr>
              <w:t>Universal Tools</w:t>
            </w:r>
          </w:p>
        </w:tc>
        <w:tc>
          <w:tcPr>
            <w:tcW w:w="2214" w:type="dxa"/>
          </w:tcPr>
          <w:p w14:paraId="4A6D2BCD" w14:textId="77777777" w:rsidR="00AE5716" w:rsidRPr="00555A81" w:rsidRDefault="00AE5716" w:rsidP="00013144">
            <w:pPr>
              <w:rPr>
                <w:rFonts w:ascii="Tahoma" w:hAnsi="Tahoma" w:cs="Tahoma"/>
              </w:rPr>
            </w:pPr>
            <w:r w:rsidRPr="00555A81">
              <w:rPr>
                <w:rFonts w:ascii="Tahoma" w:hAnsi="Tahoma" w:cs="Tahoma"/>
              </w:rPr>
              <w:t>Designated Supports</w:t>
            </w:r>
          </w:p>
        </w:tc>
        <w:tc>
          <w:tcPr>
            <w:tcW w:w="2214" w:type="dxa"/>
          </w:tcPr>
          <w:p w14:paraId="5936295E" w14:textId="77777777" w:rsidR="00AE5716" w:rsidRPr="00555A81" w:rsidRDefault="00AE5716" w:rsidP="00013144">
            <w:pPr>
              <w:rPr>
                <w:rFonts w:ascii="Tahoma" w:hAnsi="Tahoma" w:cs="Tahoma"/>
              </w:rPr>
            </w:pPr>
            <w:r w:rsidRPr="00555A81">
              <w:rPr>
                <w:rFonts w:ascii="Tahoma" w:hAnsi="Tahoma" w:cs="Tahoma"/>
              </w:rPr>
              <w:t>Accommodations</w:t>
            </w:r>
          </w:p>
        </w:tc>
      </w:tr>
      <w:tr w:rsidR="00AE5716" w:rsidRPr="00DB4257" w14:paraId="56D093E5" w14:textId="77777777" w:rsidTr="00013144">
        <w:tc>
          <w:tcPr>
            <w:tcW w:w="8856" w:type="dxa"/>
            <w:gridSpan w:val="4"/>
          </w:tcPr>
          <w:p w14:paraId="15517C47" w14:textId="77777777" w:rsidR="00AE5716" w:rsidRPr="00555A81" w:rsidRDefault="00AE5716" w:rsidP="00013144">
            <w:pPr>
              <w:rPr>
                <w:rFonts w:ascii="Tahoma" w:hAnsi="Tahoma" w:cs="Tahoma"/>
                <w:b/>
                <w:i/>
              </w:rPr>
            </w:pPr>
          </w:p>
          <w:p w14:paraId="72197CAB" w14:textId="2DA90C8C" w:rsidR="00AE5716" w:rsidRPr="00555A81" w:rsidRDefault="00AE5716" w:rsidP="00013144">
            <w:pPr>
              <w:rPr>
                <w:rFonts w:ascii="Tahoma" w:hAnsi="Tahoma" w:cs="Tahoma"/>
                <w:b/>
              </w:rPr>
            </w:pPr>
            <w:r w:rsidRPr="00555A81">
              <w:rPr>
                <w:rFonts w:ascii="Tahoma" w:hAnsi="Tahoma" w:cs="Tahoma"/>
                <w:b/>
                <w:i/>
              </w:rPr>
              <w:t>ELP Assessment</w:t>
            </w:r>
            <w:r w:rsidR="00351B6D">
              <w:rPr>
                <w:rFonts w:ascii="Tahoma" w:hAnsi="Tahoma" w:cs="Tahoma"/>
                <w:b/>
                <w:i/>
                <w:vertAlign w:val="superscript"/>
              </w:rPr>
              <w:t>c</w:t>
            </w:r>
          </w:p>
        </w:tc>
      </w:tr>
      <w:tr w:rsidR="00AE5716" w:rsidRPr="00DB4257" w14:paraId="02EA15B8" w14:textId="77777777" w:rsidTr="00013144">
        <w:tc>
          <w:tcPr>
            <w:tcW w:w="2214" w:type="dxa"/>
          </w:tcPr>
          <w:p w14:paraId="1AC6A810" w14:textId="77777777" w:rsidR="00AE5716" w:rsidRPr="00555A81" w:rsidRDefault="00AE5716" w:rsidP="00013144">
            <w:pPr>
              <w:ind w:left="90"/>
              <w:rPr>
                <w:rFonts w:ascii="Tahoma" w:hAnsi="Tahoma" w:cs="Tahoma"/>
              </w:rPr>
            </w:pPr>
            <w:r w:rsidRPr="00555A81">
              <w:rPr>
                <w:rFonts w:ascii="Tahoma" w:hAnsi="Tahoma" w:cs="Tahoma"/>
              </w:rPr>
              <w:t>ELPA21</w:t>
            </w:r>
          </w:p>
        </w:tc>
        <w:tc>
          <w:tcPr>
            <w:tcW w:w="2214" w:type="dxa"/>
          </w:tcPr>
          <w:p w14:paraId="522A288E" w14:textId="77777777" w:rsidR="00AE5716" w:rsidRPr="00555A81" w:rsidRDefault="00AE5716" w:rsidP="00013144">
            <w:pPr>
              <w:rPr>
                <w:rFonts w:ascii="Tahoma" w:hAnsi="Tahoma" w:cs="Tahoma"/>
              </w:rPr>
            </w:pPr>
            <w:r w:rsidRPr="00555A81">
              <w:rPr>
                <w:rFonts w:ascii="Tahoma" w:hAnsi="Tahoma" w:cs="Tahoma"/>
              </w:rPr>
              <w:t>Universal Features</w:t>
            </w:r>
          </w:p>
        </w:tc>
        <w:tc>
          <w:tcPr>
            <w:tcW w:w="2214" w:type="dxa"/>
          </w:tcPr>
          <w:p w14:paraId="3662B903" w14:textId="77777777" w:rsidR="00AE5716" w:rsidRPr="00555A81" w:rsidRDefault="00AE5716" w:rsidP="00013144">
            <w:pPr>
              <w:rPr>
                <w:rFonts w:ascii="Tahoma" w:hAnsi="Tahoma" w:cs="Tahoma"/>
              </w:rPr>
            </w:pPr>
            <w:r w:rsidRPr="00555A81">
              <w:rPr>
                <w:rFonts w:ascii="Tahoma" w:hAnsi="Tahoma" w:cs="Tahoma"/>
              </w:rPr>
              <w:t>Designated Features</w:t>
            </w:r>
          </w:p>
        </w:tc>
        <w:tc>
          <w:tcPr>
            <w:tcW w:w="2214" w:type="dxa"/>
          </w:tcPr>
          <w:p w14:paraId="04607160" w14:textId="77777777" w:rsidR="00AE5716" w:rsidRPr="00555A81" w:rsidRDefault="00AE5716" w:rsidP="00013144">
            <w:pPr>
              <w:rPr>
                <w:rFonts w:ascii="Tahoma" w:hAnsi="Tahoma" w:cs="Tahoma"/>
              </w:rPr>
            </w:pPr>
            <w:r w:rsidRPr="00555A81">
              <w:rPr>
                <w:rFonts w:ascii="Tahoma" w:hAnsi="Tahoma" w:cs="Tahoma"/>
              </w:rPr>
              <w:t>Accommodations</w:t>
            </w:r>
          </w:p>
        </w:tc>
      </w:tr>
      <w:tr w:rsidR="00AE5716" w:rsidRPr="00DB4257" w14:paraId="28FE32CA" w14:textId="77777777" w:rsidTr="00013144">
        <w:tc>
          <w:tcPr>
            <w:tcW w:w="2214" w:type="dxa"/>
          </w:tcPr>
          <w:p w14:paraId="694FDCE7" w14:textId="3CE541E8" w:rsidR="00AE5716" w:rsidRPr="00555A81" w:rsidRDefault="00AE534B" w:rsidP="00013144">
            <w:pPr>
              <w:ind w:left="90"/>
              <w:rPr>
                <w:rFonts w:ascii="Tahoma" w:hAnsi="Tahoma" w:cs="Tahoma"/>
              </w:rPr>
            </w:pPr>
            <w:r>
              <w:rPr>
                <w:rFonts w:ascii="Tahoma" w:hAnsi="Tahoma" w:cs="Tahoma"/>
              </w:rPr>
              <w:t>WIDA</w:t>
            </w:r>
          </w:p>
        </w:tc>
        <w:tc>
          <w:tcPr>
            <w:tcW w:w="2214" w:type="dxa"/>
          </w:tcPr>
          <w:p w14:paraId="37DA7871" w14:textId="347B0614" w:rsidR="00AE5716" w:rsidRPr="00555A81" w:rsidRDefault="00AE534B" w:rsidP="00013144">
            <w:pPr>
              <w:rPr>
                <w:rFonts w:ascii="Tahoma" w:hAnsi="Tahoma" w:cs="Tahoma"/>
              </w:rPr>
            </w:pPr>
            <w:r>
              <w:rPr>
                <w:rFonts w:ascii="Tahoma" w:hAnsi="Tahoma" w:cs="Tahoma"/>
              </w:rPr>
              <w:t>Accessibility Tools</w:t>
            </w:r>
          </w:p>
        </w:tc>
        <w:tc>
          <w:tcPr>
            <w:tcW w:w="2214" w:type="dxa"/>
          </w:tcPr>
          <w:p w14:paraId="534B4E75" w14:textId="77777777" w:rsidR="00AE5716" w:rsidRPr="00555A81" w:rsidRDefault="00AE5716" w:rsidP="00013144">
            <w:pPr>
              <w:rPr>
                <w:rFonts w:ascii="Tahoma" w:hAnsi="Tahoma" w:cs="Tahoma"/>
              </w:rPr>
            </w:pPr>
          </w:p>
        </w:tc>
        <w:tc>
          <w:tcPr>
            <w:tcW w:w="2214" w:type="dxa"/>
          </w:tcPr>
          <w:p w14:paraId="0B0DBC51" w14:textId="77777777" w:rsidR="00AE5716" w:rsidRPr="00555A81" w:rsidRDefault="00AE5716" w:rsidP="00013144">
            <w:pPr>
              <w:rPr>
                <w:rFonts w:ascii="Tahoma" w:hAnsi="Tahoma" w:cs="Tahoma"/>
              </w:rPr>
            </w:pPr>
            <w:r w:rsidRPr="00555A81">
              <w:rPr>
                <w:rFonts w:ascii="Tahoma" w:hAnsi="Tahoma" w:cs="Tahoma"/>
              </w:rPr>
              <w:t>Accommodations</w:t>
            </w:r>
          </w:p>
        </w:tc>
      </w:tr>
      <w:tr w:rsidR="00AE5716" w:rsidRPr="00DB4257" w14:paraId="01FFCD1A" w14:textId="77777777" w:rsidTr="00013144">
        <w:tc>
          <w:tcPr>
            <w:tcW w:w="8856" w:type="dxa"/>
            <w:gridSpan w:val="4"/>
          </w:tcPr>
          <w:p w14:paraId="3AEF2E2C" w14:textId="77777777" w:rsidR="00AE5716" w:rsidRPr="00555A81" w:rsidRDefault="00AE5716" w:rsidP="00013144">
            <w:pPr>
              <w:rPr>
                <w:rFonts w:ascii="Tahoma" w:hAnsi="Tahoma" w:cs="Tahoma"/>
                <w:b/>
                <w:i/>
              </w:rPr>
            </w:pPr>
          </w:p>
          <w:p w14:paraId="04CB3012" w14:textId="6BEA6F47" w:rsidR="00AE5716" w:rsidRPr="00555A81" w:rsidRDefault="00AE5716" w:rsidP="00013144">
            <w:pPr>
              <w:pStyle w:val="ListParagraph"/>
              <w:ind w:left="0"/>
              <w:rPr>
                <w:rFonts w:ascii="Tahoma" w:hAnsi="Tahoma" w:cs="Tahoma"/>
                <w:b/>
              </w:rPr>
            </w:pPr>
            <w:r w:rsidRPr="00555A81">
              <w:rPr>
                <w:rFonts w:ascii="Tahoma" w:hAnsi="Tahoma" w:cs="Tahoma"/>
                <w:b/>
                <w:i/>
              </w:rPr>
              <w:t>Alternate Assessment</w:t>
            </w:r>
            <w:r w:rsidR="00351B6D">
              <w:rPr>
                <w:rFonts w:ascii="Tahoma" w:hAnsi="Tahoma" w:cs="Tahoma"/>
                <w:b/>
                <w:i/>
                <w:vertAlign w:val="superscript"/>
              </w:rPr>
              <w:t>d</w:t>
            </w:r>
          </w:p>
        </w:tc>
      </w:tr>
      <w:tr w:rsidR="00AE5716" w:rsidRPr="00DB4257" w14:paraId="29FFE947" w14:textId="77777777" w:rsidTr="00013144">
        <w:tc>
          <w:tcPr>
            <w:tcW w:w="2214" w:type="dxa"/>
          </w:tcPr>
          <w:p w14:paraId="4D6C1884" w14:textId="77777777" w:rsidR="00AE5716" w:rsidRPr="00555A81" w:rsidRDefault="00AE5716" w:rsidP="00013144">
            <w:pPr>
              <w:ind w:left="90"/>
              <w:rPr>
                <w:rFonts w:ascii="Tahoma" w:hAnsi="Tahoma" w:cs="Tahoma"/>
              </w:rPr>
            </w:pPr>
            <w:r w:rsidRPr="00555A81">
              <w:rPr>
                <w:rFonts w:ascii="Tahoma" w:hAnsi="Tahoma" w:cs="Tahoma"/>
              </w:rPr>
              <w:t>DLM</w:t>
            </w:r>
          </w:p>
        </w:tc>
        <w:tc>
          <w:tcPr>
            <w:tcW w:w="2214" w:type="dxa"/>
          </w:tcPr>
          <w:p w14:paraId="46F55107" w14:textId="26836338" w:rsidR="00AE5716" w:rsidRPr="00555A81" w:rsidRDefault="00AE5716" w:rsidP="004A08E1">
            <w:pPr>
              <w:rPr>
                <w:rFonts w:ascii="Tahoma" w:hAnsi="Tahoma" w:cs="Tahoma"/>
              </w:rPr>
            </w:pPr>
            <w:r w:rsidRPr="00555A81">
              <w:rPr>
                <w:rFonts w:ascii="Tahoma" w:hAnsi="Tahoma" w:cs="Tahoma"/>
              </w:rPr>
              <w:t xml:space="preserve">Supports Provided </w:t>
            </w:r>
            <w:r w:rsidR="004A08E1">
              <w:rPr>
                <w:rFonts w:ascii="Tahoma" w:hAnsi="Tahoma" w:cs="Tahoma"/>
              </w:rPr>
              <w:t>w</w:t>
            </w:r>
            <w:r w:rsidRPr="00555A81">
              <w:rPr>
                <w:rFonts w:ascii="Tahoma" w:hAnsi="Tahoma" w:cs="Tahoma"/>
              </w:rPr>
              <w:t>ithin DLM via PNP</w:t>
            </w:r>
          </w:p>
        </w:tc>
        <w:tc>
          <w:tcPr>
            <w:tcW w:w="2214" w:type="dxa"/>
          </w:tcPr>
          <w:p w14:paraId="4C32588D" w14:textId="4EB2FE88" w:rsidR="00AE5716" w:rsidRPr="00351B6D" w:rsidRDefault="00AE5716" w:rsidP="00013144">
            <w:pPr>
              <w:rPr>
                <w:rFonts w:ascii="Tahoma" w:hAnsi="Tahoma" w:cs="Tahoma"/>
                <w:vertAlign w:val="superscript"/>
              </w:rPr>
            </w:pPr>
            <w:r w:rsidRPr="00555A81">
              <w:rPr>
                <w:rFonts w:ascii="Tahoma" w:hAnsi="Tahoma" w:cs="Tahoma"/>
              </w:rPr>
              <w:t>Supports Requiring Additional Tools/ Materials</w:t>
            </w:r>
            <w:r w:rsidR="00351B6D">
              <w:rPr>
                <w:rFonts w:ascii="Tahoma" w:hAnsi="Tahoma" w:cs="Tahoma"/>
              </w:rPr>
              <w:t xml:space="preserve">; </w:t>
            </w:r>
            <w:r w:rsidR="00351B6D" w:rsidRPr="00555A81">
              <w:rPr>
                <w:rFonts w:ascii="Tahoma" w:hAnsi="Tahoma" w:cs="Tahoma"/>
              </w:rPr>
              <w:t>Supports Provided Outside the DLM System</w:t>
            </w:r>
            <w:r w:rsidR="00351B6D">
              <w:rPr>
                <w:rFonts w:ascii="Tahoma" w:hAnsi="Tahoma" w:cs="Tahoma"/>
                <w:vertAlign w:val="superscript"/>
              </w:rPr>
              <w:t>e</w:t>
            </w:r>
          </w:p>
        </w:tc>
        <w:tc>
          <w:tcPr>
            <w:tcW w:w="2214" w:type="dxa"/>
          </w:tcPr>
          <w:p w14:paraId="427BFF5A" w14:textId="063DEB96" w:rsidR="00AE5716" w:rsidRPr="00555A81" w:rsidRDefault="00AE5716" w:rsidP="00013144">
            <w:pPr>
              <w:rPr>
                <w:rFonts w:ascii="Tahoma" w:hAnsi="Tahoma" w:cs="Tahoma"/>
              </w:rPr>
            </w:pPr>
          </w:p>
        </w:tc>
      </w:tr>
      <w:tr w:rsidR="00AE5716" w:rsidRPr="00DB4257" w14:paraId="4005DE4A" w14:textId="77777777" w:rsidTr="00013144">
        <w:tc>
          <w:tcPr>
            <w:tcW w:w="2214" w:type="dxa"/>
          </w:tcPr>
          <w:p w14:paraId="59A50A81" w14:textId="6C7F8025" w:rsidR="00AE5716" w:rsidRPr="00555A81" w:rsidRDefault="004C57FA" w:rsidP="00013144">
            <w:pPr>
              <w:ind w:left="90"/>
              <w:rPr>
                <w:rFonts w:ascii="Tahoma" w:hAnsi="Tahoma" w:cs="Tahoma"/>
              </w:rPr>
            </w:pPr>
            <w:r>
              <w:rPr>
                <w:rFonts w:ascii="Tahoma" w:hAnsi="Tahoma" w:cs="Tahoma"/>
              </w:rPr>
              <w:t>MSAA</w:t>
            </w:r>
          </w:p>
        </w:tc>
        <w:tc>
          <w:tcPr>
            <w:tcW w:w="2214" w:type="dxa"/>
          </w:tcPr>
          <w:p w14:paraId="2B90DC2B" w14:textId="77777777" w:rsidR="00AE5716" w:rsidRPr="00555A81" w:rsidRDefault="00AE5716" w:rsidP="00013144">
            <w:pPr>
              <w:rPr>
                <w:rFonts w:ascii="Tahoma" w:hAnsi="Tahoma" w:cs="Tahoma"/>
              </w:rPr>
            </w:pPr>
            <w:r w:rsidRPr="00555A81">
              <w:rPr>
                <w:rFonts w:ascii="Tahoma" w:hAnsi="Tahoma" w:cs="Tahoma"/>
              </w:rPr>
              <w:t>Optimal Testing Conditions</w:t>
            </w:r>
          </w:p>
        </w:tc>
        <w:tc>
          <w:tcPr>
            <w:tcW w:w="2214" w:type="dxa"/>
          </w:tcPr>
          <w:p w14:paraId="6F5B2746" w14:textId="77777777" w:rsidR="00AE5716" w:rsidRPr="00555A81" w:rsidRDefault="00AE5716" w:rsidP="00013144">
            <w:pPr>
              <w:rPr>
                <w:rFonts w:ascii="Tahoma" w:hAnsi="Tahoma" w:cs="Tahoma"/>
              </w:rPr>
            </w:pPr>
            <w:r w:rsidRPr="00555A81">
              <w:rPr>
                <w:rFonts w:ascii="Tahoma" w:hAnsi="Tahoma" w:cs="Tahoma"/>
              </w:rPr>
              <w:t>Accessibility Features</w:t>
            </w:r>
          </w:p>
        </w:tc>
        <w:tc>
          <w:tcPr>
            <w:tcW w:w="2214" w:type="dxa"/>
          </w:tcPr>
          <w:p w14:paraId="16FE977A" w14:textId="77777777" w:rsidR="00AE5716" w:rsidRPr="00555A81" w:rsidRDefault="00AE5716" w:rsidP="00013144">
            <w:pPr>
              <w:rPr>
                <w:rFonts w:ascii="Tahoma" w:hAnsi="Tahoma" w:cs="Tahoma"/>
              </w:rPr>
            </w:pPr>
            <w:r w:rsidRPr="00555A81">
              <w:rPr>
                <w:rFonts w:ascii="Tahoma" w:hAnsi="Tahoma" w:cs="Tahoma"/>
              </w:rPr>
              <w:t>Test Accommodations</w:t>
            </w:r>
          </w:p>
        </w:tc>
      </w:tr>
    </w:tbl>
    <w:p w14:paraId="69695C44" w14:textId="3506C36A" w:rsidR="00351B6D" w:rsidRPr="00351B6D" w:rsidRDefault="00351B6D" w:rsidP="00DB4257">
      <w:pPr>
        <w:spacing w:after="0"/>
        <w:rPr>
          <w:rFonts w:ascii="Tahoma" w:hAnsi="Tahoma" w:cs="Tahoma"/>
          <w:sz w:val="18"/>
          <w:szCs w:val="18"/>
          <w:vertAlign w:val="superscript"/>
        </w:rPr>
      </w:pPr>
      <w:r w:rsidRPr="00351B6D">
        <w:rPr>
          <w:rFonts w:ascii="Tahoma" w:hAnsi="Tahoma" w:cs="Tahoma"/>
          <w:sz w:val="18"/>
          <w:szCs w:val="18"/>
          <w:vertAlign w:val="superscript"/>
        </w:rPr>
        <w:t>a</w:t>
      </w:r>
      <w:r>
        <w:rPr>
          <w:rFonts w:ascii="Tahoma" w:hAnsi="Tahoma" w:cs="Tahoma"/>
          <w:sz w:val="18"/>
          <w:szCs w:val="18"/>
          <w:vertAlign w:val="superscript"/>
        </w:rPr>
        <w:t xml:space="preserve"> </w:t>
      </w:r>
      <w:r w:rsidRPr="00351B6D">
        <w:rPr>
          <w:rFonts w:ascii="Tahoma" w:hAnsi="Tahoma" w:cs="Tahoma"/>
          <w:sz w:val="18"/>
          <w:szCs w:val="18"/>
        </w:rPr>
        <w:t xml:space="preserve">“All Participating Students” refers to the group of students for whom the test was designed (e.g., ELP Assessment is for ELs; Alternate Assessment is for students with significant cognitive disabilities).  </w:t>
      </w:r>
    </w:p>
    <w:p w14:paraId="3C2D94D9" w14:textId="05B79489" w:rsidR="00DB4257" w:rsidRPr="00351B6D" w:rsidRDefault="00351B6D" w:rsidP="00DB4257">
      <w:pPr>
        <w:spacing w:after="0"/>
        <w:rPr>
          <w:rFonts w:ascii="Tahoma" w:hAnsi="Tahoma" w:cs="Tahoma"/>
          <w:sz w:val="18"/>
          <w:szCs w:val="18"/>
        </w:rPr>
      </w:pPr>
      <w:r>
        <w:rPr>
          <w:rFonts w:ascii="Tahoma" w:hAnsi="Tahoma" w:cs="Tahoma"/>
          <w:sz w:val="18"/>
          <w:szCs w:val="18"/>
          <w:vertAlign w:val="superscript"/>
        </w:rPr>
        <w:t>b</w:t>
      </w:r>
      <w:r w:rsidR="00AE5716" w:rsidRPr="00351B6D">
        <w:rPr>
          <w:rFonts w:ascii="Tahoma" w:hAnsi="Tahoma" w:cs="Tahoma"/>
          <w:sz w:val="18"/>
          <w:szCs w:val="18"/>
          <w:vertAlign w:val="superscript"/>
        </w:rPr>
        <w:t xml:space="preserve"> </w:t>
      </w:r>
      <w:r w:rsidR="00AE5716" w:rsidRPr="00351B6D">
        <w:rPr>
          <w:rFonts w:ascii="Tahoma" w:hAnsi="Tahoma" w:cs="Tahoma"/>
          <w:sz w:val="18"/>
          <w:szCs w:val="18"/>
        </w:rPr>
        <w:t>General Assessment Consortia: PARCC – Partnership for Assessment of Readiness for College and Careers; Smarter Balanced – Smarter Balanced Assessment Consortium.</w:t>
      </w:r>
    </w:p>
    <w:p w14:paraId="3BB42C1D" w14:textId="5A378D91" w:rsidR="00AE5716" w:rsidRPr="00351B6D" w:rsidRDefault="00351B6D" w:rsidP="00DB4257">
      <w:pPr>
        <w:spacing w:after="0"/>
        <w:rPr>
          <w:rFonts w:ascii="Tahoma" w:hAnsi="Tahoma" w:cs="Tahoma"/>
          <w:sz w:val="18"/>
          <w:szCs w:val="18"/>
        </w:rPr>
      </w:pPr>
      <w:r>
        <w:rPr>
          <w:rFonts w:ascii="Tahoma" w:hAnsi="Tahoma" w:cs="Tahoma"/>
          <w:sz w:val="18"/>
          <w:szCs w:val="18"/>
          <w:vertAlign w:val="superscript"/>
        </w:rPr>
        <w:t>c</w:t>
      </w:r>
      <w:r w:rsidR="00AE5716" w:rsidRPr="00351B6D">
        <w:rPr>
          <w:rFonts w:ascii="Tahoma" w:hAnsi="Tahoma" w:cs="Tahoma"/>
          <w:sz w:val="18"/>
          <w:szCs w:val="18"/>
          <w:vertAlign w:val="superscript"/>
        </w:rPr>
        <w:t xml:space="preserve"> </w:t>
      </w:r>
      <w:r w:rsidR="00AE5716" w:rsidRPr="00351B6D">
        <w:rPr>
          <w:rFonts w:ascii="Tahoma" w:hAnsi="Tahoma" w:cs="Tahoma"/>
          <w:sz w:val="18"/>
          <w:szCs w:val="18"/>
        </w:rPr>
        <w:t xml:space="preserve">English Language Proficiency (ELP) Assessment Consortia: ELPA21 – English Language Proficiency </w:t>
      </w:r>
      <w:r w:rsidR="007B29BE">
        <w:rPr>
          <w:rFonts w:ascii="Tahoma" w:hAnsi="Tahoma" w:cs="Tahoma"/>
          <w:sz w:val="18"/>
          <w:szCs w:val="18"/>
        </w:rPr>
        <w:t xml:space="preserve">Assessment </w:t>
      </w:r>
      <w:r w:rsidR="00AE5716" w:rsidRPr="00351B6D">
        <w:rPr>
          <w:rFonts w:ascii="Tahoma" w:hAnsi="Tahoma" w:cs="Tahoma"/>
          <w:sz w:val="18"/>
          <w:szCs w:val="18"/>
        </w:rPr>
        <w:t>for the 21</w:t>
      </w:r>
      <w:r w:rsidR="00AE5716" w:rsidRPr="00351B6D">
        <w:rPr>
          <w:rFonts w:ascii="Tahoma" w:hAnsi="Tahoma" w:cs="Tahoma"/>
          <w:sz w:val="18"/>
          <w:szCs w:val="18"/>
          <w:vertAlign w:val="superscript"/>
        </w:rPr>
        <w:t>st</w:t>
      </w:r>
      <w:r w:rsidR="00AE534B" w:rsidRPr="00351B6D">
        <w:rPr>
          <w:rFonts w:ascii="Tahoma" w:hAnsi="Tahoma" w:cs="Tahoma"/>
          <w:sz w:val="18"/>
          <w:szCs w:val="18"/>
        </w:rPr>
        <w:t xml:space="preserve"> Century; WIDA</w:t>
      </w:r>
      <w:r w:rsidR="00AE5716" w:rsidRPr="00351B6D">
        <w:rPr>
          <w:rFonts w:ascii="Tahoma" w:hAnsi="Tahoma" w:cs="Tahoma"/>
          <w:sz w:val="18"/>
          <w:szCs w:val="18"/>
        </w:rPr>
        <w:t>.</w:t>
      </w:r>
    </w:p>
    <w:p w14:paraId="0A0D21DD" w14:textId="0BC53CE5" w:rsidR="00AE5716" w:rsidRPr="00351B6D" w:rsidRDefault="00351B6D" w:rsidP="00DB4257">
      <w:pPr>
        <w:spacing w:after="0"/>
        <w:rPr>
          <w:rFonts w:ascii="Tahoma" w:hAnsi="Tahoma" w:cs="Tahoma"/>
          <w:sz w:val="18"/>
          <w:szCs w:val="18"/>
        </w:rPr>
      </w:pPr>
      <w:r>
        <w:rPr>
          <w:rFonts w:ascii="Tahoma" w:hAnsi="Tahoma" w:cs="Tahoma"/>
          <w:sz w:val="18"/>
          <w:szCs w:val="18"/>
          <w:vertAlign w:val="superscript"/>
        </w:rPr>
        <w:t>d</w:t>
      </w:r>
      <w:r w:rsidR="00AE5716" w:rsidRPr="00351B6D">
        <w:rPr>
          <w:rFonts w:ascii="Tahoma" w:hAnsi="Tahoma" w:cs="Tahoma"/>
          <w:sz w:val="18"/>
          <w:szCs w:val="18"/>
          <w:vertAlign w:val="superscript"/>
        </w:rPr>
        <w:t xml:space="preserve"> </w:t>
      </w:r>
      <w:r w:rsidR="00AE5716" w:rsidRPr="00351B6D">
        <w:rPr>
          <w:rFonts w:ascii="Tahoma" w:hAnsi="Tahoma" w:cs="Tahoma"/>
          <w:sz w:val="18"/>
          <w:szCs w:val="18"/>
        </w:rPr>
        <w:t>Alternate Assessment based on Alternate Achievement Standards</w:t>
      </w:r>
      <w:r w:rsidR="00DB4257" w:rsidRPr="00351B6D">
        <w:rPr>
          <w:rFonts w:ascii="Tahoma" w:hAnsi="Tahoma" w:cs="Tahoma"/>
          <w:sz w:val="18"/>
          <w:szCs w:val="18"/>
        </w:rPr>
        <w:t xml:space="preserve"> Consortia</w:t>
      </w:r>
      <w:r w:rsidR="00AE5716" w:rsidRPr="00351B6D">
        <w:rPr>
          <w:rFonts w:ascii="Tahoma" w:hAnsi="Tahoma" w:cs="Tahoma"/>
          <w:sz w:val="18"/>
          <w:szCs w:val="18"/>
        </w:rPr>
        <w:t xml:space="preserve">: DLM – Dynamic Learning Maps; </w:t>
      </w:r>
      <w:r w:rsidR="004C57FA">
        <w:rPr>
          <w:rFonts w:ascii="Tahoma" w:hAnsi="Tahoma" w:cs="Tahoma"/>
          <w:sz w:val="18"/>
          <w:szCs w:val="18"/>
        </w:rPr>
        <w:t>MSAA</w:t>
      </w:r>
      <w:r w:rsidR="00AE5716" w:rsidRPr="00351B6D">
        <w:rPr>
          <w:rFonts w:ascii="Tahoma" w:hAnsi="Tahoma" w:cs="Tahoma"/>
          <w:sz w:val="18"/>
          <w:szCs w:val="18"/>
        </w:rPr>
        <w:t xml:space="preserve"> – </w:t>
      </w:r>
      <w:r w:rsidR="004C57FA">
        <w:rPr>
          <w:rFonts w:ascii="Tahoma" w:hAnsi="Tahoma" w:cs="Tahoma"/>
          <w:sz w:val="18"/>
          <w:szCs w:val="18"/>
        </w:rPr>
        <w:t>Multi-State Alternate Assessment</w:t>
      </w:r>
      <w:r w:rsidR="00AE5716" w:rsidRPr="00351B6D">
        <w:rPr>
          <w:rFonts w:ascii="Tahoma" w:hAnsi="Tahoma" w:cs="Tahoma"/>
          <w:sz w:val="18"/>
          <w:szCs w:val="18"/>
        </w:rPr>
        <w:t>.</w:t>
      </w:r>
    </w:p>
    <w:p w14:paraId="7F1BC281" w14:textId="0CA8A5C0" w:rsidR="00DB4257" w:rsidRPr="00351B6D" w:rsidRDefault="00351B6D" w:rsidP="00DB4257">
      <w:pPr>
        <w:spacing w:after="0"/>
        <w:rPr>
          <w:rFonts w:ascii="Tahoma" w:hAnsi="Tahoma" w:cs="Tahoma"/>
          <w:sz w:val="18"/>
          <w:szCs w:val="18"/>
        </w:rPr>
      </w:pPr>
      <w:r w:rsidRPr="00351B6D">
        <w:rPr>
          <w:rFonts w:ascii="Tahoma" w:hAnsi="Tahoma" w:cs="Tahoma"/>
          <w:sz w:val="18"/>
          <w:szCs w:val="18"/>
          <w:vertAlign w:val="superscript"/>
        </w:rPr>
        <w:t>e</w:t>
      </w:r>
      <w:r w:rsidRPr="00351B6D">
        <w:rPr>
          <w:rFonts w:ascii="Tahoma" w:hAnsi="Tahoma" w:cs="Tahoma"/>
          <w:sz w:val="18"/>
          <w:szCs w:val="18"/>
        </w:rPr>
        <w:t xml:space="preserve"> These were placed here because DLM indicates that these supports require prior planning and setup.</w:t>
      </w:r>
    </w:p>
    <w:p w14:paraId="1622AB3F" w14:textId="77777777" w:rsidR="00E85914" w:rsidRDefault="00E85914" w:rsidP="00DB4257">
      <w:pPr>
        <w:spacing w:after="0"/>
        <w:rPr>
          <w:rFonts w:ascii="Tahoma" w:hAnsi="Tahoma" w:cs="Tahoma"/>
          <w:sz w:val="16"/>
          <w:szCs w:val="16"/>
        </w:rPr>
      </w:pPr>
    </w:p>
    <w:p w14:paraId="6701D19C" w14:textId="2914425F" w:rsidR="00DB4257" w:rsidRPr="00351B6D" w:rsidRDefault="00DB4257" w:rsidP="00DB4257">
      <w:pPr>
        <w:spacing w:after="0"/>
        <w:rPr>
          <w:rFonts w:ascii="Tahoma" w:hAnsi="Tahoma" w:cs="Tahoma"/>
          <w:sz w:val="16"/>
          <w:szCs w:val="16"/>
        </w:rPr>
      </w:pPr>
      <w:r w:rsidRPr="00351B6D">
        <w:rPr>
          <w:rFonts w:ascii="Tahoma" w:hAnsi="Tahoma" w:cs="Tahoma"/>
          <w:sz w:val="16"/>
          <w:szCs w:val="16"/>
        </w:rPr>
        <w:t xml:space="preserve">Source: NCEO Brief 11: </w:t>
      </w:r>
      <w:r w:rsidRPr="004E1D2E">
        <w:rPr>
          <w:rFonts w:ascii="Tahoma" w:hAnsi="Tahoma" w:cs="Tahoma"/>
          <w:i/>
          <w:sz w:val="16"/>
          <w:szCs w:val="16"/>
        </w:rPr>
        <w:t>Making Accessibility Decisions for ALL Students</w:t>
      </w:r>
      <w:r w:rsidRPr="00351B6D">
        <w:rPr>
          <w:rFonts w:ascii="Tahoma" w:hAnsi="Tahoma" w:cs="Tahoma"/>
          <w:sz w:val="16"/>
          <w:szCs w:val="16"/>
        </w:rPr>
        <w:t xml:space="preserve">. </w:t>
      </w:r>
      <w:r w:rsidR="007B29BE">
        <w:rPr>
          <w:rFonts w:ascii="Tahoma" w:hAnsi="Tahoma" w:cs="Tahoma"/>
          <w:sz w:val="16"/>
          <w:szCs w:val="16"/>
        </w:rPr>
        <w:t xml:space="preserve">Retrieved July 25, 2016, from </w:t>
      </w:r>
      <w:hyperlink r:id="rId37" w:history="1">
        <w:r w:rsidRPr="00351B6D">
          <w:rPr>
            <w:rStyle w:val="Hyperlink"/>
            <w:rFonts w:ascii="Tahoma" w:hAnsi="Tahoma" w:cs="Tahoma"/>
            <w:sz w:val="16"/>
            <w:szCs w:val="16"/>
          </w:rPr>
          <w:t>http://www.cehd.umn.edu/NCEO/OnlinePubs/briefs/brief11/NCEOBrief11.pdf</w:t>
        </w:r>
      </w:hyperlink>
      <w:r w:rsidR="007B29BE">
        <w:rPr>
          <w:rFonts w:ascii="Tahoma" w:hAnsi="Tahoma" w:cs="Tahoma"/>
          <w:sz w:val="16"/>
          <w:szCs w:val="16"/>
        </w:rPr>
        <w:t>.</w:t>
      </w:r>
    </w:p>
    <w:p w14:paraId="583D755F" w14:textId="58B33441" w:rsidR="00BD1639" w:rsidRDefault="00BD1639" w:rsidP="00BD1639">
      <w:pPr>
        <w:pStyle w:val="Heading2"/>
        <w:pageBreakBefore/>
        <w:rPr>
          <w:rFonts w:ascii="Tahoma" w:hAnsi="Tahoma" w:cs="Tahoma"/>
        </w:rPr>
      </w:pPr>
      <w:bookmarkStart w:id="76" w:name="_Toc457416176"/>
      <w:r w:rsidRPr="00850382">
        <w:rPr>
          <w:rFonts w:ascii="Tahoma" w:hAnsi="Tahoma" w:cs="Tahoma"/>
        </w:rPr>
        <w:t>Tool 2</w:t>
      </w:r>
      <w:r>
        <w:rPr>
          <w:rFonts w:ascii="Tahoma" w:hAnsi="Tahoma" w:cs="Tahoma"/>
        </w:rPr>
        <w:t>: Administrative Considerations</w:t>
      </w:r>
      <w:bookmarkEnd w:id="76"/>
    </w:p>
    <w:p w14:paraId="6DE88976" w14:textId="77777777" w:rsidR="00BD1639" w:rsidRPr="00BD1639" w:rsidRDefault="00BD1639" w:rsidP="00BD16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9"/>
      </w:tblGrid>
      <w:tr w:rsidR="00BD1639" w:rsidRPr="00176D42" w14:paraId="169E0AFF" w14:textId="77777777" w:rsidTr="007B6100">
        <w:tc>
          <w:tcPr>
            <w:tcW w:w="0" w:type="auto"/>
          </w:tcPr>
          <w:p w14:paraId="22D6699A" w14:textId="77777777" w:rsidR="00BD1639" w:rsidRPr="00BD1639" w:rsidRDefault="00BD1639" w:rsidP="007B6100">
            <w:pPr>
              <w:rPr>
                <w:rFonts w:ascii="Tahoma" w:hAnsi="Tahoma" w:cs="Tahoma"/>
              </w:rPr>
            </w:pPr>
            <w:r w:rsidRPr="00BD1639">
              <w:rPr>
                <w:rFonts w:ascii="Tahoma" w:hAnsi="Tahoma" w:cs="Tahoma"/>
              </w:rPr>
              <w:t>Adaptive furniture</w:t>
            </w:r>
          </w:p>
        </w:tc>
      </w:tr>
      <w:tr w:rsidR="00BD1639" w:rsidRPr="00176D42" w14:paraId="1539056C" w14:textId="77777777" w:rsidTr="007B6100">
        <w:tc>
          <w:tcPr>
            <w:tcW w:w="0" w:type="auto"/>
          </w:tcPr>
          <w:p w14:paraId="569B0C70" w14:textId="77777777" w:rsidR="00BD1639" w:rsidRPr="00BD1639" w:rsidRDefault="00BD1639" w:rsidP="007B6100">
            <w:pPr>
              <w:rPr>
                <w:rFonts w:ascii="Tahoma" w:hAnsi="Tahoma" w:cs="Tahoma"/>
              </w:rPr>
            </w:pPr>
            <w:r w:rsidRPr="00BD1639">
              <w:rPr>
                <w:rFonts w:ascii="Tahoma" w:hAnsi="Tahoma" w:cs="Tahoma"/>
              </w:rPr>
              <w:t>Carrel</w:t>
            </w:r>
          </w:p>
        </w:tc>
      </w:tr>
      <w:tr w:rsidR="00BD1639" w:rsidRPr="00176D42" w14:paraId="3E851DD0" w14:textId="77777777" w:rsidTr="007B6100">
        <w:tc>
          <w:tcPr>
            <w:tcW w:w="0" w:type="auto"/>
          </w:tcPr>
          <w:p w14:paraId="4791C6D1" w14:textId="263CEA8A" w:rsidR="00BD1639" w:rsidRPr="00BD1639" w:rsidRDefault="00BD1639" w:rsidP="007B6100">
            <w:pPr>
              <w:rPr>
                <w:rFonts w:ascii="Tahoma" w:hAnsi="Tahoma" w:cs="Tahoma"/>
              </w:rPr>
            </w:pPr>
            <w:r w:rsidRPr="00BD1639">
              <w:rPr>
                <w:rFonts w:ascii="Tahoma" w:hAnsi="Tahoma" w:cs="Tahoma"/>
              </w:rPr>
              <w:t>Encourage student</w:t>
            </w:r>
            <w:r>
              <w:rPr>
                <w:rFonts w:ascii="Tahoma" w:hAnsi="Tahoma" w:cs="Tahoma"/>
              </w:rPr>
              <w:t xml:space="preserve"> </w:t>
            </w:r>
          </w:p>
        </w:tc>
      </w:tr>
      <w:tr w:rsidR="00BD1639" w:rsidRPr="00176D42" w14:paraId="0071D1DD" w14:textId="77777777" w:rsidTr="007B6100">
        <w:tc>
          <w:tcPr>
            <w:tcW w:w="0" w:type="auto"/>
          </w:tcPr>
          <w:p w14:paraId="13D57EE5" w14:textId="77777777" w:rsidR="00BD1639" w:rsidRPr="00BD1639" w:rsidRDefault="00BD1639" w:rsidP="007B6100">
            <w:pPr>
              <w:rPr>
                <w:rFonts w:ascii="Tahoma" w:hAnsi="Tahoma" w:cs="Tahoma"/>
              </w:rPr>
            </w:pPr>
            <w:r w:rsidRPr="00BD1639">
              <w:rPr>
                <w:rFonts w:ascii="Tahoma" w:hAnsi="Tahoma" w:cs="Tahoma"/>
              </w:rPr>
              <w:t>Help student navigate/place answers correctly</w:t>
            </w:r>
          </w:p>
        </w:tc>
      </w:tr>
      <w:tr w:rsidR="00BD1639" w:rsidRPr="00176D42" w14:paraId="18C9A1A5" w14:textId="77777777" w:rsidTr="007B6100">
        <w:tc>
          <w:tcPr>
            <w:tcW w:w="0" w:type="auto"/>
          </w:tcPr>
          <w:p w14:paraId="298CC761" w14:textId="77777777" w:rsidR="00BD1639" w:rsidRPr="00BD1639" w:rsidRDefault="00BD1639" w:rsidP="007B6100">
            <w:pPr>
              <w:rPr>
                <w:rFonts w:ascii="Tahoma" w:hAnsi="Tahoma" w:cs="Tahoma"/>
              </w:rPr>
            </w:pPr>
            <w:r w:rsidRPr="00BD1639">
              <w:rPr>
                <w:rFonts w:ascii="Tahoma" w:hAnsi="Tahoma" w:cs="Tahoma"/>
              </w:rPr>
              <w:t>Individual administration</w:t>
            </w:r>
          </w:p>
        </w:tc>
      </w:tr>
      <w:tr w:rsidR="00BD1639" w:rsidRPr="00176D42" w14:paraId="76AF90DF" w14:textId="77777777" w:rsidTr="007B6100">
        <w:tc>
          <w:tcPr>
            <w:tcW w:w="0" w:type="auto"/>
          </w:tcPr>
          <w:p w14:paraId="0A4AE7E9" w14:textId="77777777" w:rsidR="00BD1639" w:rsidRPr="00BD1639" w:rsidRDefault="00BD1639" w:rsidP="007B6100">
            <w:pPr>
              <w:rPr>
                <w:rFonts w:ascii="Tahoma" w:hAnsi="Tahoma" w:cs="Tahoma"/>
              </w:rPr>
            </w:pPr>
            <w:r w:rsidRPr="00BD1639">
              <w:rPr>
                <w:rFonts w:ascii="Tahoma" w:hAnsi="Tahoma" w:cs="Tahoma"/>
              </w:rPr>
              <w:t>Light/acoustics</w:t>
            </w:r>
          </w:p>
        </w:tc>
      </w:tr>
      <w:tr w:rsidR="00BD1639" w:rsidRPr="00176D42" w14:paraId="1C7BE8F0" w14:textId="77777777" w:rsidTr="007B6100">
        <w:tc>
          <w:tcPr>
            <w:tcW w:w="0" w:type="auto"/>
          </w:tcPr>
          <w:p w14:paraId="4855BE8C" w14:textId="77777777" w:rsidR="00BD1639" w:rsidRPr="00BD1639" w:rsidRDefault="00BD1639" w:rsidP="007B6100">
            <w:pPr>
              <w:rPr>
                <w:rFonts w:ascii="Tahoma" w:hAnsi="Tahoma" w:cs="Tahoma"/>
              </w:rPr>
            </w:pPr>
            <w:r w:rsidRPr="00BD1639">
              <w:rPr>
                <w:rFonts w:ascii="Tahoma" w:hAnsi="Tahoma" w:cs="Tahoma"/>
              </w:rPr>
              <w:t>Minimize distractions</w:t>
            </w:r>
          </w:p>
        </w:tc>
      </w:tr>
      <w:tr w:rsidR="00BD1639" w:rsidRPr="00176D42" w14:paraId="265901A5" w14:textId="77777777" w:rsidTr="007B6100">
        <w:tc>
          <w:tcPr>
            <w:tcW w:w="0" w:type="auto"/>
          </w:tcPr>
          <w:p w14:paraId="58A3FE20" w14:textId="77777777" w:rsidR="00BD1639" w:rsidRPr="00BD1639" w:rsidRDefault="00BD1639" w:rsidP="007B6100">
            <w:pPr>
              <w:rPr>
                <w:rFonts w:ascii="Tahoma" w:hAnsi="Tahoma" w:cs="Tahoma"/>
              </w:rPr>
            </w:pPr>
            <w:r w:rsidRPr="00BD1639">
              <w:rPr>
                <w:rFonts w:ascii="Tahoma" w:hAnsi="Tahoma" w:cs="Tahoma"/>
              </w:rPr>
              <w:t>Non-embedded amplification</w:t>
            </w:r>
          </w:p>
        </w:tc>
      </w:tr>
      <w:tr w:rsidR="00BD1639" w:rsidRPr="00176D42" w14:paraId="19AFB7F2" w14:textId="77777777" w:rsidTr="007B6100">
        <w:tc>
          <w:tcPr>
            <w:tcW w:w="0" w:type="auto"/>
          </w:tcPr>
          <w:p w14:paraId="3FA0DF9F" w14:textId="77777777" w:rsidR="00BD1639" w:rsidRPr="00BD1639" w:rsidRDefault="00BD1639" w:rsidP="007B6100">
            <w:pPr>
              <w:rPr>
                <w:rFonts w:ascii="Tahoma" w:hAnsi="Tahoma" w:cs="Tahoma"/>
              </w:rPr>
            </w:pPr>
            <w:r w:rsidRPr="00BD1639">
              <w:rPr>
                <w:rFonts w:ascii="Tahoma" w:hAnsi="Tahoma" w:cs="Tahoma"/>
              </w:rPr>
              <w:t>Repeat/re-read directions</w:t>
            </w:r>
          </w:p>
        </w:tc>
      </w:tr>
      <w:tr w:rsidR="00BD1639" w:rsidRPr="00176D42" w14:paraId="32027113" w14:textId="77777777" w:rsidTr="007B6100">
        <w:tc>
          <w:tcPr>
            <w:tcW w:w="0" w:type="auto"/>
          </w:tcPr>
          <w:p w14:paraId="053088F2" w14:textId="77777777" w:rsidR="00BD1639" w:rsidRPr="00BD1639" w:rsidRDefault="00BD1639" w:rsidP="007B6100">
            <w:pPr>
              <w:rPr>
                <w:rFonts w:ascii="Tahoma" w:hAnsi="Tahoma" w:cs="Tahoma"/>
              </w:rPr>
            </w:pPr>
            <w:r w:rsidRPr="00BD1639">
              <w:rPr>
                <w:rFonts w:ascii="Tahoma" w:hAnsi="Tahoma" w:cs="Tahoma"/>
              </w:rPr>
              <w:t>Seat location/proximity</w:t>
            </w:r>
          </w:p>
        </w:tc>
      </w:tr>
      <w:tr w:rsidR="00BD1639" w:rsidRPr="00176D42" w14:paraId="22A3E497" w14:textId="77777777" w:rsidTr="007B6100">
        <w:tc>
          <w:tcPr>
            <w:tcW w:w="0" w:type="auto"/>
          </w:tcPr>
          <w:p w14:paraId="22B8B27B" w14:textId="77777777" w:rsidR="00BD1639" w:rsidRPr="00BD1639" w:rsidRDefault="00BD1639" w:rsidP="007B6100">
            <w:pPr>
              <w:rPr>
                <w:rFonts w:ascii="Tahoma" w:hAnsi="Tahoma" w:cs="Tahoma"/>
              </w:rPr>
            </w:pPr>
            <w:r w:rsidRPr="00BD1639">
              <w:rPr>
                <w:rFonts w:ascii="Tahoma" w:hAnsi="Tahoma" w:cs="Tahoma"/>
              </w:rPr>
              <w:t>Separate room</w:t>
            </w:r>
          </w:p>
        </w:tc>
      </w:tr>
      <w:tr w:rsidR="00BD1639" w:rsidRPr="00176D42" w14:paraId="036BF66D" w14:textId="77777777" w:rsidTr="007B6100">
        <w:tc>
          <w:tcPr>
            <w:tcW w:w="0" w:type="auto"/>
          </w:tcPr>
          <w:p w14:paraId="04852869" w14:textId="77777777" w:rsidR="00BD1639" w:rsidRPr="00BD1639" w:rsidRDefault="00BD1639" w:rsidP="007B6100">
            <w:pPr>
              <w:rPr>
                <w:rFonts w:ascii="Tahoma" w:hAnsi="Tahoma" w:cs="Tahoma"/>
              </w:rPr>
            </w:pPr>
            <w:r w:rsidRPr="00BD1639">
              <w:rPr>
                <w:rFonts w:ascii="Tahoma" w:hAnsi="Tahoma" w:cs="Tahoma"/>
              </w:rPr>
              <w:t>Slant board/wedge</w:t>
            </w:r>
          </w:p>
        </w:tc>
      </w:tr>
      <w:tr w:rsidR="00BD1639" w:rsidRPr="00176D42" w14:paraId="31A4BD77" w14:textId="77777777" w:rsidTr="007B6100">
        <w:tc>
          <w:tcPr>
            <w:tcW w:w="0" w:type="auto"/>
          </w:tcPr>
          <w:p w14:paraId="5FD96280" w14:textId="77777777" w:rsidR="00BD1639" w:rsidRPr="00BD1639" w:rsidRDefault="00BD1639" w:rsidP="007B6100">
            <w:pPr>
              <w:rPr>
                <w:rFonts w:ascii="Tahoma" w:hAnsi="Tahoma" w:cs="Tahoma"/>
              </w:rPr>
            </w:pPr>
            <w:r w:rsidRPr="00BD1639">
              <w:rPr>
                <w:rFonts w:ascii="Tahoma" w:hAnsi="Tahoma" w:cs="Tahoma"/>
              </w:rPr>
              <w:t>Small group</w:t>
            </w:r>
          </w:p>
        </w:tc>
      </w:tr>
      <w:tr w:rsidR="00BD1639" w:rsidRPr="00176D42" w14:paraId="1D6CFA9B" w14:textId="77777777" w:rsidTr="007B6100">
        <w:tc>
          <w:tcPr>
            <w:tcW w:w="0" w:type="auto"/>
          </w:tcPr>
          <w:p w14:paraId="18054677" w14:textId="77777777" w:rsidR="00BD1639" w:rsidRPr="00BD1639" w:rsidRDefault="00BD1639" w:rsidP="007B6100">
            <w:pPr>
              <w:rPr>
                <w:rFonts w:ascii="Tahoma" w:hAnsi="Tahoma" w:cs="Tahoma"/>
              </w:rPr>
            </w:pPr>
            <w:r w:rsidRPr="00BD1639">
              <w:rPr>
                <w:rFonts w:ascii="Tahoma" w:hAnsi="Tahoma" w:cs="Tahoma"/>
              </w:rPr>
              <w:t>Student’s home/hospital/incarceration</w:t>
            </w:r>
          </w:p>
        </w:tc>
      </w:tr>
      <w:tr w:rsidR="00BD1639" w:rsidRPr="00176D42" w14:paraId="62DE644D" w14:textId="77777777" w:rsidTr="007B6100">
        <w:tc>
          <w:tcPr>
            <w:tcW w:w="0" w:type="auto"/>
          </w:tcPr>
          <w:p w14:paraId="78D6C8B3" w14:textId="77777777" w:rsidR="00BD1639" w:rsidRPr="00BD1639" w:rsidRDefault="00BD1639" w:rsidP="007B6100">
            <w:pPr>
              <w:rPr>
                <w:rFonts w:ascii="Tahoma" w:hAnsi="Tahoma" w:cs="Tahoma"/>
              </w:rPr>
            </w:pPr>
            <w:r w:rsidRPr="00BD1639">
              <w:rPr>
                <w:rFonts w:ascii="Tahoma" w:hAnsi="Tahoma" w:cs="Tahoma"/>
              </w:rPr>
              <w:t>Test at a time beneficial to student</w:t>
            </w:r>
          </w:p>
        </w:tc>
      </w:tr>
    </w:tbl>
    <w:p w14:paraId="48CCB4CC" w14:textId="77777777" w:rsidR="00BD1639" w:rsidRDefault="00BD1639" w:rsidP="00BD1639">
      <w:pPr>
        <w:spacing w:after="0" w:line="240" w:lineRule="auto"/>
        <w:rPr>
          <w:rFonts w:ascii="Tahoma" w:hAnsi="Tahoma" w:cs="Tahoma"/>
          <w:b/>
          <w:sz w:val="24"/>
          <w:szCs w:val="24"/>
        </w:rPr>
      </w:pPr>
    </w:p>
    <w:p w14:paraId="18679FB8" w14:textId="5FA056CD" w:rsidR="00D67DCA" w:rsidRPr="00850382" w:rsidRDefault="00BD1639" w:rsidP="00BD1639">
      <w:pPr>
        <w:pStyle w:val="Heading2"/>
        <w:pageBreakBefore/>
        <w:rPr>
          <w:rFonts w:ascii="Tahoma" w:hAnsi="Tahoma" w:cs="Tahoma"/>
        </w:rPr>
      </w:pPr>
      <w:bookmarkStart w:id="77" w:name="_Toc457416177"/>
      <w:r>
        <w:rPr>
          <w:rFonts w:ascii="Tahoma" w:hAnsi="Tahoma" w:cs="Tahoma"/>
        </w:rPr>
        <w:t>Tool 3</w:t>
      </w:r>
      <w:r w:rsidR="00995B02" w:rsidRPr="00850382">
        <w:rPr>
          <w:rFonts w:ascii="Tahoma" w:hAnsi="Tahoma" w:cs="Tahoma"/>
        </w:rPr>
        <w:t>: Universal F</w:t>
      </w:r>
      <w:r w:rsidR="00D67DCA" w:rsidRPr="00850382">
        <w:rPr>
          <w:rFonts w:ascii="Tahoma" w:hAnsi="Tahoma" w:cs="Tahoma"/>
        </w:rPr>
        <w:t>eatures</w:t>
      </w:r>
      <w:bookmarkEnd w:id="77"/>
      <w:r w:rsidR="00D67DCA" w:rsidRPr="00850382">
        <w:rPr>
          <w:rFonts w:ascii="Tahoma" w:hAnsi="Tahoma" w:cs="Tahoma"/>
        </w:rPr>
        <w:t xml:space="preserve"> </w:t>
      </w:r>
    </w:p>
    <w:p w14:paraId="19912D68" w14:textId="6659B335" w:rsidR="00850382" w:rsidRDefault="00850382" w:rsidP="00584383">
      <w:pPr>
        <w:spacing w:after="0" w:line="240" w:lineRule="auto"/>
        <w:rPr>
          <w:rFonts w:ascii="Tahoma" w:hAnsi="Tahoma" w:cs="Tahoma"/>
          <w:b/>
          <w:sz w:val="24"/>
          <w:szCs w:val="24"/>
        </w:rPr>
      </w:pPr>
    </w:p>
    <w:p w14:paraId="09E31764" w14:textId="4E4F1A6D" w:rsidR="00C457D8" w:rsidRPr="00C457D8" w:rsidRDefault="00C457D8" w:rsidP="00C457D8">
      <w:pPr>
        <w:rPr>
          <w:rFonts w:ascii="Tahoma" w:hAnsi="Tahoma" w:cs="Tahoma"/>
          <w:sz w:val="24"/>
          <w:szCs w:val="24"/>
        </w:rPr>
      </w:pPr>
      <w:r w:rsidRPr="00C457D8">
        <w:rPr>
          <w:rFonts w:ascii="Tahoma" w:hAnsi="Tahoma" w:cs="Tahoma"/>
          <w:b/>
          <w:sz w:val="24"/>
          <w:szCs w:val="24"/>
        </w:rPr>
        <w:t xml:space="preserve">Note: </w:t>
      </w:r>
      <w:r w:rsidRPr="00C457D8">
        <w:rPr>
          <w:rFonts w:ascii="Tahoma" w:hAnsi="Tahoma" w:cs="Tahoma"/>
          <w:sz w:val="24"/>
          <w:szCs w:val="24"/>
        </w:rPr>
        <w:t xml:space="preserve">The accessibility supports </w:t>
      </w:r>
      <w:r>
        <w:rPr>
          <w:rFonts w:ascii="Tahoma" w:hAnsi="Tahoma" w:cs="Tahoma"/>
          <w:sz w:val="24"/>
          <w:szCs w:val="24"/>
        </w:rPr>
        <w:t>included in these tables</w:t>
      </w:r>
      <w:r w:rsidRPr="00C457D8">
        <w:rPr>
          <w:rFonts w:ascii="Tahoma" w:hAnsi="Tahoma" w:cs="Tahoma"/>
          <w:sz w:val="24"/>
          <w:szCs w:val="24"/>
        </w:rPr>
        <w:t xml:space="preserve"> may, in some cases, belong to different tiers or be prohibited depending on state/consortium policies and assessment types. In several instances, similar supports are grouped for the sake of clarity. </w:t>
      </w:r>
    </w:p>
    <w:p w14:paraId="1A3CF3F7" w14:textId="77777777" w:rsidR="00C457D8" w:rsidRDefault="00C457D8" w:rsidP="00584383">
      <w:pPr>
        <w:spacing w:after="0" w:line="240" w:lineRule="auto"/>
        <w:rPr>
          <w:rFonts w:ascii="Tahoma" w:hAnsi="Tahoma" w:cs="Tahoma"/>
          <w:b/>
          <w:sz w:val="24"/>
          <w:szCs w:val="24"/>
        </w:rPr>
      </w:pPr>
    </w:p>
    <w:p w14:paraId="71C77150" w14:textId="12E6638C" w:rsidR="00EA3918" w:rsidRPr="003B76EC" w:rsidRDefault="00EA3918" w:rsidP="003B76EC">
      <w:pPr>
        <w:pStyle w:val="ListParagraph"/>
        <w:ind w:left="0"/>
        <w:jc w:val="center"/>
        <w:rPr>
          <w:rFonts w:ascii="Tahoma" w:hAnsi="Tahoma" w:cs="Tahoma"/>
          <w:sz w:val="24"/>
          <w:szCs w:val="24"/>
        </w:rPr>
      </w:pPr>
      <w:r w:rsidRPr="003B76EC">
        <w:rPr>
          <w:rFonts w:ascii="Tahoma" w:hAnsi="Tahoma" w:cs="Tahoma"/>
          <w:b/>
          <w:sz w:val="24"/>
          <w:szCs w:val="24"/>
        </w:rPr>
        <w:t>Embedded Universal Features Available to All Students</w:t>
      </w:r>
    </w:p>
    <w:tbl>
      <w:tblPr>
        <w:tblStyle w:val="TableGrid"/>
        <w:tblW w:w="0" w:type="auto"/>
        <w:tblLook w:val="04A0" w:firstRow="1" w:lastRow="0" w:firstColumn="1" w:lastColumn="0" w:noHBand="0" w:noVBand="1"/>
      </w:tblPr>
      <w:tblGrid>
        <w:gridCol w:w="3372"/>
        <w:gridCol w:w="5978"/>
      </w:tblGrid>
      <w:tr w:rsidR="00AF68FA" w:rsidRPr="003B76EC" w14:paraId="2D082FA7" w14:textId="77777777" w:rsidTr="00AF68FA">
        <w:trPr>
          <w:tblHeader/>
        </w:trPr>
        <w:tc>
          <w:tcPr>
            <w:tcW w:w="0" w:type="auto"/>
          </w:tcPr>
          <w:p w14:paraId="29F433B5" w14:textId="77777777" w:rsidR="00AF68FA" w:rsidRPr="003B76EC" w:rsidRDefault="00AF68FA" w:rsidP="00AF68FA">
            <w:pPr>
              <w:jc w:val="center"/>
              <w:rPr>
                <w:rFonts w:ascii="Tahoma" w:hAnsi="Tahoma" w:cs="Tahoma"/>
                <w:b/>
              </w:rPr>
            </w:pPr>
            <w:r w:rsidRPr="003B76EC">
              <w:rPr>
                <w:rFonts w:ascii="Tahoma" w:hAnsi="Tahoma" w:cs="Tahoma"/>
                <w:b/>
              </w:rPr>
              <w:t>Universal Feature</w:t>
            </w:r>
          </w:p>
        </w:tc>
        <w:tc>
          <w:tcPr>
            <w:tcW w:w="0" w:type="auto"/>
          </w:tcPr>
          <w:p w14:paraId="18707369" w14:textId="77777777" w:rsidR="00AF68FA" w:rsidRPr="003B76EC" w:rsidRDefault="00AF68FA" w:rsidP="00AF68FA">
            <w:pPr>
              <w:jc w:val="center"/>
              <w:rPr>
                <w:rFonts w:ascii="Tahoma" w:hAnsi="Tahoma" w:cs="Tahoma"/>
                <w:b/>
              </w:rPr>
            </w:pPr>
            <w:r w:rsidRPr="003B76EC">
              <w:rPr>
                <w:rFonts w:ascii="Tahoma" w:hAnsi="Tahoma" w:cs="Tahoma"/>
                <w:b/>
              </w:rPr>
              <w:t>Description</w:t>
            </w:r>
          </w:p>
        </w:tc>
      </w:tr>
      <w:tr w:rsidR="00AF68FA" w:rsidRPr="003B76EC" w14:paraId="54F4A230" w14:textId="77777777" w:rsidTr="00AF68FA">
        <w:tc>
          <w:tcPr>
            <w:tcW w:w="0" w:type="auto"/>
          </w:tcPr>
          <w:p w14:paraId="2E18EF76" w14:textId="77777777" w:rsidR="00AF68FA" w:rsidRPr="003B76EC" w:rsidRDefault="00AF68FA" w:rsidP="00AF68FA">
            <w:pPr>
              <w:rPr>
                <w:rFonts w:ascii="Tahoma" w:hAnsi="Tahoma" w:cs="Tahoma"/>
              </w:rPr>
            </w:pPr>
            <w:r w:rsidRPr="003B76EC">
              <w:rPr>
                <w:rFonts w:ascii="Tahoma" w:hAnsi="Tahoma" w:cs="Tahoma"/>
              </w:rPr>
              <w:t>Amplification</w:t>
            </w:r>
          </w:p>
          <w:p w14:paraId="0DA75AE3" w14:textId="77777777" w:rsidR="00AF68FA" w:rsidRPr="003B76EC" w:rsidRDefault="00AF68FA" w:rsidP="00AF68FA">
            <w:pPr>
              <w:rPr>
                <w:rFonts w:ascii="Tahoma" w:hAnsi="Tahoma" w:cs="Tahoma"/>
              </w:rPr>
            </w:pPr>
          </w:p>
        </w:tc>
        <w:tc>
          <w:tcPr>
            <w:tcW w:w="0" w:type="auto"/>
          </w:tcPr>
          <w:p w14:paraId="685661D9" w14:textId="77777777" w:rsidR="00AF68FA" w:rsidRPr="003B76EC" w:rsidRDefault="00AF68FA" w:rsidP="00AF68FA">
            <w:pPr>
              <w:ind w:hanging="18"/>
              <w:rPr>
                <w:rFonts w:ascii="Tahoma" w:hAnsi="Tahoma" w:cs="Tahoma"/>
                <w:b/>
              </w:rPr>
            </w:pPr>
            <w:r w:rsidRPr="003B76EC">
              <w:rPr>
                <w:rFonts w:ascii="Tahoma" w:hAnsi="Tahoma" w:cs="Tahoma"/>
              </w:rPr>
              <w:t xml:space="preserve">The student raises or lowers the volume control, as needed, using headphones. </w:t>
            </w:r>
          </w:p>
        </w:tc>
      </w:tr>
      <w:tr w:rsidR="001F2FC6" w:rsidRPr="003B76EC" w14:paraId="3891A68D" w14:textId="77777777" w:rsidTr="00AF68FA">
        <w:tc>
          <w:tcPr>
            <w:tcW w:w="0" w:type="auto"/>
          </w:tcPr>
          <w:p w14:paraId="1673A444" w14:textId="5D2E4AFF" w:rsidR="001F2FC6" w:rsidRPr="003B76EC" w:rsidRDefault="001F2FC6" w:rsidP="00AF68FA">
            <w:pPr>
              <w:rPr>
                <w:rFonts w:ascii="Tahoma" w:hAnsi="Tahoma" w:cs="Tahoma"/>
              </w:rPr>
            </w:pPr>
            <w:r>
              <w:rPr>
                <w:rFonts w:ascii="Tahoma" w:hAnsi="Tahoma" w:cs="Tahoma"/>
              </w:rPr>
              <w:t>Breaks</w:t>
            </w:r>
          </w:p>
        </w:tc>
        <w:tc>
          <w:tcPr>
            <w:tcW w:w="0" w:type="auto"/>
          </w:tcPr>
          <w:p w14:paraId="6D718F41" w14:textId="261AC340" w:rsidR="001F2FC6" w:rsidRPr="001F2FC6" w:rsidRDefault="001F2FC6" w:rsidP="00AF68FA">
            <w:pPr>
              <w:ind w:hanging="18"/>
              <w:rPr>
                <w:rFonts w:ascii="Tahoma" w:hAnsi="Tahoma" w:cs="Tahoma"/>
              </w:rPr>
            </w:pPr>
            <w:r w:rsidRPr="001F2FC6">
              <w:rPr>
                <w:rFonts w:ascii="Tahoma" w:hAnsi="Tahoma" w:cs="Tahoma"/>
              </w:rPr>
              <w:t>The number of items per session can be flexibly defined based on the student’s need. Breaks of more than a set time limit will prevent the student from returning to items already attempted by the student. There is no limit on the number of breaks that a student might be given. The use of this universal feature may result in the student needing additional overall time to complete the assessment.</w:t>
            </w:r>
          </w:p>
        </w:tc>
      </w:tr>
      <w:tr w:rsidR="001F2FC6" w:rsidRPr="003B76EC" w14:paraId="09C29DAB" w14:textId="77777777" w:rsidTr="00AF68FA">
        <w:tc>
          <w:tcPr>
            <w:tcW w:w="0" w:type="auto"/>
          </w:tcPr>
          <w:p w14:paraId="4591A48E" w14:textId="70B3A4D0" w:rsidR="001F2FC6" w:rsidRDefault="001F2FC6" w:rsidP="00AF68FA">
            <w:pPr>
              <w:rPr>
                <w:rFonts w:ascii="Tahoma" w:hAnsi="Tahoma" w:cs="Tahoma"/>
              </w:rPr>
            </w:pPr>
            <w:r>
              <w:rPr>
                <w:rFonts w:ascii="Tahoma" w:hAnsi="Tahoma" w:cs="Tahoma"/>
              </w:rPr>
              <w:t>Calculator</w:t>
            </w:r>
          </w:p>
        </w:tc>
        <w:tc>
          <w:tcPr>
            <w:tcW w:w="0" w:type="auto"/>
          </w:tcPr>
          <w:p w14:paraId="7F62BB91" w14:textId="2D9FEB81" w:rsidR="001F2FC6" w:rsidRPr="001F2FC6" w:rsidRDefault="001F2FC6" w:rsidP="001F2FC6">
            <w:pPr>
              <w:ind w:hanging="18"/>
              <w:rPr>
                <w:rFonts w:ascii="Tahoma" w:hAnsi="Tahoma" w:cs="Tahoma"/>
              </w:rPr>
            </w:pPr>
            <w:r w:rsidRPr="001F2FC6">
              <w:rPr>
                <w:rFonts w:ascii="Tahoma" w:hAnsi="Tahoma" w:cs="Tahoma"/>
              </w:rPr>
              <w:t>An embedded on-screen digital calculator can be accessed for calculator-allowed items when students click on the calculator button. When the embedded calculator, as presented for all students, is not appropriate for a student (for example, for a student who is blind), the student may use the calculator offered with assistive technology devices (such as a talking calculator or a braille calculator).</w:t>
            </w:r>
          </w:p>
        </w:tc>
      </w:tr>
      <w:tr w:rsidR="00AF68FA" w:rsidRPr="003B76EC" w14:paraId="23BB619B" w14:textId="77777777" w:rsidTr="00AF68FA">
        <w:tc>
          <w:tcPr>
            <w:tcW w:w="0" w:type="auto"/>
          </w:tcPr>
          <w:p w14:paraId="2CC3D829" w14:textId="23CACCAF" w:rsidR="00AF68FA" w:rsidRPr="003B76EC" w:rsidRDefault="00AF68FA" w:rsidP="001F2FC6">
            <w:pPr>
              <w:rPr>
                <w:rFonts w:ascii="Tahoma" w:hAnsi="Tahoma" w:cs="Tahoma"/>
                <w:highlight w:val="yellow"/>
              </w:rPr>
            </w:pPr>
            <w:r w:rsidRPr="003B76EC">
              <w:rPr>
                <w:rFonts w:ascii="Tahoma" w:hAnsi="Tahoma" w:cs="Tahoma"/>
              </w:rPr>
              <w:t>Digital notepad</w:t>
            </w:r>
          </w:p>
        </w:tc>
        <w:tc>
          <w:tcPr>
            <w:tcW w:w="0" w:type="auto"/>
          </w:tcPr>
          <w:p w14:paraId="704860ED" w14:textId="5CF05A74" w:rsidR="00AF68FA" w:rsidRPr="003B76EC" w:rsidRDefault="00AF68FA" w:rsidP="001F2FC6">
            <w:pPr>
              <w:autoSpaceDE w:val="0"/>
              <w:autoSpaceDN w:val="0"/>
              <w:adjustRightInd w:val="0"/>
              <w:ind w:hanging="18"/>
              <w:rPr>
                <w:rFonts w:ascii="Tahoma" w:hAnsi="Tahoma" w:cs="Tahoma"/>
                <w:highlight w:val="yellow"/>
              </w:rPr>
            </w:pPr>
            <w:r w:rsidRPr="003B76EC">
              <w:rPr>
                <w:rFonts w:ascii="Tahoma" w:hAnsi="Tahoma" w:cs="Tahoma"/>
              </w:rPr>
              <w:t xml:space="preserve">The student uses this feature as virtual scratch paper to make notes or record responses. </w:t>
            </w:r>
          </w:p>
        </w:tc>
      </w:tr>
      <w:tr w:rsidR="00022D20" w:rsidRPr="003B76EC" w14:paraId="19F2890F" w14:textId="77777777" w:rsidTr="00AF68FA">
        <w:tc>
          <w:tcPr>
            <w:tcW w:w="0" w:type="auto"/>
          </w:tcPr>
          <w:p w14:paraId="3826DFA0" w14:textId="68849B28" w:rsidR="00022D20" w:rsidRPr="003B76EC" w:rsidRDefault="003965A4" w:rsidP="00022D20">
            <w:pPr>
              <w:rPr>
                <w:rFonts w:ascii="Tahoma" w:hAnsi="Tahoma" w:cs="Tahoma"/>
              </w:rPr>
            </w:pPr>
            <w:r>
              <w:rPr>
                <w:rFonts w:ascii="Tahoma" w:hAnsi="Tahoma" w:cs="Tahoma"/>
              </w:rPr>
              <w:t>Eliminate answer choices/</w:t>
            </w:r>
            <w:r w:rsidR="00022D20" w:rsidRPr="003B76EC">
              <w:rPr>
                <w:rFonts w:ascii="Tahoma" w:hAnsi="Tahoma" w:cs="Tahoma"/>
              </w:rPr>
              <w:t>Answer choice eliminator</w:t>
            </w:r>
            <w:r w:rsidR="00022D20">
              <w:rPr>
                <w:rFonts w:ascii="Tahoma" w:hAnsi="Tahoma" w:cs="Tahoma"/>
              </w:rPr>
              <w:t>/Strikethrough</w:t>
            </w:r>
          </w:p>
        </w:tc>
        <w:tc>
          <w:tcPr>
            <w:tcW w:w="0" w:type="auto"/>
          </w:tcPr>
          <w:p w14:paraId="465DDCF5" w14:textId="6EF0E8ED" w:rsidR="00022D20" w:rsidRPr="003B76EC" w:rsidRDefault="00022D20" w:rsidP="00022D20">
            <w:pPr>
              <w:autoSpaceDE w:val="0"/>
              <w:autoSpaceDN w:val="0"/>
              <w:adjustRightInd w:val="0"/>
              <w:ind w:hanging="18"/>
              <w:rPr>
                <w:rFonts w:ascii="Tahoma" w:hAnsi="Tahoma" w:cs="Tahoma"/>
              </w:rPr>
            </w:pPr>
            <w:r w:rsidRPr="003B76EC">
              <w:rPr>
                <w:rFonts w:ascii="Tahoma" w:hAnsi="Tahoma" w:cs="Tahoma"/>
              </w:rPr>
              <w:t>The student uses this feature to eliminate those answer choices that do not appear correct to the student.</w:t>
            </w:r>
          </w:p>
        </w:tc>
      </w:tr>
      <w:tr w:rsidR="001F2FC6" w:rsidRPr="003B76EC" w14:paraId="2A14AA57" w14:textId="77777777" w:rsidTr="00AF68FA">
        <w:tc>
          <w:tcPr>
            <w:tcW w:w="0" w:type="auto"/>
          </w:tcPr>
          <w:p w14:paraId="218E532C" w14:textId="3DBBA54B" w:rsidR="001F2FC6" w:rsidRPr="003B76EC" w:rsidRDefault="001F2FC6" w:rsidP="001F2FC6">
            <w:pPr>
              <w:rPr>
                <w:rFonts w:ascii="Tahoma" w:hAnsi="Tahoma" w:cs="Tahoma"/>
              </w:rPr>
            </w:pPr>
            <w:r>
              <w:rPr>
                <w:rFonts w:ascii="Tahoma" w:hAnsi="Tahoma" w:cs="Tahoma"/>
              </w:rPr>
              <w:t>English dictionary</w:t>
            </w:r>
          </w:p>
        </w:tc>
        <w:tc>
          <w:tcPr>
            <w:tcW w:w="0" w:type="auto"/>
          </w:tcPr>
          <w:p w14:paraId="6C19851D" w14:textId="4FFB9370" w:rsidR="001F2FC6" w:rsidRPr="001F2FC6" w:rsidRDefault="001F2FC6" w:rsidP="001F2FC6">
            <w:pPr>
              <w:autoSpaceDE w:val="0"/>
              <w:autoSpaceDN w:val="0"/>
              <w:adjustRightInd w:val="0"/>
              <w:ind w:hanging="18"/>
              <w:rPr>
                <w:rFonts w:ascii="Tahoma" w:hAnsi="Tahoma" w:cs="Tahoma"/>
              </w:rPr>
            </w:pPr>
            <w:r w:rsidRPr="001F2FC6">
              <w:rPr>
                <w:rFonts w:ascii="Tahoma" w:hAnsi="Tahoma" w:cs="Tahoma"/>
              </w:rPr>
              <w:t>An English dictionary may be available for the student. The use of this universal feature may result in the student needing additional overall time to complete the assessment.</w:t>
            </w:r>
          </w:p>
        </w:tc>
      </w:tr>
      <w:tr w:rsidR="001F2FC6" w:rsidRPr="003B76EC" w14:paraId="205544B4" w14:textId="77777777" w:rsidTr="00AF68FA">
        <w:tc>
          <w:tcPr>
            <w:tcW w:w="0" w:type="auto"/>
          </w:tcPr>
          <w:p w14:paraId="787338C2" w14:textId="5067E8A1" w:rsidR="001F2FC6" w:rsidRPr="003B76EC" w:rsidRDefault="001F2FC6" w:rsidP="00AF68FA">
            <w:pPr>
              <w:rPr>
                <w:rFonts w:ascii="Tahoma" w:hAnsi="Tahoma" w:cs="Tahoma"/>
              </w:rPr>
            </w:pPr>
            <w:r>
              <w:rPr>
                <w:rFonts w:ascii="Tahoma" w:hAnsi="Tahoma" w:cs="Tahoma"/>
              </w:rPr>
              <w:t>English glossary</w:t>
            </w:r>
          </w:p>
        </w:tc>
        <w:tc>
          <w:tcPr>
            <w:tcW w:w="0" w:type="auto"/>
          </w:tcPr>
          <w:p w14:paraId="77555971" w14:textId="37ADF317" w:rsidR="001F2FC6" w:rsidRPr="001F2FC6" w:rsidRDefault="001F2FC6" w:rsidP="00945D09">
            <w:pPr>
              <w:autoSpaceDE w:val="0"/>
              <w:autoSpaceDN w:val="0"/>
              <w:adjustRightInd w:val="0"/>
              <w:ind w:hanging="18"/>
              <w:rPr>
                <w:rFonts w:ascii="Tahoma" w:hAnsi="Tahoma" w:cs="Tahoma"/>
              </w:rPr>
            </w:pPr>
            <w:r w:rsidRPr="001F2FC6">
              <w:rPr>
                <w:rFonts w:ascii="Tahoma" w:hAnsi="Tahoma" w:cs="Tahoma"/>
              </w:rPr>
              <w:t>Grade- and context-appropriate definitions of specific construct-irrelevant terms are shown in English on the screen via a pop-up window. The student can access the embedded glossary by clicking on any of the pre-selected terms. The use of this feature may result in the student needing additional overall time to complete the assessment.</w:t>
            </w:r>
          </w:p>
        </w:tc>
      </w:tr>
      <w:tr w:rsidR="00AF68FA" w:rsidRPr="003B76EC" w14:paraId="2E347BB2" w14:textId="77777777" w:rsidTr="00AF68FA">
        <w:tc>
          <w:tcPr>
            <w:tcW w:w="0" w:type="auto"/>
          </w:tcPr>
          <w:p w14:paraId="669C3460" w14:textId="77777777" w:rsidR="00AF68FA" w:rsidRPr="003B76EC" w:rsidRDefault="00AF68FA" w:rsidP="00AF68FA">
            <w:pPr>
              <w:rPr>
                <w:rFonts w:ascii="Tahoma" w:hAnsi="Tahoma" w:cs="Tahoma"/>
              </w:rPr>
            </w:pPr>
            <w:r w:rsidRPr="003B76EC">
              <w:rPr>
                <w:rFonts w:ascii="Tahoma" w:hAnsi="Tahoma" w:cs="Tahoma"/>
              </w:rPr>
              <w:t xml:space="preserve">Expandable passages </w:t>
            </w:r>
          </w:p>
        </w:tc>
        <w:tc>
          <w:tcPr>
            <w:tcW w:w="0" w:type="auto"/>
          </w:tcPr>
          <w:p w14:paraId="11922224" w14:textId="77777777" w:rsidR="00AF68FA" w:rsidRPr="003B76EC" w:rsidRDefault="00AF68FA" w:rsidP="00945D09">
            <w:pPr>
              <w:autoSpaceDE w:val="0"/>
              <w:autoSpaceDN w:val="0"/>
              <w:adjustRightInd w:val="0"/>
              <w:ind w:hanging="18"/>
              <w:rPr>
                <w:rFonts w:ascii="Tahoma" w:hAnsi="Tahoma" w:cs="Tahoma"/>
              </w:rPr>
            </w:pPr>
            <w:r w:rsidRPr="003B76EC">
              <w:rPr>
                <w:rFonts w:ascii="Tahoma" w:hAnsi="Tahoma" w:cs="Tahoma"/>
              </w:rPr>
              <w:t>The student is able to expand each passage so that it takes up a larger portion of the screen as the student reads. The student can then retract the passage to its original size.</w:t>
            </w:r>
          </w:p>
        </w:tc>
      </w:tr>
      <w:tr w:rsidR="00945D09" w:rsidRPr="003B76EC" w14:paraId="699EC046" w14:textId="77777777" w:rsidTr="00F25AC5">
        <w:tc>
          <w:tcPr>
            <w:tcW w:w="0" w:type="auto"/>
          </w:tcPr>
          <w:p w14:paraId="4EDCE0C6" w14:textId="31A09D51" w:rsidR="00945D09" w:rsidRPr="003B76EC" w:rsidRDefault="00945D09" w:rsidP="00945D09">
            <w:pPr>
              <w:rPr>
                <w:rFonts w:ascii="Tahoma" w:hAnsi="Tahoma" w:cs="Tahoma"/>
              </w:rPr>
            </w:pPr>
            <w:r>
              <w:rPr>
                <w:rFonts w:ascii="Tahoma" w:hAnsi="Tahoma" w:cs="Tahoma"/>
              </w:rPr>
              <w:t>Global notes</w:t>
            </w:r>
          </w:p>
        </w:tc>
        <w:tc>
          <w:tcPr>
            <w:tcW w:w="0" w:type="auto"/>
            <w:vAlign w:val="center"/>
          </w:tcPr>
          <w:p w14:paraId="0AA7FCED" w14:textId="1E94E7E5" w:rsidR="00945D09" w:rsidRPr="00945D09" w:rsidRDefault="00945D09" w:rsidP="00945D09">
            <w:pPr>
              <w:autoSpaceDE w:val="0"/>
              <w:autoSpaceDN w:val="0"/>
              <w:adjustRightInd w:val="0"/>
              <w:ind w:hanging="18"/>
              <w:rPr>
                <w:rFonts w:ascii="Tahoma" w:hAnsi="Tahoma" w:cs="Tahoma"/>
              </w:rPr>
            </w:pPr>
            <w:r w:rsidRPr="00945D09">
              <w:rPr>
                <w:rFonts w:ascii="Tahoma" w:hAnsi="Tahoma" w:cs="Tahoma"/>
              </w:rPr>
              <w:t>Notes are retained from segment to segment so that the student may go back to the notes even though the student is not able to go back to specific items in the previous segment.</w:t>
            </w:r>
          </w:p>
        </w:tc>
      </w:tr>
      <w:tr w:rsidR="00945D09" w:rsidRPr="003B76EC" w14:paraId="1E0FCDAD" w14:textId="77777777" w:rsidTr="00AF68FA">
        <w:tc>
          <w:tcPr>
            <w:tcW w:w="0" w:type="auto"/>
          </w:tcPr>
          <w:p w14:paraId="134A2D0E" w14:textId="77777777" w:rsidR="00945D09" w:rsidRPr="003B76EC" w:rsidRDefault="00945D09" w:rsidP="00945D09">
            <w:pPr>
              <w:rPr>
                <w:rFonts w:ascii="Tahoma" w:hAnsi="Tahoma" w:cs="Tahoma"/>
              </w:rPr>
            </w:pPr>
            <w:r w:rsidRPr="003B76EC">
              <w:rPr>
                <w:rFonts w:ascii="Tahoma" w:hAnsi="Tahoma" w:cs="Tahoma"/>
              </w:rPr>
              <w:t>Highlighter</w:t>
            </w:r>
          </w:p>
        </w:tc>
        <w:tc>
          <w:tcPr>
            <w:tcW w:w="0" w:type="auto"/>
          </w:tcPr>
          <w:p w14:paraId="1FAF2AF5" w14:textId="103447E9" w:rsidR="00945D09" w:rsidRPr="003B76EC" w:rsidRDefault="00945D09" w:rsidP="00945D09">
            <w:pPr>
              <w:autoSpaceDE w:val="0"/>
              <w:autoSpaceDN w:val="0"/>
              <w:adjustRightInd w:val="0"/>
              <w:ind w:hanging="18"/>
              <w:rPr>
                <w:rFonts w:ascii="Tahoma" w:hAnsi="Tahoma" w:cs="Tahoma"/>
              </w:rPr>
            </w:pPr>
            <w:r w:rsidRPr="003B76EC">
              <w:rPr>
                <w:rFonts w:ascii="Tahoma" w:hAnsi="Tahoma" w:cs="Tahoma"/>
              </w:rPr>
              <w:t>The student uses this digital feature for marking desired text, ite</w:t>
            </w:r>
            <w:r>
              <w:rPr>
                <w:rFonts w:ascii="Tahoma" w:hAnsi="Tahoma" w:cs="Tahoma"/>
              </w:rPr>
              <w:t>ms, or response options with a color</w:t>
            </w:r>
            <w:r w:rsidRPr="003B76EC">
              <w:rPr>
                <w:rFonts w:ascii="Tahoma" w:hAnsi="Tahoma" w:cs="Tahoma"/>
              </w:rPr>
              <w:t xml:space="preserve">. </w:t>
            </w:r>
          </w:p>
        </w:tc>
      </w:tr>
      <w:tr w:rsidR="00945D09" w:rsidRPr="003B76EC" w14:paraId="6B85C802" w14:textId="77777777" w:rsidTr="00AF68FA">
        <w:tc>
          <w:tcPr>
            <w:tcW w:w="0" w:type="auto"/>
          </w:tcPr>
          <w:p w14:paraId="73E6104F" w14:textId="5E44E211" w:rsidR="00945D09" w:rsidRPr="003B76EC" w:rsidRDefault="00945D09" w:rsidP="00945D09">
            <w:pPr>
              <w:rPr>
                <w:rFonts w:ascii="Tahoma" w:hAnsi="Tahoma" w:cs="Tahoma"/>
              </w:rPr>
            </w:pPr>
            <w:r>
              <w:rPr>
                <w:rFonts w:ascii="Tahoma" w:hAnsi="Tahoma" w:cs="Tahoma"/>
              </w:rPr>
              <w:t>Line reader/Line reader mask tool/Line guide</w:t>
            </w:r>
          </w:p>
        </w:tc>
        <w:tc>
          <w:tcPr>
            <w:tcW w:w="0" w:type="auto"/>
          </w:tcPr>
          <w:p w14:paraId="5C0CA0E8" w14:textId="273D3C02" w:rsidR="00945D09" w:rsidRPr="003B76EC" w:rsidRDefault="00945D09" w:rsidP="00945D09">
            <w:pPr>
              <w:autoSpaceDE w:val="0"/>
              <w:autoSpaceDN w:val="0"/>
              <w:adjustRightInd w:val="0"/>
              <w:ind w:hanging="18"/>
              <w:rPr>
                <w:rFonts w:ascii="Tahoma" w:hAnsi="Tahoma" w:cs="Tahoma"/>
              </w:rPr>
            </w:pPr>
            <w:r w:rsidRPr="003B76EC">
              <w:rPr>
                <w:rFonts w:ascii="Tahoma" w:hAnsi="Tahoma" w:cs="Tahoma"/>
              </w:rPr>
              <w:t>The student is able to use this feature as a guide when reading text.</w:t>
            </w:r>
          </w:p>
        </w:tc>
      </w:tr>
      <w:tr w:rsidR="00945D09" w:rsidRPr="003B76EC" w14:paraId="4DAB7BD4" w14:textId="77777777" w:rsidTr="00AF68FA">
        <w:tc>
          <w:tcPr>
            <w:tcW w:w="0" w:type="auto"/>
          </w:tcPr>
          <w:p w14:paraId="5F522310" w14:textId="77777777" w:rsidR="00945D09" w:rsidRPr="003B76EC" w:rsidRDefault="00945D09" w:rsidP="00945D09">
            <w:pPr>
              <w:rPr>
                <w:rFonts w:ascii="Tahoma" w:hAnsi="Tahoma" w:cs="Tahoma"/>
              </w:rPr>
            </w:pPr>
            <w:r w:rsidRPr="003B76EC">
              <w:rPr>
                <w:rFonts w:ascii="Tahoma" w:hAnsi="Tahoma" w:cs="Tahoma"/>
              </w:rPr>
              <w:t>Keyboard navigation</w:t>
            </w:r>
          </w:p>
        </w:tc>
        <w:tc>
          <w:tcPr>
            <w:tcW w:w="0" w:type="auto"/>
          </w:tcPr>
          <w:p w14:paraId="6D180602" w14:textId="77777777" w:rsidR="00945D09" w:rsidRPr="003B76EC" w:rsidRDefault="00945D09" w:rsidP="00945D09">
            <w:pPr>
              <w:autoSpaceDE w:val="0"/>
              <w:autoSpaceDN w:val="0"/>
              <w:adjustRightInd w:val="0"/>
              <w:ind w:hanging="18"/>
              <w:rPr>
                <w:rFonts w:ascii="Tahoma" w:hAnsi="Tahoma" w:cs="Tahoma"/>
              </w:rPr>
            </w:pPr>
            <w:r w:rsidRPr="003B76EC">
              <w:rPr>
                <w:rFonts w:ascii="Tahoma" w:hAnsi="Tahoma" w:cs="Tahoma"/>
              </w:rPr>
              <w:t>The student is able to navigate throughout test content by using a keyboard, e.g., arrow keys. This feature may differ depending on the testing platform.</w:t>
            </w:r>
          </w:p>
        </w:tc>
      </w:tr>
      <w:tr w:rsidR="00945D09" w:rsidRPr="003B76EC" w14:paraId="5B666222" w14:textId="77777777" w:rsidTr="00AF68FA">
        <w:tc>
          <w:tcPr>
            <w:tcW w:w="0" w:type="auto"/>
          </w:tcPr>
          <w:p w14:paraId="65650825" w14:textId="32BAE3AE" w:rsidR="00945D09" w:rsidRPr="003B76EC" w:rsidRDefault="00945D09" w:rsidP="00945D09">
            <w:pPr>
              <w:rPr>
                <w:rFonts w:ascii="Tahoma" w:hAnsi="Tahoma" w:cs="Tahoma"/>
              </w:rPr>
            </w:pPr>
            <w:r>
              <w:rPr>
                <w:rFonts w:ascii="Tahoma" w:hAnsi="Tahoma" w:cs="Tahoma"/>
              </w:rPr>
              <w:t>Mark for review/Flag for review</w:t>
            </w:r>
          </w:p>
        </w:tc>
        <w:tc>
          <w:tcPr>
            <w:tcW w:w="0" w:type="auto"/>
          </w:tcPr>
          <w:p w14:paraId="6FF66AA6" w14:textId="6F16BBE6" w:rsidR="00945D09" w:rsidRPr="003B76EC" w:rsidRDefault="00945D09" w:rsidP="00945D09">
            <w:pPr>
              <w:autoSpaceDE w:val="0"/>
              <w:autoSpaceDN w:val="0"/>
              <w:adjustRightInd w:val="0"/>
              <w:ind w:hanging="18"/>
              <w:rPr>
                <w:rFonts w:ascii="Tahoma" w:hAnsi="Tahoma" w:cs="Tahoma"/>
              </w:rPr>
            </w:pPr>
            <w:r w:rsidRPr="003B76EC">
              <w:rPr>
                <w:rFonts w:ascii="Tahoma" w:hAnsi="Tahoma" w:cs="Tahoma"/>
              </w:rPr>
              <w:t xml:space="preserve">The student is able to flag items for future review during the assessment. </w:t>
            </w:r>
          </w:p>
        </w:tc>
      </w:tr>
      <w:tr w:rsidR="00945D09" w:rsidRPr="003B76EC" w14:paraId="4DEFD9E8" w14:textId="77777777" w:rsidTr="00AF68FA">
        <w:tc>
          <w:tcPr>
            <w:tcW w:w="0" w:type="auto"/>
          </w:tcPr>
          <w:p w14:paraId="1BABA36C" w14:textId="7B8013BA" w:rsidR="00945D09" w:rsidRPr="003B76EC" w:rsidRDefault="00945D09" w:rsidP="00945D09">
            <w:pPr>
              <w:rPr>
                <w:rFonts w:ascii="Tahoma" w:hAnsi="Tahoma" w:cs="Tahoma"/>
              </w:rPr>
            </w:pPr>
            <w:r>
              <w:rPr>
                <w:rFonts w:ascii="Tahoma" w:hAnsi="Tahoma" w:cs="Tahoma"/>
              </w:rPr>
              <w:t>Math tools</w:t>
            </w:r>
          </w:p>
        </w:tc>
        <w:tc>
          <w:tcPr>
            <w:tcW w:w="0" w:type="auto"/>
          </w:tcPr>
          <w:p w14:paraId="22A924A7" w14:textId="4013AAD1" w:rsidR="00945D09" w:rsidRPr="001F2FC6" w:rsidRDefault="00945D09" w:rsidP="00945D09">
            <w:pPr>
              <w:autoSpaceDE w:val="0"/>
              <w:autoSpaceDN w:val="0"/>
              <w:adjustRightInd w:val="0"/>
              <w:ind w:hanging="18"/>
              <w:rPr>
                <w:rFonts w:ascii="Tahoma" w:hAnsi="Tahoma" w:cs="Tahoma"/>
              </w:rPr>
            </w:pPr>
            <w:r w:rsidRPr="001F2FC6">
              <w:rPr>
                <w:rFonts w:ascii="Tahoma" w:hAnsi="Tahoma" w:cs="Tahoma"/>
              </w:rPr>
              <w:t>These digital tools (i.e., embedded ruler, embedded protractor) are used for measurements related to math items. They are available only with the specific items for which one or more of these tools would be appropriate.</w:t>
            </w:r>
          </w:p>
        </w:tc>
      </w:tr>
      <w:tr w:rsidR="00945D09" w:rsidRPr="003B76EC" w14:paraId="24DB2699" w14:textId="77777777" w:rsidTr="00AF68FA">
        <w:tc>
          <w:tcPr>
            <w:tcW w:w="0" w:type="auto"/>
          </w:tcPr>
          <w:p w14:paraId="594ABEA7" w14:textId="1AE1347D" w:rsidR="00945D09" w:rsidRDefault="00945D09" w:rsidP="00945D09">
            <w:pPr>
              <w:rPr>
                <w:rFonts w:ascii="Tahoma" w:hAnsi="Tahoma" w:cs="Tahoma"/>
              </w:rPr>
            </w:pPr>
            <w:r>
              <w:rPr>
                <w:rFonts w:ascii="Tahoma" w:hAnsi="Tahoma" w:cs="Tahoma"/>
              </w:rPr>
              <w:t>Spellcheck</w:t>
            </w:r>
          </w:p>
        </w:tc>
        <w:tc>
          <w:tcPr>
            <w:tcW w:w="0" w:type="auto"/>
          </w:tcPr>
          <w:p w14:paraId="2380F246" w14:textId="1A4B8F87" w:rsidR="00945D09" w:rsidRPr="00CE78A0" w:rsidRDefault="00945D09" w:rsidP="00945D09">
            <w:pPr>
              <w:autoSpaceDE w:val="0"/>
              <w:autoSpaceDN w:val="0"/>
              <w:adjustRightInd w:val="0"/>
              <w:ind w:hanging="14"/>
              <w:rPr>
                <w:rFonts w:ascii="Tahoma" w:hAnsi="Tahoma" w:cs="Tahoma"/>
              </w:rPr>
            </w:pPr>
            <w:r w:rsidRPr="00CE78A0">
              <w:rPr>
                <w:rFonts w:ascii="Tahoma" w:hAnsi="Tahoma" w:cs="Tahoma"/>
              </w:rPr>
              <w:t>Writing tool for checking the spelling of words in student-generated responses. Spellcheck only gives an indication that a word is misspelled; it does not provide the correct spelling.</w:t>
            </w:r>
          </w:p>
        </w:tc>
      </w:tr>
      <w:tr w:rsidR="00945D09" w:rsidRPr="003B76EC" w14:paraId="7F5FD5B4" w14:textId="77777777" w:rsidTr="00AF68FA">
        <w:tc>
          <w:tcPr>
            <w:tcW w:w="0" w:type="auto"/>
          </w:tcPr>
          <w:p w14:paraId="46BA4CA8" w14:textId="77777777" w:rsidR="00945D09" w:rsidRPr="003B76EC" w:rsidRDefault="00945D09" w:rsidP="00945D09">
            <w:pPr>
              <w:rPr>
                <w:rFonts w:ascii="Tahoma" w:hAnsi="Tahoma" w:cs="Tahoma"/>
              </w:rPr>
            </w:pPr>
            <w:r w:rsidRPr="003B76EC">
              <w:rPr>
                <w:rFonts w:ascii="Tahoma" w:hAnsi="Tahoma" w:cs="Tahoma"/>
              </w:rPr>
              <w:t>Writing tools</w:t>
            </w:r>
          </w:p>
          <w:p w14:paraId="741B9E4C" w14:textId="77777777" w:rsidR="00945D09" w:rsidRPr="003B76EC" w:rsidRDefault="00945D09" w:rsidP="00945D09">
            <w:pPr>
              <w:rPr>
                <w:rFonts w:ascii="Tahoma" w:hAnsi="Tahoma" w:cs="Tahoma"/>
                <w:highlight w:val="yellow"/>
              </w:rPr>
            </w:pPr>
          </w:p>
        </w:tc>
        <w:tc>
          <w:tcPr>
            <w:tcW w:w="0" w:type="auto"/>
          </w:tcPr>
          <w:p w14:paraId="6294BE92" w14:textId="56B3E36E" w:rsidR="00945D09" w:rsidRPr="003B76EC" w:rsidRDefault="00945D09" w:rsidP="00945D09">
            <w:pPr>
              <w:autoSpaceDE w:val="0"/>
              <w:autoSpaceDN w:val="0"/>
              <w:adjustRightInd w:val="0"/>
              <w:ind w:hanging="14"/>
              <w:rPr>
                <w:rFonts w:ascii="Tahoma" w:hAnsi="Tahoma" w:cs="Tahoma"/>
                <w:highlight w:val="yellow"/>
              </w:rPr>
            </w:pPr>
            <w:r w:rsidRPr="003B76EC">
              <w:rPr>
                <w:rFonts w:ascii="Tahoma" w:hAnsi="Tahoma" w:cs="Tahoma"/>
              </w:rPr>
              <w:t xml:space="preserve">The student uses writing tools to format and edit written responses, including cut and paste, copy, underline, italicize, bold, and undo/redo. </w:t>
            </w:r>
          </w:p>
        </w:tc>
      </w:tr>
      <w:tr w:rsidR="00945D09" w:rsidRPr="003B76EC" w14:paraId="12515929" w14:textId="77777777" w:rsidTr="00AF68FA">
        <w:tc>
          <w:tcPr>
            <w:tcW w:w="0" w:type="auto"/>
          </w:tcPr>
          <w:p w14:paraId="1A966576" w14:textId="77777777" w:rsidR="00945D09" w:rsidRPr="003B76EC" w:rsidRDefault="00945D09" w:rsidP="00945D09">
            <w:pPr>
              <w:rPr>
                <w:rFonts w:ascii="Tahoma" w:hAnsi="Tahoma" w:cs="Tahoma"/>
              </w:rPr>
            </w:pPr>
            <w:r w:rsidRPr="003B76EC">
              <w:rPr>
                <w:rFonts w:ascii="Tahoma" w:hAnsi="Tahoma" w:cs="Tahoma"/>
              </w:rPr>
              <w:t>Zoom (item-level)</w:t>
            </w:r>
          </w:p>
          <w:p w14:paraId="16BF1824" w14:textId="77777777" w:rsidR="00945D09" w:rsidRPr="003B76EC" w:rsidRDefault="00945D09" w:rsidP="00945D09">
            <w:pPr>
              <w:pStyle w:val="ListParagraph"/>
              <w:ind w:left="0"/>
              <w:rPr>
                <w:rFonts w:ascii="Tahoma" w:hAnsi="Tahoma" w:cs="Tahoma"/>
              </w:rPr>
            </w:pPr>
          </w:p>
          <w:p w14:paraId="3C0DE05D" w14:textId="77777777" w:rsidR="00945D09" w:rsidRPr="003B76EC" w:rsidRDefault="00945D09" w:rsidP="00945D09">
            <w:pPr>
              <w:pStyle w:val="ListParagraph"/>
              <w:ind w:left="0"/>
              <w:rPr>
                <w:rFonts w:ascii="Tahoma" w:hAnsi="Tahoma" w:cs="Tahoma"/>
              </w:rPr>
            </w:pPr>
          </w:p>
          <w:p w14:paraId="7B652DF7" w14:textId="77777777" w:rsidR="00945D09" w:rsidRPr="003B76EC" w:rsidRDefault="00945D09" w:rsidP="00945D09">
            <w:pPr>
              <w:rPr>
                <w:rFonts w:ascii="Tahoma" w:hAnsi="Tahoma" w:cs="Tahoma"/>
              </w:rPr>
            </w:pPr>
          </w:p>
        </w:tc>
        <w:tc>
          <w:tcPr>
            <w:tcW w:w="0" w:type="auto"/>
          </w:tcPr>
          <w:p w14:paraId="73A1694B" w14:textId="77777777" w:rsidR="00945D09" w:rsidRPr="003B76EC" w:rsidRDefault="00945D09" w:rsidP="00945D09">
            <w:pPr>
              <w:autoSpaceDE w:val="0"/>
              <w:autoSpaceDN w:val="0"/>
              <w:adjustRightInd w:val="0"/>
              <w:ind w:hanging="18"/>
              <w:rPr>
                <w:rFonts w:ascii="Tahoma" w:hAnsi="Tahoma" w:cs="Tahoma"/>
              </w:rPr>
            </w:pPr>
            <w:r w:rsidRPr="003B76EC">
              <w:rPr>
                <w:rFonts w:ascii="Tahoma" w:hAnsi="Tahoma" w:cs="Tahoma"/>
              </w:rPr>
              <w:t xml:space="preserve">The student can enlarge the size of text and graphics on a given screen. This feature allows students to view material in magnified form on an as-needed basis. The student may enlarge test content at least fourfold. The system allows magnifying features to work in conjunction with other accessibility features and accommodations provided. </w:t>
            </w:r>
          </w:p>
        </w:tc>
      </w:tr>
    </w:tbl>
    <w:p w14:paraId="543CE512" w14:textId="77777777" w:rsidR="00AF68FA" w:rsidRPr="003B76EC" w:rsidRDefault="00AF68FA" w:rsidP="00EA3918">
      <w:pPr>
        <w:pStyle w:val="ListParagraph"/>
        <w:ind w:left="0"/>
        <w:rPr>
          <w:rFonts w:ascii="Tahoma" w:hAnsi="Tahoma" w:cs="Tahoma"/>
          <w:sz w:val="24"/>
          <w:szCs w:val="24"/>
        </w:rPr>
      </w:pPr>
    </w:p>
    <w:p w14:paraId="1424AC22" w14:textId="25F39B07" w:rsidR="00EA3918" w:rsidRDefault="00EA3918" w:rsidP="00EA3918">
      <w:pPr>
        <w:pStyle w:val="ListParagraph"/>
        <w:ind w:left="0"/>
        <w:rPr>
          <w:rFonts w:ascii="Tahoma" w:hAnsi="Tahoma" w:cs="Tahoma"/>
          <w:b/>
          <w:sz w:val="24"/>
          <w:szCs w:val="24"/>
        </w:rPr>
      </w:pPr>
    </w:p>
    <w:p w14:paraId="0D8F23B4" w14:textId="10097490" w:rsidR="0005727D" w:rsidRDefault="0005727D" w:rsidP="00EA3918">
      <w:pPr>
        <w:pStyle w:val="ListParagraph"/>
        <w:ind w:left="0"/>
        <w:rPr>
          <w:rFonts w:ascii="Tahoma" w:hAnsi="Tahoma" w:cs="Tahoma"/>
          <w:b/>
          <w:sz w:val="24"/>
          <w:szCs w:val="24"/>
        </w:rPr>
      </w:pPr>
    </w:p>
    <w:p w14:paraId="55C98124" w14:textId="0D54DAF5" w:rsidR="0005727D" w:rsidRDefault="0005727D" w:rsidP="00EA3918">
      <w:pPr>
        <w:pStyle w:val="ListParagraph"/>
        <w:ind w:left="0"/>
        <w:rPr>
          <w:rFonts w:ascii="Tahoma" w:hAnsi="Tahoma" w:cs="Tahoma"/>
          <w:b/>
          <w:sz w:val="24"/>
          <w:szCs w:val="24"/>
        </w:rPr>
      </w:pPr>
    </w:p>
    <w:p w14:paraId="0B6093DE" w14:textId="6A6A573C" w:rsidR="0005727D" w:rsidRDefault="0005727D" w:rsidP="00EA3918">
      <w:pPr>
        <w:pStyle w:val="ListParagraph"/>
        <w:ind w:left="0"/>
        <w:rPr>
          <w:rFonts w:ascii="Tahoma" w:hAnsi="Tahoma" w:cs="Tahoma"/>
          <w:b/>
          <w:sz w:val="24"/>
          <w:szCs w:val="24"/>
        </w:rPr>
      </w:pPr>
    </w:p>
    <w:p w14:paraId="0CA183F3" w14:textId="77777777" w:rsidR="0005727D" w:rsidRPr="003B76EC" w:rsidRDefault="0005727D" w:rsidP="00EA3918">
      <w:pPr>
        <w:pStyle w:val="ListParagraph"/>
        <w:ind w:left="0"/>
        <w:rPr>
          <w:rFonts w:ascii="Tahoma" w:hAnsi="Tahoma" w:cs="Tahoma"/>
          <w:b/>
          <w:sz w:val="24"/>
          <w:szCs w:val="24"/>
        </w:rPr>
      </w:pPr>
    </w:p>
    <w:p w14:paraId="592915CC" w14:textId="6411F1A3" w:rsidR="00EA3918" w:rsidRPr="003B76EC" w:rsidRDefault="00EA3918" w:rsidP="003B76EC">
      <w:pPr>
        <w:pStyle w:val="ListParagraph"/>
        <w:ind w:left="0"/>
        <w:jc w:val="center"/>
        <w:rPr>
          <w:rFonts w:ascii="Tahoma" w:hAnsi="Tahoma" w:cs="Tahoma"/>
          <w:sz w:val="24"/>
          <w:szCs w:val="24"/>
        </w:rPr>
      </w:pPr>
      <w:r w:rsidRPr="003B76EC">
        <w:rPr>
          <w:rFonts w:ascii="Tahoma" w:hAnsi="Tahoma" w:cs="Tahoma"/>
          <w:b/>
          <w:sz w:val="24"/>
          <w:szCs w:val="24"/>
        </w:rPr>
        <w:t>Non-embedded Universal Features Available to All Students</w:t>
      </w:r>
    </w:p>
    <w:tbl>
      <w:tblPr>
        <w:tblStyle w:val="TableGrid"/>
        <w:tblW w:w="0" w:type="auto"/>
        <w:tblLook w:val="04A0" w:firstRow="1" w:lastRow="0" w:firstColumn="1" w:lastColumn="0" w:noHBand="0" w:noVBand="1"/>
      </w:tblPr>
      <w:tblGrid>
        <w:gridCol w:w="3111"/>
        <w:gridCol w:w="6239"/>
      </w:tblGrid>
      <w:tr w:rsidR="00EA3918" w:rsidRPr="003B76EC" w14:paraId="5D6CFE1A" w14:textId="77777777" w:rsidTr="00B02F5F">
        <w:trPr>
          <w:tblHeader/>
        </w:trPr>
        <w:tc>
          <w:tcPr>
            <w:tcW w:w="0" w:type="auto"/>
          </w:tcPr>
          <w:p w14:paraId="183607DB" w14:textId="77777777" w:rsidR="00EA3918" w:rsidRPr="003B76EC" w:rsidRDefault="00EA3918" w:rsidP="00B02F5F">
            <w:pPr>
              <w:jc w:val="center"/>
              <w:rPr>
                <w:rFonts w:ascii="Tahoma" w:hAnsi="Tahoma" w:cs="Tahoma"/>
                <w:b/>
              </w:rPr>
            </w:pPr>
            <w:r w:rsidRPr="003B76EC">
              <w:rPr>
                <w:rFonts w:ascii="Tahoma" w:hAnsi="Tahoma" w:cs="Tahoma"/>
                <w:b/>
              </w:rPr>
              <w:t>Universal Feature</w:t>
            </w:r>
          </w:p>
        </w:tc>
        <w:tc>
          <w:tcPr>
            <w:tcW w:w="0" w:type="auto"/>
          </w:tcPr>
          <w:p w14:paraId="6BD820BE" w14:textId="77777777" w:rsidR="00EA3918" w:rsidRPr="003B76EC" w:rsidRDefault="00EA3918" w:rsidP="00B02F5F">
            <w:pPr>
              <w:jc w:val="center"/>
              <w:rPr>
                <w:rFonts w:ascii="Tahoma" w:hAnsi="Tahoma" w:cs="Tahoma"/>
                <w:b/>
              </w:rPr>
            </w:pPr>
            <w:r w:rsidRPr="003B76EC">
              <w:rPr>
                <w:rFonts w:ascii="Tahoma" w:hAnsi="Tahoma" w:cs="Tahoma"/>
                <w:b/>
              </w:rPr>
              <w:t>Description</w:t>
            </w:r>
          </w:p>
        </w:tc>
      </w:tr>
      <w:tr w:rsidR="00EA3918" w:rsidRPr="003B76EC" w14:paraId="645DF80B" w14:textId="77777777" w:rsidTr="00B02F5F">
        <w:tc>
          <w:tcPr>
            <w:tcW w:w="0" w:type="auto"/>
          </w:tcPr>
          <w:p w14:paraId="0C547A6F" w14:textId="0C97C031" w:rsidR="00EA3918" w:rsidRPr="003B76EC" w:rsidRDefault="00EA3918" w:rsidP="00B02F5F">
            <w:pPr>
              <w:rPr>
                <w:rFonts w:ascii="Tahoma" w:hAnsi="Tahoma" w:cs="Tahoma"/>
              </w:rPr>
            </w:pPr>
            <w:r w:rsidRPr="003B76EC">
              <w:rPr>
                <w:rFonts w:ascii="Tahoma" w:hAnsi="Tahoma" w:cs="Tahoma"/>
              </w:rPr>
              <w:t>Breaks</w:t>
            </w:r>
          </w:p>
        </w:tc>
        <w:tc>
          <w:tcPr>
            <w:tcW w:w="0" w:type="auto"/>
          </w:tcPr>
          <w:p w14:paraId="1FE9B8A9" w14:textId="029B1A0F" w:rsidR="00EA3918" w:rsidRPr="003B76EC" w:rsidRDefault="00EA3918" w:rsidP="00B02F5F">
            <w:pPr>
              <w:autoSpaceDE w:val="0"/>
              <w:autoSpaceDN w:val="0"/>
              <w:adjustRightInd w:val="0"/>
              <w:ind w:hanging="18"/>
              <w:rPr>
                <w:rFonts w:ascii="Tahoma" w:hAnsi="Tahoma" w:cs="Tahoma"/>
              </w:rPr>
            </w:pPr>
            <w:r w:rsidRPr="003B76EC">
              <w:rPr>
                <w:rFonts w:ascii="Tahoma" w:hAnsi="Tahoma" w:cs="Tahoma"/>
              </w:rPr>
              <w:t>Breaks may be given at predetermined intervals or after completion of sections of the assessment for students taking a paper-based test. Sometimes students are allowed to take breaks when individually needed to reduce cognitive fatigue when they experience heavy assessment demands. The use of this universal tool may result in the student needing additional overall time to complete the assessment.</w:t>
            </w:r>
          </w:p>
        </w:tc>
      </w:tr>
      <w:tr w:rsidR="00CE78A0" w:rsidRPr="003B76EC" w14:paraId="4C6B920C" w14:textId="77777777" w:rsidTr="00B02F5F">
        <w:tc>
          <w:tcPr>
            <w:tcW w:w="0" w:type="auto"/>
          </w:tcPr>
          <w:p w14:paraId="5779410B" w14:textId="202FAAA0" w:rsidR="00CE78A0" w:rsidRPr="003B76EC" w:rsidRDefault="00CE78A0" w:rsidP="00B02F5F">
            <w:pPr>
              <w:rPr>
                <w:rFonts w:ascii="Tahoma" w:hAnsi="Tahoma" w:cs="Tahoma"/>
              </w:rPr>
            </w:pPr>
            <w:r>
              <w:rPr>
                <w:rFonts w:ascii="Tahoma" w:hAnsi="Tahoma" w:cs="Tahoma"/>
              </w:rPr>
              <w:t>English dictionary</w:t>
            </w:r>
          </w:p>
        </w:tc>
        <w:tc>
          <w:tcPr>
            <w:tcW w:w="0" w:type="auto"/>
          </w:tcPr>
          <w:p w14:paraId="61C13719" w14:textId="3903BA58" w:rsidR="00CE78A0" w:rsidRPr="00CE78A0" w:rsidRDefault="00CE78A0" w:rsidP="00CE78A0">
            <w:pPr>
              <w:autoSpaceDE w:val="0"/>
              <w:autoSpaceDN w:val="0"/>
              <w:adjustRightInd w:val="0"/>
              <w:ind w:hanging="18"/>
              <w:rPr>
                <w:rFonts w:ascii="Tahoma" w:hAnsi="Tahoma" w:cs="Tahoma"/>
              </w:rPr>
            </w:pPr>
            <w:r w:rsidRPr="00CE78A0">
              <w:rPr>
                <w:rFonts w:ascii="Tahoma" w:hAnsi="Tahoma" w:cs="Tahoma"/>
              </w:rPr>
              <w:t xml:space="preserve">An English dictionary can be provided to the student. </w:t>
            </w:r>
            <w:r>
              <w:rPr>
                <w:rFonts w:ascii="Tahoma" w:hAnsi="Tahoma" w:cs="Tahoma"/>
              </w:rPr>
              <w:t xml:space="preserve">The use of this universal feature </w:t>
            </w:r>
            <w:r w:rsidRPr="00CE78A0">
              <w:rPr>
                <w:rFonts w:ascii="Tahoma" w:hAnsi="Tahoma" w:cs="Tahoma"/>
              </w:rPr>
              <w:t>may result in the student needing additional overall time to complete the assessment.</w:t>
            </w:r>
          </w:p>
        </w:tc>
      </w:tr>
      <w:tr w:rsidR="00945D09" w:rsidRPr="003B76EC" w14:paraId="51EAD056" w14:textId="77777777" w:rsidTr="00B02F5F">
        <w:tc>
          <w:tcPr>
            <w:tcW w:w="0" w:type="auto"/>
          </w:tcPr>
          <w:p w14:paraId="675C8CB4" w14:textId="462B9FC6" w:rsidR="00945D09" w:rsidRDefault="00945D09" w:rsidP="00B02F5F">
            <w:pPr>
              <w:rPr>
                <w:rFonts w:ascii="Tahoma" w:hAnsi="Tahoma" w:cs="Tahoma"/>
              </w:rPr>
            </w:pPr>
            <w:r>
              <w:rPr>
                <w:rFonts w:ascii="Tahoma" w:hAnsi="Tahoma" w:cs="Tahoma"/>
              </w:rPr>
              <w:t>Noise buffer/Headphones/Audio aids</w:t>
            </w:r>
          </w:p>
        </w:tc>
        <w:tc>
          <w:tcPr>
            <w:tcW w:w="0" w:type="auto"/>
          </w:tcPr>
          <w:p w14:paraId="648EB60C" w14:textId="6ABDBDAF" w:rsidR="00945D09" w:rsidRPr="00CE78A0" w:rsidRDefault="00945D09" w:rsidP="00CE78A0">
            <w:pPr>
              <w:autoSpaceDE w:val="0"/>
              <w:autoSpaceDN w:val="0"/>
              <w:adjustRightInd w:val="0"/>
              <w:ind w:hanging="18"/>
              <w:rPr>
                <w:rFonts w:ascii="Tahoma" w:hAnsi="Tahoma" w:cs="Tahoma"/>
              </w:rPr>
            </w:pPr>
            <w:r w:rsidRPr="003B76EC">
              <w:rPr>
                <w:rFonts w:ascii="Tahoma" w:hAnsi="Tahoma" w:cs="Tahoma"/>
              </w:rPr>
              <w:t>The student uses noise buffers to minimize distraction or filter external noise during testing. Any noise buffer must be compatible with the requiremen</w:t>
            </w:r>
            <w:r>
              <w:rPr>
                <w:rFonts w:ascii="Tahoma" w:hAnsi="Tahoma" w:cs="Tahoma"/>
              </w:rPr>
              <w:t>ts of the test</w:t>
            </w:r>
            <w:r w:rsidRPr="003B76EC">
              <w:rPr>
                <w:rFonts w:ascii="Tahoma" w:hAnsi="Tahoma" w:cs="Tahoma"/>
              </w:rPr>
              <w:t>.</w:t>
            </w:r>
          </w:p>
        </w:tc>
      </w:tr>
      <w:tr w:rsidR="00EA3918" w:rsidRPr="003B76EC" w14:paraId="7F5522EF" w14:textId="77777777" w:rsidTr="00B02F5F">
        <w:tc>
          <w:tcPr>
            <w:tcW w:w="0" w:type="auto"/>
          </w:tcPr>
          <w:p w14:paraId="395D06A2" w14:textId="77777777" w:rsidR="00EA3918" w:rsidRPr="003B76EC" w:rsidRDefault="00EA3918" w:rsidP="00B02F5F">
            <w:pPr>
              <w:rPr>
                <w:rFonts w:ascii="Tahoma" w:hAnsi="Tahoma" w:cs="Tahoma"/>
              </w:rPr>
            </w:pPr>
            <w:r w:rsidRPr="003B76EC">
              <w:rPr>
                <w:rFonts w:ascii="Tahoma" w:hAnsi="Tahoma" w:cs="Tahoma"/>
              </w:rPr>
              <w:t>Scratch paper</w:t>
            </w:r>
          </w:p>
          <w:p w14:paraId="40D450DD" w14:textId="77777777" w:rsidR="00EA3918" w:rsidRPr="003B76EC" w:rsidRDefault="00EA3918" w:rsidP="00B02F5F">
            <w:pPr>
              <w:rPr>
                <w:rFonts w:ascii="Tahoma" w:hAnsi="Tahoma" w:cs="Tahoma"/>
              </w:rPr>
            </w:pPr>
          </w:p>
          <w:p w14:paraId="2C2F0A39" w14:textId="77777777" w:rsidR="00EA3918" w:rsidRPr="003B76EC" w:rsidRDefault="00EA3918" w:rsidP="00B02F5F">
            <w:pPr>
              <w:rPr>
                <w:rFonts w:ascii="Tahoma" w:hAnsi="Tahoma" w:cs="Tahoma"/>
              </w:rPr>
            </w:pPr>
          </w:p>
        </w:tc>
        <w:tc>
          <w:tcPr>
            <w:tcW w:w="0" w:type="auto"/>
          </w:tcPr>
          <w:p w14:paraId="23A801AE" w14:textId="18B46626" w:rsidR="00EA3918" w:rsidRPr="003B76EC" w:rsidRDefault="00EA3918" w:rsidP="003B76EC">
            <w:pPr>
              <w:autoSpaceDE w:val="0"/>
              <w:autoSpaceDN w:val="0"/>
              <w:adjustRightInd w:val="0"/>
              <w:ind w:hanging="18"/>
              <w:rPr>
                <w:rFonts w:ascii="Tahoma" w:hAnsi="Tahoma" w:cs="Tahoma"/>
              </w:rPr>
            </w:pPr>
            <w:r w:rsidRPr="003B76EC">
              <w:rPr>
                <w:rFonts w:ascii="Tahoma" w:hAnsi="Tahoma" w:cs="Tahoma"/>
              </w:rPr>
              <w:t xml:space="preserve">The student uses scratch paper or an individual erasable whiteboard to make notes or record responses. All scratch paper must be collected and securely destroyed at the end of each test domain to maintain test security. The student receives one sheet (or more as needed) of scratch paper. A marker, pen, or pencil should be provided as well. The student can use an assistive technology device to take notes instead of using scratch paper as long as the device is approved by the state. Test administrators have to ensure that all the notes taken on an assistive technology device are deleted after the test.    </w:t>
            </w:r>
          </w:p>
        </w:tc>
      </w:tr>
      <w:tr w:rsidR="00CE78A0" w:rsidRPr="003B76EC" w14:paraId="004CCD5D" w14:textId="77777777" w:rsidTr="00B02F5F">
        <w:tc>
          <w:tcPr>
            <w:tcW w:w="0" w:type="auto"/>
          </w:tcPr>
          <w:p w14:paraId="4792CAD9" w14:textId="3F1B4AC5" w:rsidR="00CE78A0" w:rsidRPr="003B76EC" w:rsidRDefault="00CE78A0" w:rsidP="00B02F5F">
            <w:pPr>
              <w:rPr>
                <w:rFonts w:ascii="Tahoma" w:hAnsi="Tahoma" w:cs="Tahoma"/>
              </w:rPr>
            </w:pPr>
            <w:r>
              <w:rPr>
                <w:rFonts w:ascii="Tahoma" w:hAnsi="Tahoma" w:cs="Tahoma"/>
              </w:rPr>
              <w:t>Thesaurus</w:t>
            </w:r>
          </w:p>
        </w:tc>
        <w:tc>
          <w:tcPr>
            <w:tcW w:w="0" w:type="auto"/>
          </w:tcPr>
          <w:p w14:paraId="657CD037" w14:textId="4C223A91" w:rsidR="00CE78A0" w:rsidRPr="00CE78A0" w:rsidRDefault="00CE78A0" w:rsidP="00CE78A0">
            <w:pPr>
              <w:autoSpaceDE w:val="0"/>
              <w:autoSpaceDN w:val="0"/>
              <w:adjustRightInd w:val="0"/>
              <w:ind w:hanging="18"/>
              <w:rPr>
                <w:rFonts w:ascii="Tahoma" w:hAnsi="Tahoma" w:cs="Tahoma"/>
              </w:rPr>
            </w:pPr>
            <w:r w:rsidRPr="00CE78A0">
              <w:rPr>
                <w:rFonts w:ascii="Tahoma" w:hAnsi="Tahoma" w:cs="Tahoma"/>
              </w:rPr>
              <w:t>A thesaurus co</w:t>
            </w:r>
            <w:r>
              <w:rPr>
                <w:rFonts w:ascii="Tahoma" w:hAnsi="Tahoma" w:cs="Tahoma"/>
              </w:rPr>
              <w:t>ntaining synonyms of terms can be provided to the student.</w:t>
            </w:r>
            <w:r w:rsidRPr="00CE78A0">
              <w:rPr>
                <w:rFonts w:ascii="Tahoma" w:hAnsi="Tahoma" w:cs="Tahoma"/>
              </w:rPr>
              <w:t xml:space="preserve"> The use of this universal tool may result in the student needing additional overall time to complete the assessment.</w:t>
            </w:r>
          </w:p>
        </w:tc>
      </w:tr>
    </w:tbl>
    <w:p w14:paraId="375D9BEF" w14:textId="77777777" w:rsidR="00850382" w:rsidRPr="00EA3918" w:rsidRDefault="00850382" w:rsidP="00584383">
      <w:pPr>
        <w:spacing w:after="0" w:line="240" w:lineRule="auto"/>
        <w:rPr>
          <w:rFonts w:ascii="Tahoma" w:hAnsi="Tahoma" w:cs="Tahoma"/>
          <w:b/>
          <w:sz w:val="24"/>
          <w:szCs w:val="24"/>
        </w:rPr>
      </w:pPr>
    </w:p>
    <w:p w14:paraId="5A671D53" w14:textId="429A0DDE" w:rsidR="00D67DCA" w:rsidRPr="00850382" w:rsidRDefault="00BD1639" w:rsidP="00BD1639">
      <w:pPr>
        <w:pStyle w:val="Heading2"/>
        <w:pageBreakBefore/>
        <w:rPr>
          <w:rFonts w:ascii="Tahoma" w:hAnsi="Tahoma" w:cs="Tahoma"/>
        </w:rPr>
      </w:pPr>
      <w:bookmarkStart w:id="78" w:name="_Toc457416178"/>
      <w:r>
        <w:rPr>
          <w:rFonts w:ascii="Tahoma" w:hAnsi="Tahoma" w:cs="Tahoma"/>
        </w:rPr>
        <w:t>Tool 4</w:t>
      </w:r>
      <w:r w:rsidR="00995B02" w:rsidRPr="00850382">
        <w:rPr>
          <w:rFonts w:ascii="Tahoma" w:hAnsi="Tahoma" w:cs="Tahoma"/>
        </w:rPr>
        <w:t>: Designated F</w:t>
      </w:r>
      <w:r w:rsidR="00D67DCA" w:rsidRPr="00850382">
        <w:rPr>
          <w:rFonts w:ascii="Tahoma" w:hAnsi="Tahoma" w:cs="Tahoma"/>
        </w:rPr>
        <w:t>eatures</w:t>
      </w:r>
      <w:bookmarkEnd w:id="78"/>
    </w:p>
    <w:p w14:paraId="7730F74F" w14:textId="77777777" w:rsidR="00C457D8" w:rsidRDefault="00C457D8" w:rsidP="00C457D8">
      <w:pPr>
        <w:rPr>
          <w:rFonts w:ascii="Tahoma" w:hAnsi="Tahoma" w:cs="Tahoma"/>
          <w:b/>
          <w:sz w:val="24"/>
          <w:szCs w:val="24"/>
        </w:rPr>
      </w:pPr>
    </w:p>
    <w:p w14:paraId="436371A2" w14:textId="691C2128" w:rsidR="00C457D8" w:rsidRPr="00C457D8" w:rsidRDefault="00C457D8" w:rsidP="00C457D8">
      <w:pPr>
        <w:rPr>
          <w:rFonts w:ascii="Tahoma" w:hAnsi="Tahoma" w:cs="Tahoma"/>
          <w:sz w:val="24"/>
          <w:szCs w:val="24"/>
        </w:rPr>
      </w:pPr>
      <w:r w:rsidRPr="00C457D8">
        <w:rPr>
          <w:rFonts w:ascii="Tahoma" w:hAnsi="Tahoma" w:cs="Tahoma"/>
          <w:b/>
          <w:sz w:val="24"/>
          <w:szCs w:val="24"/>
        </w:rPr>
        <w:t xml:space="preserve">Note: </w:t>
      </w:r>
      <w:r w:rsidRPr="00C457D8">
        <w:rPr>
          <w:rFonts w:ascii="Tahoma" w:hAnsi="Tahoma" w:cs="Tahoma"/>
          <w:sz w:val="24"/>
          <w:szCs w:val="24"/>
        </w:rPr>
        <w:t xml:space="preserve">The accessibility supports </w:t>
      </w:r>
      <w:r>
        <w:rPr>
          <w:rFonts w:ascii="Tahoma" w:hAnsi="Tahoma" w:cs="Tahoma"/>
          <w:sz w:val="24"/>
          <w:szCs w:val="24"/>
        </w:rPr>
        <w:t>included in these tables</w:t>
      </w:r>
      <w:r w:rsidRPr="00C457D8">
        <w:rPr>
          <w:rFonts w:ascii="Tahoma" w:hAnsi="Tahoma" w:cs="Tahoma"/>
          <w:sz w:val="24"/>
          <w:szCs w:val="24"/>
        </w:rPr>
        <w:t xml:space="preserve"> may, in some cases, belong to different tiers or be prohibited depending on state/consortium policies and assessment types. In several instances, similar supports are grouped for the sake of clarity. </w:t>
      </w:r>
    </w:p>
    <w:p w14:paraId="44E0A8A8" w14:textId="34316B5A" w:rsidR="00850382" w:rsidRDefault="00850382" w:rsidP="00584383">
      <w:pPr>
        <w:spacing w:after="0" w:line="240" w:lineRule="auto"/>
        <w:rPr>
          <w:rFonts w:ascii="Tahoma" w:hAnsi="Tahoma" w:cs="Tahoma"/>
          <w:b/>
          <w:sz w:val="24"/>
          <w:szCs w:val="24"/>
        </w:rPr>
      </w:pPr>
    </w:p>
    <w:p w14:paraId="1A1BB40D" w14:textId="2073BFFB" w:rsidR="00EA3918" w:rsidRPr="003B76EC" w:rsidRDefault="00EA3918" w:rsidP="003B76EC">
      <w:pPr>
        <w:pStyle w:val="ListParagraph"/>
        <w:ind w:left="0"/>
        <w:jc w:val="center"/>
        <w:rPr>
          <w:rFonts w:ascii="Tahoma" w:hAnsi="Tahoma" w:cs="Tahoma"/>
          <w:sz w:val="24"/>
          <w:szCs w:val="24"/>
        </w:rPr>
      </w:pPr>
      <w:r w:rsidRPr="003B76EC">
        <w:rPr>
          <w:rFonts w:ascii="Tahoma" w:hAnsi="Tahoma" w:cs="Tahoma"/>
          <w:b/>
          <w:sz w:val="24"/>
          <w:szCs w:val="24"/>
        </w:rPr>
        <w:t>Embedded Designated Features Identified in Advance</w:t>
      </w:r>
    </w:p>
    <w:tbl>
      <w:tblPr>
        <w:tblStyle w:val="TableGrid"/>
        <w:tblW w:w="0" w:type="auto"/>
        <w:tblLook w:val="04A0" w:firstRow="1" w:lastRow="0" w:firstColumn="1" w:lastColumn="0" w:noHBand="0" w:noVBand="1"/>
      </w:tblPr>
      <w:tblGrid>
        <w:gridCol w:w="1888"/>
        <w:gridCol w:w="3057"/>
        <w:gridCol w:w="4405"/>
      </w:tblGrid>
      <w:tr w:rsidR="00AF68FA" w:rsidRPr="003B76EC" w14:paraId="7779F808" w14:textId="77777777" w:rsidTr="004E1D2E">
        <w:trPr>
          <w:tblHeader/>
        </w:trPr>
        <w:tc>
          <w:tcPr>
            <w:tcW w:w="1888" w:type="dxa"/>
          </w:tcPr>
          <w:p w14:paraId="7E7D8E13" w14:textId="77777777" w:rsidR="00AF68FA" w:rsidRPr="003B76EC" w:rsidRDefault="00AF68FA" w:rsidP="00AF68FA">
            <w:pPr>
              <w:jc w:val="center"/>
              <w:rPr>
                <w:rFonts w:ascii="Tahoma" w:hAnsi="Tahoma" w:cs="Tahoma"/>
                <w:b/>
              </w:rPr>
            </w:pPr>
            <w:r w:rsidRPr="003B76EC">
              <w:rPr>
                <w:rFonts w:ascii="Tahoma" w:hAnsi="Tahoma" w:cs="Tahoma"/>
                <w:b/>
              </w:rPr>
              <w:t>Designated Feature</w:t>
            </w:r>
          </w:p>
        </w:tc>
        <w:tc>
          <w:tcPr>
            <w:tcW w:w="3057" w:type="dxa"/>
          </w:tcPr>
          <w:p w14:paraId="31C07B78" w14:textId="77777777" w:rsidR="00AF68FA" w:rsidRPr="003B76EC" w:rsidRDefault="00AF68FA" w:rsidP="00AF68FA">
            <w:pPr>
              <w:ind w:hanging="18"/>
              <w:jc w:val="center"/>
              <w:rPr>
                <w:rFonts w:ascii="Tahoma" w:hAnsi="Tahoma" w:cs="Tahoma"/>
                <w:b/>
              </w:rPr>
            </w:pPr>
            <w:r w:rsidRPr="003B76EC">
              <w:rPr>
                <w:rFonts w:ascii="Tahoma" w:hAnsi="Tahoma" w:cs="Tahoma"/>
                <w:b/>
              </w:rPr>
              <w:t>Description</w:t>
            </w:r>
          </w:p>
        </w:tc>
        <w:tc>
          <w:tcPr>
            <w:tcW w:w="4405" w:type="dxa"/>
          </w:tcPr>
          <w:p w14:paraId="404D7B24" w14:textId="77777777" w:rsidR="00AF68FA" w:rsidRPr="003B76EC" w:rsidRDefault="00AF68FA" w:rsidP="00AF68FA">
            <w:pPr>
              <w:jc w:val="center"/>
              <w:rPr>
                <w:rFonts w:ascii="Tahoma" w:hAnsi="Tahoma" w:cs="Tahoma"/>
                <w:b/>
              </w:rPr>
            </w:pPr>
            <w:r w:rsidRPr="003B76EC">
              <w:rPr>
                <w:rFonts w:ascii="Tahoma" w:hAnsi="Tahoma" w:cs="Tahoma"/>
                <w:b/>
              </w:rPr>
              <w:t>Recommendations for Use</w:t>
            </w:r>
          </w:p>
        </w:tc>
      </w:tr>
      <w:tr w:rsidR="00AF68FA" w:rsidRPr="003B76EC" w14:paraId="61911542" w14:textId="77777777" w:rsidTr="004E1D2E">
        <w:tc>
          <w:tcPr>
            <w:tcW w:w="1888" w:type="dxa"/>
          </w:tcPr>
          <w:p w14:paraId="1D2D3096" w14:textId="77777777" w:rsidR="00AF68FA" w:rsidRPr="003B76EC" w:rsidRDefault="00AF68FA" w:rsidP="00AF68FA">
            <w:pPr>
              <w:rPr>
                <w:rFonts w:ascii="Tahoma" w:hAnsi="Tahoma" w:cs="Tahoma"/>
              </w:rPr>
            </w:pPr>
            <w:r w:rsidRPr="003B76EC">
              <w:rPr>
                <w:rFonts w:ascii="Tahoma" w:hAnsi="Tahoma" w:cs="Tahoma"/>
              </w:rPr>
              <w:t>Answer masking</w:t>
            </w:r>
          </w:p>
        </w:tc>
        <w:tc>
          <w:tcPr>
            <w:tcW w:w="3057" w:type="dxa"/>
          </w:tcPr>
          <w:p w14:paraId="69ADB0B3" w14:textId="77777777" w:rsidR="00AF68FA" w:rsidRPr="003B76EC" w:rsidRDefault="00AF68FA" w:rsidP="00AF68FA">
            <w:pPr>
              <w:ind w:hanging="18"/>
              <w:rPr>
                <w:rFonts w:ascii="Tahoma" w:hAnsi="Tahoma" w:cs="Tahoma"/>
                <w:b/>
              </w:rPr>
            </w:pPr>
            <w:r w:rsidRPr="003B76EC">
              <w:rPr>
                <w:rFonts w:ascii="Tahoma" w:hAnsi="Tahoma" w:cs="Tahoma"/>
              </w:rPr>
              <w:t xml:space="preserve">The student is able to block off answer choices. </w:t>
            </w:r>
          </w:p>
        </w:tc>
        <w:tc>
          <w:tcPr>
            <w:tcW w:w="4405" w:type="dxa"/>
          </w:tcPr>
          <w:p w14:paraId="4760A46F" w14:textId="77777777" w:rsidR="00AF68FA" w:rsidRPr="003B76EC" w:rsidRDefault="00AF68FA" w:rsidP="00AF68FA">
            <w:pPr>
              <w:pStyle w:val="Default"/>
              <w:rPr>
                <w:rFonts w:ascii="Tahoma" w:hAnsi="Tahoma" w:cs="Tahoma"/>
              </w:rPr>
            </w:pPr>
            <w:r w:rsidRPr="003B76EC">
              <w:rPr>
                <w:rFonts w:ascii="Tahoma" w:hAnsi="Tahoma" w:cs="Tahoma"/>
              </w:rPr>
              <w:t xml:space="preserve">Students with attention difficulties may need to mask answer choices that may be distracting during the assessment. This feature also may be needed by students with print disabilities (including learning disabilities) or visual impairments. </w:t>
            </w:r>
          </w:p>
        </w:tc>
      </w:tr>
      <w:tr w:rsidR="00AF68FA" w:rsidRPr="003B76EC" w14:paraId="3D549253" w14:textId="77777777" w:rsidTr="004E1D2E">
        <w:tc>
          <w:tcPr>
            <w:tcW w:w="1888" w:type="dxa"/>
          </w:tcPr>
          <w:p w14:paraId="15E96423" w14:textId="77777777" w:rsidR="00AF68FA" w:rsidRPr="003B76EC" w:rsidRDefault="00AF68FA" w:rsidP="00AF68FA">
            <w:pPr>
              <w:rPr>
                <w:rFonts w:ascii="Tahoma" w:hAnsi="Tahoma" w:cs="Tahoma"/>
              </w:rPr>
            </w:pPr>
            <w:r w:rsidRPr="003B76EC">
              <w:rPr>
                <w:rFonts w:ascii="Tahoma" w:hAnsi="Tahoma" w:cs="Tahoma"/>
              </w:rPr>
              <w:t>Color contrast</w:t>
            </w:r>
          </w:p>
          <w:p w14:paraId="35B3606B" w14:textId="77777777" w:rsidR="00AF68FA" w:rsidRPr="003B76EC" w:rsidRDefault="00AF68FA" w:rsidP="00AF68FA">
            <w:pPr>
              <w:rPr>
                <w:rFonts w:ascii="Tahoma" w:hAnsi="Tahoma" w:cs="Tahoma"/>
                <w:b/>
              </w:rPr>
            </w:pPr>
          </w:p>
          <w:p w14:paraId="3D86AA36" w14:textId="77777777" w:rsidR="00AF68FA" w:rsidRPr="003B76EC" w:rsidRDefault="00AF68FA" w:rsidP="00AF68FA">
            <w:pPr>
              <w:rPr>
                <w:rFonts w:ascii="Tahoma" w:hAnsi="Tahoma" w:cs="Tahoma"/>
                <w:b/>
              </w:rPr>
            </w:pPr>
          </w:p>
        </w:tc>
        <w:tc>
          <w:tcPr>
            <w:tcW w:w="3057" w:type="dxa"/>
          </w:tcPr>
          <w:p w14:paraId="2BD519EB" w14:textId="096FBFB5" w:rsidR="00AF68FA" w:rsidRPr="003B76EC" w:rsidRDefault="00AF68FA" w:rsidP="003B76EC">
            <w:pPr>
              <w:ind w:hanging="18"/>
              <w:rPr>
                <w:rFonts w:ascii="Tahoma" w:hAnsi="Tahoma" w:cs="Tahoma"/>
                <w:b/>
              </w:rPr>
            </w:pPr>
            <w:r w:rsidRPr="003B76EC">
              <w:rPr>
                <w:rFonts w:ascii="Tahoma" w:hAnsi="Tahoma" w:cs="Tahoma"/>
              </w:rPr>
              <w:t xml:space="preserve">The student is able to adjust the text color and screen background color based on the student’s need. </w:t>
            </w:r>
          </w:p>
        </w:tc>
        <w:tc>
          <w:tcPr>
            <w:tcW w:w="4405" w:type="dxa"/>
          </w:tcPr>
          <w:p w14:paraId="5140C864" w14:textId="7FC83309" w:rsidR="00AF68FA" w:rsidRPr="003B76EC" w:rsidRDefault="00AF68FA" w:rsidP="003B76EC">
            <w:pPr>
              <w:pStyle w:val="Default"/>
              <w:rPr>
                <w:rFonts w:ascii="Tahoma" w:hAnsi="Tahoma" w:cs="Tahoma"/>
                <w:bCs/>
              </w:rPr>
            </w:pPr>
            <w:r w:rsidRPr="003B76EC">
              <w:rPr>
                <w:rFonts w:ascii="Tahoma" w:hAnsi="Tahoma" w:cs="Tahoma"/>
                <w:bCs/>
              </w:rPr>
              <w:t>Students with attention difficulties may need this feature for viewing test content. It also may be needed by some students with visual impairments or other print disabilities (including learning disabilities). Choice of colors should be informed by evidence that specific text and background color combinations meet the student’s needs.</w:t>
            </w:r>
          </w:p>
        </w:tc>
      </w:tr>
      <w:tr w:rsidR="00AF68FA" w:rsidRPr="003B76EC" w14:paraId="0393B9F6" w14:textId="77777777" w:rsidTr="004E1D2E">
        <w:tc>
          <w:tcPr>
            <w:tcW w:w="1888" w:type="dxa"/>
          </w:tcPr>
          <w:p w14:paraId="707E51F7" w14:textId="77777777" w:rsidR="00AF68FA" w:rsidRPr="003B76EC" w:rsidRDefault="00AF68FA" w:rsidP="00AF68FA">
            <w:pPr>
              <w:rPr>
                <w:rFonts w:ascii="Tahoma" w:hAnsi="Tahoma" w:cs="Tahoma"/>
              </w:rPr>
            </w:pPr>
            <w:r w:rsidRPr="003B76EC">
              <w:rPr>
                <w:rFonts w:ascii="Tahoma" w:hAnsi="Tahoma" w:cs="Tahoma"/>
              </w:rPr>
              <w:t>General masking</w:t>
            </w:r>
          </w:p>
        </w:tc>
        <w:tc>
          <w:tcPr>
            <w:tcW w:w="3057" w:type="dxa"/>
          </w:tcPr>
          <w:p w14:paraId="391B6C70" w14:textId="77777777" w:rsidR="00AF68FA" w:rsidRPr="003B76EC" w:rsidRDefault="00AF68FA" w:rsidP="00AF68FA">
            <w:pPr>
              <w:ind w:hanging="18"/>
              <w:rPr>
                <w:rFonts w:ascii="Tahoma" w:hAnsi="Tahoma" w:cs="Tahoma"/>
                <w:b/>
              </w:rPr>
            </w:pPr>
            <w:r w:rsidRPr="003B76EC">
              <w:rPr>
                <w:rFonts w:ascii="Tahoma" w:hAnsi="Tahoma" w:cs="Tahoma"/>
              </w:rPr>
              <w:t>The student is able to block off content that is not of immediate need or that may be distracting. Masking allows students to hide and reveal individual answer options, as well as all navigational buttons and menus. The student is able to focus his/her attention on a specific part of a test item by masking.</w:t>
            </w:r>
          </w:p>
        </w:tc>
        <w:tc>
          <w:tcPr>
            <w:tcW w:w="4405" w:type="dxa"/>
          </w:tcPr>
          <w:p w14:paraId="6C1BDA54" w14:textId="77777777" w:rsidR="00AF68FA" w:rsidRPr="003B76EC" w:rsidRDefault="00AF68FA" w:rsidP="00AF68FA">
            <w:pPr>
              <w:pStyle w:val="Default"/>
              <w:rPr>
                <w:rFonts w:ascii="Tahoma" w:hAnsi="Tahoma" w:cs="Tahoma"/>
              </w:rPr>
            </w:pPr>
            <w:r w:rsidRPr="003B76EC">
              <w:rPr>
                <w:rFonts w:ascii="Tahoma" w:hAnsi="Tahoma" w:cs="Tahoma"/>
              </w:rPr>
              <w:t xml:space="preserve">Students with attention difficulties may need to mask content not of immediate need or that may be distracting during the assessment. This feature also may be needed by students with print disabilities (including learning disabilities) or visual impairments. </w:t>
            </w:r>
          </w:p>
        </w:tc>
      </w:tr>
      <w:tr w:rsidR="00945D09" w:rsidRPr="003B76EC" w14:paraId="54DACD40" w14:textId="77777777" w:rsidTr="004E1D2E">
        <w:tc>
          <w:tcPr>
            <w:tcW w:w="1888" w:type="dxa"/>
          </w:tcPr>
          <w:p w14:paraId="6077CED5" w14:textId="3B0E3889" w:rsidR="00945D09" w:rsidRPr="003B76EC" w:rsidRDefault="00945D09" w:rsidP="00945D09">
            <w:pPr>
              <w:rPr>
                <w:rFonts w:ascii="Tahoma" w:hAnsi="Tahoma" w:cs="Tahoma"/>
              </w:rPr>
            </w:pPr>
            <w:r>
              <w:rPr>
                <w:rFonts w:ascii="Tahoma" w:hAnsi="Tahoma" w:cs="Tahoma"/>
              </w:rPr>
              <w:t>Text-to-speech/Audio support/Spoken audio</w:t>
            </w:r>
          </w:p>
        </w:tc>
        <w:tc>
          <w:tcPr>
            <w:tcW w:w="3057" w:type="dxa"/>
          </w:tcPr>
          <w:p w14:paraId="6F46AACD" w14:textId="05F39243" w:rsidR="00945D09" w:rsidRPr="00C95BEA" w:rsidRDefault="00945D09" w:rsidP="00945D09">
            <w:pPr>
              <w:ind w:hanging="18"/>
              <w:rPr>
                <w:rFonts w:ascii="Tahoma" w:hAnsi="Tahoma" w:cs="Tahoma"/>
              </w:rPr>
            </w:pPr>
            <w:r w:rsidRPr="00C95BEA">
              <w:rPr>
                <w:rFonts w:ascii="Tahoma" w:hAnsi="Tahoma" w:cs="Tahoma"/>
              </w:rPr>
              <w:t xml:space="preserve">The student uses this feature to hear pre-recorded or generated audio of tasks. </w:t>
            </w:r>
          </w:p>
        </w:tc>
        <w:tc>
          <w:tcPr>
            <w:tcW w:w="4405" w:type="dxa"/>
          </w:tcPr>
          <w:p w14:paraId="05136A1F" w14:textId="223C7AB3" w:rsidR="00945D09" w:rsidRPr="00C95BEA" w:rsidRDefault="00C95BEA" w:rsidP="00945D09">
            <w:pPr>
              <w:pStyle w:val="Default"/>
              <w:rPr>
                <w:rFonts w:ascii="Tahoma" w:hAnsi="Tahoma" w:cs="Tahoma"/>
                <w:bCs/>
              </w:rPr>
            </w:pPr>
            <w:r w:rsidRPr="00C95BEA">
              <w:rPr>
                <w:rFonts w:ascii="Tahoma" w:hAnsi="Tahoma" w:cs="Tahoma"/>
              </w:rPr>
              <w:t>Students who use text-to-speech will need headphones unless tested individually in a separate setting.</w:t>
            </w:r>
          </w:p>
        </w:tc>
      </w:tr>
      <w:tr w:rsidR="00AF68FA" w:rsidRPr="003B76EC" w14:paraId="77445337" w14:textId="77777777" w:rsidTr="004E1D2E">
        <w:tc>
          <w:tcPr>
            <w:tcW w:w="1888" w:type="dxa"/>
            <w:tcBorders>
              <w:bottom w:val="single" w:sz="4" w:space="0" w:color="auto"/>
            </w:tcBorders>
          </w:tcPr>
          <w:p w14:paraId="66F20875" w14:textId="77777777" w:rsidR="00AF68FA" w:rsidRPr="003B76EC" w:rsidRDefault="00AF68FA" w:rsidP="00AF68FA">
            <w:pPr>
              <w:rPr>
                <w:rFonts w:ascii="Tahoma" w:hAnsi="Tahoma" w:cs="Tahoma"/>
              </w:rPr>
            </w:pPr>
            <w:r w:rsidRPr="003B76EC">
              <w:rPr>
                <w:rFonts w:ascii="Tahoma" w:hAnsi="Tahoma" w:cs="Tahoma"/>
              </w:rPr>
              <w:t>Turn off universal features</w:t>
            </w:r>
          </w:p>
          <w:p w14:paraId="6E3B610B" w14:textId="77777777" w:rsidR="00AF68FA" w:rsidRPr="003B76EC" w:rsidRDefault="00AF68FA" w:rsidP="00AF68FA">
            <w:pPr>
              <w:rPr>
                <w:rFonts w:ascii="Tahoma" w:hAnsi="Tahoma" w:cs="Tahoma"/>
              </w:rPr>
            </w:pPr>
          </w:p>
        </w:tc>
        <w:tc>
          <w:tcPr>
            <w:tcW w:w="3057" w:type="dxa"/>
            <w:tcBorders>
              <w:bottom w:val="single" w:sz="4" w:space="0" w:color="auto"/>
            </w:tcBorders>
          </w:tcPr>
          <w:p w14:paraId="7706DC74" w14:textId="77777777" w:rsidR="00AF68FA" w:rsidRPr="003B76EC" w:rsidRDefault="00AF68FA" w:rsidP="00AF68FA">
            <w:pPr>
              <w:autoSpaceDE w:val="0"/>
              <w:autoSpaceDN w:val="0"/>
              <w:adjustRightInd w:val="0"/>
              <w:ind w:hanging="18"/>
              <w:rPr>
                <w:rFonts w:ascii="Tahoma" w:hAnsi="Tahoma" w:cs="Tahoma"/>
              </w:rPr>
            </w:pPr>
            <w:r w:rsidRPr="003B76EC">
              <w:rPr>
                <w:rFonts w:ascii="Tahoma" w:hAnsi="Tahoma" w:cs="Tahoma"/>
              </w:rPr>
              <w:t>This feature allows disabling any universal feature that might interfere with student performance, or be distracting to the student.</w:t>
            </w:r>
          </w:p>
          <w:p w14:paraId="5D4438E9" w14:textId="77777777" w:rsidR="00AF68FA" w:rsidRPr="003B76EC" w:rsidRDefault="00AF68FA" w:rsidP="00AF68FA">
            <w:pPr>
              <w:autoSpaceDE w:val="0"/>
              <w:autoSpaceDN w:val="0"/>
              <w:adjustRightInd w:val="0"/>
              <w:ind w:hanging="18"/>
              <w:rPr>
                <w:rFonts w:ascii="Tahoma" w:hAnsi="Tahoma" w:cs="Tahoma"/>
              </w:rPr>
            </w:pPr>
          </w:p>
          <w:p w14:paraId="1D483CB5" w14:textId="77777777" w:rsidR="00AF68FA" w:rsidRPr="003B76EC" w:rsidRDefault="00AF68FA" w:rsidP="00AF68FA">
            <w:pPr>
              <w:autoSpaceDE w:val="0"/>
              <w:autoSpaceDN w:val="0"/>
              <w:adjustRightInd w:val="0"/>
              <w:ind w:hanging="18"/>
              <w:rPr>
                <w:rFonts w:ascii="Tahoma" w:hAnsi="Tahoma" w:cs="Tahoma"/>
              </w:rPr>
            </w:pPr>
          </w:p>
        </w:tc>
        <w:tc>
          <w:tcPr>
            <w:tcW w:w="4405" w:type="dxa"/>
            <w:tcBorders>
              <w:bottom w:val="single" w:sz="4" w:space="0" w:color="auto"/>
            </w:tcBorders>
          </w:tcPr>
          <w:p w14:paraId="774D9B1B" w14:textId="77777777" w:rsidR="00AF68FA" w:rsidRPr="003B76EC" w:rsidRDefault="00AF68FA" w:rsidP="00AF68FA">
            <w:pPr>
              <w:pStyle w:val="Default"/>
              <w:rPr>
                <w:rFonts w:ascii="Tahoma" w:hAnsi="Tahoma" w:cs="Tahoma"/>
              </w:rPr>
            </w:pPr>
            <w:r w:rsidRPr="003B76EC">
              <w:rPr>
                <w:rFonts w:ascii="Tahoma" w:hAnsi="Tahoma" w:cs="Tahoma"/>
              </w:rPr>
              <w:t xml:space="preserve">Students who are easily distracted (whether or not designated as having attention difficulties or disabilities) may be overwhelmed by some of the universal features. Having evidence of which specific features may be distracting is important for determining which features to turn off. </w:t>
            </w:r>
          </w:p>
        </w:tc>
      </w:tr>
      <w:tr w:rsidR="00AF68FA" w:rsidRPr="003B76EC" w14:paraId="7C3E54B5" w14:textId="77777777" w:rsidTr="004E1D2E">
        <w:tc>
          <w:tcPr>
            <w:tcW w:w="1888" w:type="dxa"/>
            <w:shd w:val="clear" w:color="auto" w:fill="auto"/>
          </w:tcPr>
          <w:p w14:paraId="1339614A" w14:textId="77777777" w:rsidR="00AF68FA" w:rsidRPr="003B76EC" w:rsidRDefault="00AF68FA" w:rsidP="00AF68FA">
            <w:pPr>
              <w:rPr>
                <w:rFonts w:ascii="Tahoma" w:hAnsi="Tahoma" w:cs="Tahoma"/>
              </w:rPr>
            </w:pPr>
            <w:r w:rsidRPr="003B76EC">
              <w:rPr>
                <w:rFonts w:ascii="Tahoma" w:hAnsi="Tahoma" w:cs="Tahoma"/>
              </w:rPr>
              <w:t>Zoom (test-level)</w:t>
            </w:r>
          </w:p>
          <w:p w14:paraId="1B56148C" w14:textId="77777777" w:rsidR="00AF68FA" w:rsidRPr="003B76EC" w:rsidRDefault="00AF68FA" w:rsidP="00AF68FA">
            <w:pPr>
              <w:pStyle w:val="ListParagraph"/>
              <w:ind w:left="0"/>
              <w:rPr>
                <w:rFonts w:ascii="Tahoma" w:hAnsi="Tahoma" w:cs="Tahoma"/>
              </w:rPr>
            </w:pPr>
          </w:p>
          <w:p w14:paraId="505F0F55" w14:textId="77777777" w:rsidR="00AF68FA" w:rsidRPr="003B76EC" w:rsidRDefault="00AF68FA" w:rsidP="00AF68FA">
            <w:pPr>
              <w:pStyle w:val="ListParagraph"/>
              <w:ind w:left="0"/>
              <w:rPr>
                <w:rFonts w:ascii="Tahoma" w:hAnsi="Tahoma" w:cs="Tahoma"/>
              </w:rPr>
            </w:pPr>
          </w:p>
          <w:p w14:paraId="69DC0CDD" w14:textId="77777777" w:rsidR="00AF68FA" w:rsidRPr="003B76EC" w:rsidRDefault="00AF68FA" w:rsidP="00AF68FA">
            <w:pPr>
              <w:rPr>
                <w:rFonts w:ascii="Tahoma" w:hAnsi="Tahoma" w:cs="Tahoma"/>
              </w:rPr>
            </w:pPr>
          </w:p>
        </w:tc>
        <w:tc>
          <w:tcPr>
            <w:tcW w:w="3057" w:type="dxa"/>
            <w:shd w:val="clear" w:color="auto" w:fill="auto"/>
          </w:tcPr>
          <w:p w14:paraId="39E66416" w14:textId="77777777" w:rsidR="00AF68FA" w:rsidRPr="003B76EC" w:rsidRDefault="00AF68FA" w:rsidP="00AF68FA">
            <w:pPr>
              <w:autoSpaceDE w:val="0"/>
              <w:autoSpaceDN w:val="0"/>
              <w:adjustRightInd w:val="0"/>
              <w:ind w:hanging="18"/>
              <w:rPr>
                <w:rFonts w:ascii="Tahoma" w:hAnsi="Tahoma" w:cs="Tahoma"/>
              </w:rPr>
            </w:pPr>
            <w:r w:rsidRPr="003B76EC">
              <w:rPr>
                <w:rFonts w:ascii="Tahoma" w:hAnsi="Tahoma" w:cs="Tahoma"/>
              </w:rPr>
              <w:t xml:space="preserve">The test platform is pre-set to be enlarged for the student before the test begins. </w:t>
            </w:r>
          </w:p>
        </w:tc>
        <w:tc>
          <w:tcPr>
            <w:tcW w:w="4405" w:type="dxa"/>
            <w:shd w:val="clear" w:color="auto" w:fill="auto"/>
          </w:tcPr>
          <w:p w14:paraId="569A65C0" w14:textId="5F1E1792" w:rsidR="00AF68FA" w:rsidRPr="003B76EC" w:rsidRDefault="00AF68FA" w:rsidP="00AF68FA">
            <w:pPr>
              <w:pStyle w:val="Default"/>
              <w:rPr>
                <w:rFonts w:ascii="Tahoma" w:hAnsi="Tahoma" w:cs="Tahoma"/>
              </w:rPr>
            </w:pPr>
            <w:r w:rsidRPr="003B76EC">
              <w:rPr>
                <w:rFonts w:ascii="Tahoma" w:hAnsi="Tahoma" w:cs="Tahoma"/>
                <w:bCs/>
              </w:rPr>
              <w:t>Students with visual impairments may need to increase the size of text and o</w:t>
            </w:r>
            <w:r w:rsidR="003B76EC" w:rsidRPr="003B76EC">
              <w:rPr>
                <w:rFonts w:ascii="Tahoma" w:hAnsi="Tahoma" w:cs="Tahoma"/>
                <w:bCs/>
              </w:rPr>
              <w:t>ther item features beyond a</w:t>
            </w:r>
            <w:r w:rsidRPr="003B76EC">
              <w:rPr>
                <w:rFonts w:ascii="Tahoma" w:hAnsi="Tahoma" w:cs="Tahoma"/>
                <w:bCs/>
              </w:rPr>
              <w:t xml:space="preserve"> zoom universal feature provided by the test platform. A larger computer screen may be needed for this feature to function effectively.</w:t>
            </w:r>
          </w:p>
        </w:tc>
      </w:tr>
    </w:tbl>
    <w:p w14:paraId="0033E751" w14:textId="77777777" w:rsidR="00EA3918" w:rsidRPr="003B76EC" w:rsidRDefault="00EA3918" w:rsidP="00EA3918">
      <w:pPr>
        <w:pStyle w:val="ListParagraph"/>
        <w:ind w:left="0"/>
        <w:rPr>
          <w:rFonts w:ascii="Tahoma" w:hAnsi="Tahoma" w:cs="Tahoma"/>
          <w:sz w:val="24"/>
          <w:szCs w:val="24"/>
        </w:rPr>
      </w:pPr>
    </w:p>
    <w:p w14:paraId="623DCCB0" w14:textId="77777777" w:rsidR="00EA3918" w:rsidRPr="003B76EC" w:rsidRDefault="00EA3918" w:rsidP="00EA3918">
      <w:pPr>
        <w:pStyle w:val="ListParagraph"/>
        <w:ind w:left="0"/>
        <w:rPr>
          <w:rFonts w:ascii="Tahoma" w:hAnsi="Tahoma" w:cs="Tahoma"/>
          <w:b/>
          <w:sz w:val="24"/>
          <w:szCs w:val="24"/>
        </w:rPr>
      </w:pPr>
    </w:p>
    <w:p w14:paraId="7A03952B" w14:textId="1FE7735B" w:rsidR="00EA3918" w:rsidRPr="003B76EC" w:rsidRDefault="00EA3918" w:rsidP="003B76EC">
      <w:pPr>
        <w:pStyle w:val="ListParagraph"/>
        <w:ind w:left="0"/>
        <w:jc w:val="center"/>
        <w:rPr>
          <w:rFonts w:ascii="Tahoma" w:hAnsi="Tahoma" w:cs="Tahoma"/>
          <w:sz w:val="24"/>
          <w:szCs w:val="24"/>
        </w:rPr>
      </w:pPr>
      <w:r w:rsidRPr="003B76EC">
        <w:rPr>
          <w:rFonts w:ascii="Tahoma" w:hAnsi="Tahoma" w:cs="Tahoma"/>
          <w:b/>
          <w:sz w:val="24"/>
          <w:szCs w:val="24"/>
        </w:rPr>
        <w:t>Non-embedded Designated Features Identified in Advance</w:t>
      </w:r>
    </w:p>
    <w:tbl>
      <w:tblPr>
        <w:tblStyle w:val="TableGrid"/>
        <w:tblW w:w="0" w:type="auto"/>
        <w:tblLook w:val="04A0" w:firstRow="1" w:lastRow="0" w:firstColumn="1" w:lastColumn="0" w:noHBand="0" w:noVBand="1"/>
      </w:tblPr>
      <w:tblGrid>
        <w:gridCol w:w="1885"/>
        <w:gridCol w:w="3060"/>
        <w:gridCol w:w="4405"/>
      </w:tblGrid>
      <w:tr w:rsidR="00AF68FA" w:rsidRPr="003B76EC" w14:paraId="26899FD7" w14:textId="77777777" w:rsidTr="004E1D2E">
        <w:trPr>
          <w:tblHeader/>
        </w:trPr>
        <w:tc>
          <w:tcPr>
            <w:tcW w:w="1885" w:type="dxa"/>
          </w:tcPr>
          <w:p w14:paraId="1A0FDC27" w14:textId="77777777" w:rsidR="00AF68FA" w:rsidRPr="003B76EC" w:rsidRDefault="00AF68FA" w:rsidP="00AF68FA">
            <w:pPr>
              <w:jc w:val="center"/>
              <w:rPr>
                <w:rFonts w:ascii="Tahoma" w:hAnsi="Tahoma" w:cs="Tahoma"/>
                <w:b/>
              </w:rPr>
            </w:pPr>
            <w:r w:rsidRPr="003B76EC">
              <w:rPr>
                <w:rFonts w:ascii="Tahoma" w:hAnsi="Tahoma" w:cs="Tahoma"/>
                <w:b/>
              </w:rPr>
              <w:t>Designated Feature</w:t>
            </w:r>
          </w:p>
        </w:tc>
        <w:tc>
          <w:tcPr>
            <w:tcW w:w="3060" w:type="dxa"/>
          </w:tcPr>
          <w:p w14:paraId="6D7D8461" w14:textId="77777777" w:rsidR="00AF68FA" w:rsidRPr="003B76EC" w:rsidRDefault="00AF68FA" w:rsidP="00AF68FA">
            <w:pPr>
              <w:ind w:hanging="18"/>
              <w:jc w:val="center"/>
              <w:rPr>
                <w:rFonts w:ascii="Tahoma" w:hAnsi="Tahoma" w:cs="Tahoma"/>
                <w:b/>
              </w:rPr>
            </w:pPr>
            <w:r w:rsidRPr="003B76EC">
              <w:rPr>
                <w:rFonts w:ascii="Tahoma" w:hAnsi="Tahoma" w:cs="Tahoma"/>
                <w:b/>
              </w:rPr>
              <w:t>Description</w:t>
            </w:r>
          </w:p>
        </w:tc>
        <w:tc>
          <w:tcPr>
            <w:tcW w:w="4405" w:type="dxa"/>
          </w:tcPr>
          <w:p w14:paraId="034C70A2" w14:textId="77777777" w:rsidR="00AF68FA" w:rsidRPr="003B76EC" w:rsidRDefault="00AF68FA" w:rsidP="00AF68FA">
            <w:pPr>
              <w:jc w:val="center"/>
              <w:rPr>
                <w:rFonts w:ascii="Tahoma" w:hAnsi="Tahoma" w:cs="Tahoma"/>
                <w:b/>
              </w:rPr>
            </w:pPr>
            <w:r w:rsidRPr="003B76EC">
              <w:rPr>
                <w:rFonts w:ascii="Tahoma" w:hAnsi="Tahoma" w:cs="Tahoma"/>
                <w:b/>
              </w:rPr>
              <w:t>Recommendations for Use</w:t>
            </w:r>
          </w:p>
        </w:tc>
      </w:tr>
      <w:tr w:rsidR="007A72BE" w:rsidRPr="003B76EC" w14:paraId="5D906792" w14:textId="77777777" w:rsidTr="004E1D2E">
        <w:tc>
          <w:tcPr>
            <w:tcW w:w="1885" w:type="dxa"/>
          </w:tcPr>
          <w:p w14:paraId="1B480E04" w14:textId="58A6277B" w:rsidR="007A72BE" w:rsidRPr="003B76EC" w:rsidRDefault="007A72BE" w:rsidP="00AF68FA">
            <w:pPr>
              <w:rPr>
                <w:rFonts w:ascii="Tahoma" w:hAnsi="Tahoma" w:cs="Tahoma"/>
              </w:rPr>
            </w:pPr>
            <w:r>
              <w:rPr>
                <w:rFonts w:ascii="Tahoma" w:hAnsi="Tahoma" w:cs="Tahoma"/>
              </w:rPr>
              <w:t>Bilingual dictionary</w:t>
            </w:r>
          </w:p>
        </w:tc>
        <w:tc>
          <w:tcPr>
            <w:tcW w:w="3060" w:type="dxa"/>
          </w:tcPr>
          <w:p w14:paraId="364E69E6" w14:textId="463519C1" w:rsidR="007A72BE" w:rsidRPr="007A72BE" w:rsidRDefault="007A72BE" w:rsidP="007A72BE">
            <w:pPr>
              <w:autoSpaceDE w:val="0"/>
              <w:autoSpaceDN w:val="0"/>
              <w:adjustRightInd w:val="0"/>
              <w:ind w:hanging="18"/>
              <w:rPr>
                <w:rFonts w:ascii="Tahoma" w:hAnsi="Tahoma" w:cs="Tahoma"/>
              </w:rPr>
            </w:pPr>
            <w:r w:rsidRPr="007A72BE">
              <w:rPr>
                <w:rFonts w:ascii="Tahoma" w:hAnsi="Tahoma" w:cs="Tahoma"/>
              </w:rPr>
              <w:t xml:space="preserve">A bilingual/dual language word-to-word dictionary is provided to the student as a language support. </w:t>
            </w:r>
          </w:p>
        </w:tc>
        <w:tc>
          <w:tcPr>
            <w:tcW w:w="4405" w:type="dxa"/>
          </w:tcPr>
          <w:p w14:paraId="79416A1A" w14:textId="2A11005B" w:rsidR="007A72BE" w:rsidRPr="007A72BE" w:rsidRDefault="007A72BE" w:rsidP="00AF68FA">
            <w:pPr>
              <w:pStyle w:val="Default"/>
              <w:rPr>
                <w:rFonts w:ascii="Tahoma" w:hAnsi="Tahoma" w:cs="Tahoma"/>
                <w:bCs/>
              </w:rPr>
            </w:pPr>
            <w:r w:rsidRPr="007A72BE">
              <w:rPr>
                <w:rFonts w:ascii="Tahoma" w:hAnsi="Tahoma" w:cs="Tahoma"/>
              </w:rPr>
              <w:t>For students whose primary language is not English and who use dual language supports in the classroom, use of a bilingual/dual language word-to-word dictionary may be appropriate. Students participate in the assessment regardless of the language. The use of this feature may result in the student needing additional overall time to complete the assessment.</w:t>
            </w:r>
          </w:p>
        </w:tc>
      </w:tr>
      <w:tr w:rsidR="007A72BE" w:rsidRPr="003B76EC" w14:paraId="16966B27" w14:textId="77777777" w:rsidTr="004E1D2E">
        <w:tc>
          <w:tcPr>
            <w:tcW w:w="1885" w:type="dxa"/>
          </w:tcPr>
          <w:p w14:paraId="319CE853" w14:textId="542A6C34" w:rsidR="007A72BE" w:rsidRDefault="007A72BE" w:rsidP="00AF68FA">
            <w:pPr>
              <w:rPr>
                <w:rFonts w:ascii="Tahoma" w:hAnsi="Tahoma" w:cs="Tahoma"/>
              </w:rPr>
            </w:pPr>
            <w:r>
              <w:rPr>
                <w:rFonts w:ascii="Tahoma" w:hAnsi="Tahoma" w:cs="Tahoma"/>
              </w:rPr>
              <w:t>Color contrast</w:t>
            </w:r>
          </w:p>
        </w:tc>
        <w:tc>
          <w:tcPr>
            <w:tcW w:w="3060" w:type="dxa"/>
          </w:tcPr>
          <w:p w14:paraId="6B8994D6" w14:textId="56EDC456" w:rsidR="007A72BE" w:rsidRPr="007A72BE" w:rsidRDefault="007A72BE" w:rsidP="007A72BE">
            <w:pPr>
              <w:autoSpaceDE w:val="0"/>
              <w:autoSpaceDN w:val="0"/>
              <w:adjustRightInd w:val="0"/>
              <w:ind w:hanging="18"/>
              <w:rPr>
                <w:rFonts w:ascii="Tahoma" w:hAnsi="Tahoma" w:cs="Tahoma"/>
              </w:rPr>
            </w:pPr>
            <w:r>
              <w:rPr>
                <w:rFonts w:ascii="Tahoma" w:hAnsi="Tahoma" w:cs="Tahoma"/>
              </w:rPr>
              <w:t xml:space="preserve">Test content of online items may be printed </w:t>
            </w:r>
            <w:r w:rsidR="00641A81">
              <w:rPr>
                <w:rFonts w:ascii="Tahoma" w:hAnsi="Tahoma" w:cs="Tahoma"/>
              </w:rPr>
              <w:t>with different colors.</w:t>
            </w:r>
          </w:p>
        </w:tc>
        <w:tc>
          <w:tcPr>
            <w:tcW w:w="4405" w:type="dxa"/>
          </w:tcPr>
          <w:p w14:paraId="181FCA09" w14:textId="730C44AA" w:rsidR="007A72BE" w:rsidRPr="00641A81" w:rsidRDefault="00641A81" w:rsidP="00AF68FA">
            <w:pPr>
              <w:pStyle w:val="Default"/>
              <w:rPr>
                <w:rFonts w:ascii="Tahoma" w:hAnsi="Tahoma" w:cs="Tahoma"/>
              </w:rPr>
            </w:pPr>
            <w:r w:rsidRPr="00641A81">
              <w:rPr>
                <w:rFonts w:ascii="Tahoma" w:hAnsi="Tahoma" w:cs="Tahoma"/>
              </w:rPr>
              <w:t>Students with attention difficulties may need this support for viewing the test when digitally-provided color contrasts do not meet their needs. Some students with visual impairments or other print disabilities (including learning disabilities) also may need this support. Choice of colors should be informed by evidence of those colors that meet the student’s needs.</w:t>
            </w:r>
          </w:p>
        </w:tc>
      </w:tr>
      <w:tr w:rsidR="00AF68FA" w:rsidRPr="003B76EC" w14:paraId="6D3B5E0C" w14:textId="77777777" w:rsidTr="004E1D2E">
        <w:tc>
          <w:tcPr>
            <w:tcW w:w="1885" w:type="dxa"/>
          </w:tcPr>
          <w:p w14:paraId="08C5BC4D" w14:textId="77777777" w:rsidR="00AF68FA" w:rsidRPr="003B76EC" w:rsidRDefault="00AF68FA" w:rsidP="00AF68FA">
            <w:pPr>
              <w:rPr>
                <w:rFonts w:ascii="Tahoma" w:hAnsi="Tahoma" w:cs="Tahoma"/>
              </w:rPr>
            </w:pPr>
            <w:r w:rsidRPr="003B76EC">
              <w:rPr>
                <w:rFonts w:ascii="Tahoma" w:hAnsi="Tahoma" w:cs="Tahoma"/>
              </w:rPr>
              <w:t xml:space="preserve">Color overlay </w:t>
            </w:r>
          </w:p>
        </w:tc>
        <w:tc>
          <w:tcPr>
            <w:tcW w:w="3060" w:type="dxa"/>
          </w:tcPr>
          <w:p w14:paraId="24D57B24" w14:textId="77777777" w:rsidR="00AF68FA" w:rsidRPr="003B76EC" w:rsidRDefault="00AF68FA" w:rsidP="00AF68FA">
            <w:pPr>
              <w:autoSpaceDE w:val="0"/>
              <w:autoSpaceDN w:val="0"/>
              <w:adjustRightInd w:val="0"/>
              <w:ind w:hanging="18"/>
              <w:rPr>
                <w:rFonts w:ascii="Tahoma" w:hAnsi="Tahoma" w:cs="Tahoma"/>
              </w:rPr>
            </w:pPr>
            <w:r w:rsidRPr="003B76EC">
              <w:rPr>
                <w:rFonts w:ascii="Tahoma" w:hAnsi="Tahoma" w:cs="Tahoma"/>
              </w:rPr>
              <w:t>The student is able to overlay a semitransparent color onto paper-based test content.</w:t>
            </w:r>
          </w:p>
        </w:tc>
        <w:tc>
          <w:tcPr>
            <w:tcW w:w="4405" w:type="dxa"/>
          </w:tcPr>
          <w:p w14:paraId="2CE1CB27" w14:textId="77777777" w:rsidR="00AF68FA" w:rsidRPr="003B76EC" w:rsidRDefault="00AF68FA" w:rsidP="00AF68FA">
            <w:pPr>
              <w:pStyle w:val="Default"/>
              <w:rPr>
                <w:rFonts w:ascii="Tahoma" w:hAnsi="Tahoma" w:cs="Tahoma"/>
                <w:bCs/>
              </w:rPr>
            </w:pPr>
            <w:r w:rsidRPr="003B76EC">
              <w:rPr>
                <w:rFonts w:ascii="Tahoma" w:hAnsi="Tahoma" w:cs="Tahoma"/>
                <w:bCs/>
              </w:rPr>
              <w:t>This designated feature only works with black text on white background.</w:t>
            </w:r>
          </w:p>
        </w:tc>
      </w:tr>
      <w:tr w:rsidR="00C95BEA" w:rsidRPr="003B76EC" w14:paraId="49E57561" w14:textId="77777777" w:rsidTr="004E1D2E">
        <w:tc>
          <w:tcPr>
            <w:tcW w:w="1885" w:type="dxa"/>
          </w:tcPr>
          <w:p w14:paraId="78BBD764" w14:textId="5D821FC6" w:rsidR="00C95BEA" w:rsidRPr="003B76EC" w:rsidRDefault="00C95BEA" w:rsidP="00C95BEA">
            <w:pPr>
              <w:rPr>
                <w:rFonts w:ascii="Tahoma" w:hAnsi="Tahoma" w:cs="Tahoma"/>
              </w:rPr>
            </w:pPr>
            <w:r>
              <w:rPr>
                <w:rFonts w:ascii="Tahoma" w:hAnsi="Tahoma" w:cs="Tahoma"/>
              </w:rPr>
              <w:t>Human reader/Human read aloud/</w:t>
            </w:r>
            <w:r w:rsidRPr="003B76EC">
              <w:rPr>
                <w:rFonts w:ascii="Tahoma" w:hAnsi="Tahoma" w:cs="Tahoma"/>
              </w:rPr>
              <w:t xml:space="preserve">Read aloud </w:t>
            </w:r>
          </w:p>
        </w:tc>
        <w:tc>
          <w:tcPr>
            <w:tcW w:w="3060" w:type="dxa"/>
          </w:tcPr>
          <w:p w14:paraId="51EEF653" w14:textId="77777777" w:rsidR="00C95BEA" w:rsidRPr="003B76EC" w:rsidRDefault="00C95BEA" w:rsidP="00C95BEA">
            <w:pPr>
              <w:ind w:hanging="18"/>
              <w:rPr>
                <w:rFonts w:ascii="Tahoma" w:hAnsi="Tahoma" w:cs="Tahoma"/>
              </w:rPr>
            </w:pPr>
            <w:r w:rsidRPr="003B76EC">
              <w:rPr>
                <w:rFonts w:ascii="Tahoma" w:hAnsi="Tahoma" w:cs="Tahoma"/>
              </w:rPr>
              <w:t>The student has test content that is provided by an audio file in a computer-based test, read by a qualified human reader.</w:t>
            </w:r>
          </w:p>
          <w:p w14:paraId="576CBDCB" w14:textId="77777777" w:rsidR="00C95BEA" w:rsidRPr="003B76EC" w:rsidRDefault="00C95BEA" w:rsidP="00C95BEA">
            <w:pPr>
              <w:ind w:hanging="18"/>
              <w:rPr>
                <w:rFonts w:ascii="Tahoma" w:hAnsi="Tahoma" w:cs="Tahoma"/>
              </w:rPr>
            </w:pPr>
          </w:p>
          <w:p w14:paraId="594316DB" w14:textId="77777777" w:rsidR="00C95BEA" w:rsidRPr="003B76EC" w:rsidRDefault="00C95BEA" w:rsidP="00C95BEA">
            <w:pPr>
              <w:autoSpaceDE w:val="0"/>
              <w:autoSpaceDN w:val="0"/>
              <w:adjustRightInd w:val="0"/>
              <w:ind w:hanging="18"/>
              <w:rPr>
                <w:rFonts w:ascii="Tahoma" w:hAnsi="Tahoma" w:cs="Tahoma"/>
              </w:rPr>
            </w:pPr>
          </w:p>
        </w:tc>
        <w:tc>
          <w:tcPr>
            <w:tcW w:w="4405" w:type="dxa"/>
          </w:tcPr>
          <w:p w14:paraId="7DD0AF63" w14:textId="01BA0751" w:rsidR="00C95BEA" w:rsidRPr="003B76EC" w:rsidRDefault="00C95BEA" w:rsidP="00C95BEA">
            <w:pPr>
              <w:pStyle w:val="Default"/>
              <w:rPr>
                <w:rFonts w:ascii="Tahoma" w:hAnsi="Tahoma" w:cs="Tahoma"/>
                <w:bCs/>
              </w:rPr>
            </w:pPr>
            <w:r w:rsidRPr="003B76EC">
              <w:rPr>
                <w:rFonts w:ascii="Tahoma" w:hAnsi="Tahoma" w:cs="Tahoma"/>
              </w:rPr>
              <w:t>Students who use the paper-and-pencil version of the test can have the same test content read aloud that is supported through audio in a computer-based version. If a human reader is selected, that person must have appropriate experience providing read aloud support and must sign a document verifying adherence to state policy or practice to ensure test security and ethical practices.</w:t>
            </w:r>
          </w:p>
        </w:tc>
      </w:tr>
      <w:tr w:rsidR="00AF68FA" w:rsidRPr="003B76EC" w14:paraId="6BF93CBA" w14:textId="77777777" w:rsidTr="004E1D2E">
        <w:tc>
          <w:tcPr>
            <w:tcW w:w="1885" w:type="dxa"/>
          </w:tcPr>
          <w:p w14:paraId="1993EC1F" w14:textId="77777777" w:rsidR="00AF68FA" w:rsidRPr="003B76EC" w:rsidRDefault="00AF68FA" w:rsidP="00AF68FA">
            <w:pPr>
              <w:rPr>
                <w:rFonts w:ascii="Tahoma" w:hAnsi="Tahoma" w:cs="Tahoma"/>
              </w:rPr>
            </w:pPr>
            <w:r w:rsidRPr="003B76EC">
              <w:rPr>
                <w:rFonts w:ascii="Tahoma" w:hAnsi="Tahoma" w:cs="Tahoma"/>
              </w:rPr>
              <w:t>Magnification device</w:t>
            </w:r>
          </w:p>
          <w:p w14:paraId="5AD61B2E" w14:textId="77777777" w:rsidR="00AF68FA" w:rsidRPr="003B76EC" w:rsidRDefault="00AF68FA" w:rsidP="00AF68FA">
            <w:pPr>
              <w:rPr>
                <w:rFonts w:ascii="Tahoma" w:hAnsi="Tahoma" w:cs="Tahoma"/>
              </w:rPr>
            </w:pPr>
          </w:p>
        </w:tc>
        <w:tc>
          <w:tcPr>
            <w:tcW w:w="3060" w:type="dxa"/>
          </w:tcPr>
          <w:p w14:paraId="62DD9D35" w14:textId="77777777" w:rsidR="00AF68FA" w:rsidRPr="003B76EC" w:rsidRDefault="00AF68FA" w:rsidP="00AF68FA">
            <w:pPr>
              <w:autoSpaceDE w:val="0"/>
              <w:autoSpaceDN w:val="0"/>
              <w:adjustRightInd w:val="0"/>
              <w:ind w:hanging="18"/>
              <w:rPr>
                <w:rFonts w:ascii="Tahoma" w:hAnsi="Tahoma" w:cs="Tahoma"/>
              </w:rPr>
            </w:pPr>
            <w:r w:rsidRPr="003B76EC">
              <w:rPr>
                <w:rFonts w:ascii="Tahoma" w:hAnsi="Tahoma" w:cs="Tahoma"/>
              </w:rPr>
              <w:t>The student adjusts the size of specific areas of the screen (e.g., text, formulas, tables, and graphics) with an assistive technology device. Magnification allows increasing the size to a level not provided for by the zoom universal feature.</w:t>
            </w:r>
          </w:p>
        </w:tc>
        <w:tc>
          <w:tcPr>
            <w:tcW w:w="4405" w:type="dxa"/>
          </w:tcPr>
          <w:p w14:paraId="6AE4F0DD" w14:textId="42FC58C0" w:rsidR="00AF68FA" w:rsidRPr="003B76EC" w:rsidRDefault="00AF68FA" w:rsidP="00AF68FA">
            <w:pPr>
              <w:pStyle w:val="Default"/>
              <w:rPr>
                <w:rFonts w:ascii="Tahoma" w:hAnsi="Tahoma" w:cs="Tahoma"/>
                <w:b/>
                <w:bCs/>
              </w:rPr>
            </w:pPr>
            <w:r w:rsidRPr="003B76EC">
              <w:rPr>
                <w:rFonts w:ascii="Tahoma" w:hAnsi="Tahoma" w:cs="Tahoma"/>
                <w:bCs/>
              </w:rPr>
              <w:t>Students with visual impairments may need to increase the size of text and o</w:t>
            </w:r>
            <w:r w:rsidR="003B76EC" w:rsidRPr="003B76EC">
              <w:rPr>
                <w:rFonts w:ascii="Tahoma" w:hAnsi="Tahoma" w:cs="Tahoma"/>
                <w:bCs/>
              </w:rPr>
              <w:t>ther item features beyond a</w:t>
            </w:r>
            <w:r w:rsidRPr="003B76EC">
              <w:rPr>
                <w:rFonts w:ascii="Tahoma" w:hAnsi="Tahoma" w:cs="Tahoma"/>
                <w:bCs/>
              </w:rPr>
              <w:t xml:space="preserve"> zoom universal featu</w:t>
            </w:r>
            <w:r w:rsidR="003B76EC" w:rsidRPr="003B76EC">
              <w:rPr>
                <w:rFonts w:ascii="Tahoma" w:hAnsi="Tahoma" w:cs="Tahoma"/>
                <w:bCs/>
              </w:rPr>
              <w:t>re</w:t>
            </w:r>
            <w:r w:rsidRPr="003B76EC">
              <w:rPr>
                <w:rFonts w:ascii="Tahoma" w:hAnsi="Tahoma" w:cs="Tahoma"/>
                <w:bCs/>
              </w:rPr>
              <w:t>.</w:t>
            </w:r>
          </w:p>
        </w:tc>
      </w:tr>
      <w:tr w:rsidR="00AF68FA" w:rsidRPr="003B76EC" w14:paraId="08A578D8" w14:textId="77777777" w:rsidTr="004E1D2E">
        <w:tc>
          <w:tcPr>
            <w:tcW w:w="1885" w:type="dxa"/>
            <w:tcBorders>
              <w:bottom w:val="single" w:sz="4" w:space="0" w:color="auto"/>
            </w:tcBorders>
          </w:tcPr>
          <w:p w14:paraId="539BA1E2" w14:textId="77777777" w:rsidR="00AF68FA" w:rsidRPr="003B76EC" w:rsidRDefault="00AF68FA" w:rsidP="00AF68FA">
            <w:pPr>
              <w:rPr>
                <w:rFonts w:ascii="Tahoma" w:hAnsi="Tahoma" w:cs="Tahoma"/>
              </w:rPr>
            </w:pPr>
            <w:r w:rsidRPr="003B76EC">
              <w:rPr>
                <w:rFonts w:ascii="Tahoma" w:hAnsi="Tahoma" w:cs="Tahoma"/>
              </w:rPr>
              <w:t xml:space="preserve">Native language translation of directions </w:t>
            </w:r>
          </w:p>
        </w:tc>
        <w:tc>
          <w:tcPr>
            <w:tcW w:w="3060" w:type="dxa"/>
            <w:tcBorders>
              <w:bottom w:val="single" w:sz="4" w:space="0" w:color="auto"/>
            </w:tcBorders>
          </w:tcPr>
          <w:p w14:paraId="134DDFA4" w14:textId="43AD6EBB" w:rsidR="00AF68FA" w:rsidRPr="003B76EC" w:rsidRDefault="00AF68FA" w:rsidP="00AF68FA">
            <w:pPr>
              <w:autoSpaceDE w:val="0"/>
              <w:autoSpaceDN w:val="0"/>
              <w:adjustRightInd w:val="0"/>
              <w:ind w:hanging="18"/>
              <w:rPr>
                <w:rFonts w:ascii="Tahoma" w:hAnsi="Tahoma" w:cs="Tahoma"/>
              </w:rPr>
            </w:pPr>
            <w:r w:rsidRPr="003B76EC">
              <w:rPr>
                <w:rFonts w:ascii="Tahoma" w:hAnsi="Tahoma" w:cs="Tahoma"/>
              </w:rPr>
              <w:t>Translation of general test directions (not item prompts or questions) is a language support available to students prior to starting the actual test. Test directions can be provided either by being read aloud or signed by a test administrator who is fluent in the language. Translations may be provided by a human or the test platform.</w:t>
            </w:r>
          </w:p>
        </w:tc>
        <w:tc>
          <w:tcPr>
            <w:tcW w:w="4405" w:type="dxa"/>
            <w:tcBorders>
              <w:bottom w:val="single" w:sz="4" w:space="0" w:color="auto"/>
            </w:tcBorders>
          </w:tcPr>
          <w:p w14:paraId="2D895598" w14:textId="77777777" w:rsidR="00AF68FA" w:rsidRPr="003B76EC" w:rsidRDefault="00AF68FA" w:rsidP="00AF68FA">
            <w:pPr>
              <w:pStyle w:val="Default"/>
              <w:rPr>
                <w:rFonts w:ascii="Tahoma" w:hAnsi="Tahoma" w:cs="Tahoma"/>
                <w:b/>
                <w:bCs/>
              </w:rPr>
            </w:pPr>
            <w:r w:rsidRPr="003B76EC">
              <w:rPr>
                <w:rFonts w:ascii="Tahoma" w:hAnsi="Tahoma" w:cs="Tahoma"/>
              </w:rPr>
              <w:t xml:space="preserve">Students who have limited English language skills can use the translated directions feature. </w:t>
            </w:r>
          </w:p>
        </w:tc>
      </w:tr>
      <w:tr w:rsidR="00AF68FA" w:rsidRPr="003B76EC" w14:paraId="6A717F86" w14:textId="77777777" w:rsidTr="004E1D2E">
        <w:tc>
          <w:tcPr>
            <w:tcW w:w="1885" w:type="dxa"/>
            <w:shd w:val="clear" w:color="auto" w:fill="auto"/>
          </w:tcPr>
          <w:p w14:paraId="607B98B6" w14:textId="77777777" w:rsidR="00AF68FA" w:rsidRPr="003B76EC" w:rsidRDefault="00AF68FA" w:rsidP="00AF68FA">
            <w:pPr>
              <w:rPr>
                <w:rFonts w:ascii="Tahoma" w:hAnsi="Tahoma" w:cs="Tahoma"/>
              </w:rPr>
            </w:pPr>
            <w:r w:rsidRPr="003B76EC">
              <w:rPr>
                <w:rFonts w:ascii="Tahoma" w:hAnsi="Tahoma" w:cs="Tahoma"/>
              </w:rPr>
              <w:t>Paper-and-pencil test</w:t>
            </w:r>
          </w:p>
        </w:tc>
        <w:tc>
          <w:tcPr>
            <w:tcW w:w="3060" w:type="dxa"/>
            <w:shd w:val="clear" w:color="auto" w:fill="auto"/>
          </w:tcPr>
          <w:p w14:paraId="009E6419" w14:textId="77777777" w:rsidR="00AF68FA" w:rsidRPr="003B76EC" w:rsidRDefault="00AF68FA" w:rsidP="00AF68FA">
            <w:pPr>
              <w:ind w:hanging="18"/>
              <w:rPr>
                <w:rFonts w:ascii="Tahoma" w:hAnsi="Tahoma" w:cs="Tahoma"/>
              </w:rPr>
            </w:pPr>
            <w:r w:rsidRPr="003B76EC">
              <w:rPr>
                <w:rFonts w:ascii="Tahoma" w:hAnsi="Tahoma" w:cs="Tahoma"/>
              </w:rPr>
              <w:t>The student takes a paper-and-pencil version of the test.</w:t>
            </w:r>
          </w:p>
        </w:tc>
        <w:tc>
          <w:tcPr>
            <w:tcW w:w="4405" w:type="dxa"/>
            <w:shd w:val="clear" w:color="auto" w:fill="auto"/>
          </w:tcPr>
          <w:p w14:paraId="5772CEB9" w14:textId="64E0E1C9" w:rsidR="00AF68FA" w:rsidRPr="003B76EC" w:rsidRDefault="00AF68FA" w:rsidP="00AF68FA">
            <w:pPr>
              <w:pStyle w:val="Default"/>
              <w:rPr>
                <w:rFonts w:ascii="Tahoma" w:hAnsi="Tahoma" w:cs="Tahoma"/>
                <w:color w:val="auto"/>
              </w:rPr>
            </w:pPr>
            <w:r w:rsidRPr="003B76EC">
              <w:rPr>
                <w:rFonts w:ascii="Tahoma" w:hAnsi="Tahoma" w:cs="Tahoma"/>
                <w:color w:val="auto"/>
              </w:rPr>
              <w:t>Due to cultural considerations or to significantly limited technology skills, some students may need to take paper-and-pencil versions of assessments. This option should be based on a student’s individual needs only and should not be applied on a group basis.</w:t>
            </w:r>
          </w:p>
        </w:tc>
      </w:tr>
      <w:tr w:rsidR="00641A81" w:rsidRPr="003B76EC" w14:paraId="3CE2AE43" w14:textId="77777777" w:rsidTr="004E1D2E">
        <w:tc>
          <w:tcPr>
            <w:tcW w:w="1885" w:type="dxa"/>
            <w:tcBorders>
              <w:bottom w:val="single" w:sz="4" w:space="0" w:color="auto"/>
            </w:tcBorders>
          </w:tcPr>
          <w:p w14:paraId="08E4AE02" w14:textId="781707B6" w:rsidR="00641A81" w:rsidRPr="003B76EC" w:rsidRDefault="00641A81" w:rsidP="00AF68FA">
            <w:pPr>
              <w:rPr>
                <w:rFonts w:ascii="Tahoma" w:hAnsi="Tahoma" w:cs="Tahoma"/>
              </w:rPr>
            </w:pPr>
            <w:r>
              <w:rPr>
                <w:rFonts w:ascii="Tahoma" w:hAnsi="Tahoma" w:cs="Tahoma"/>
              </w:rPr>
              <w:t>Separate setting</w:t>
            </w:r>
          </w:p>
        </w:tc>
        <w:tc>
          <w:tcPr>
            <w:tcW w:w="3060" w:type="dxa"/>
            <w:tcBorders>
              <w:bottom w:val="single" w:sz="4" w:space="0" w:color="auto"/>
            </w:tcBorders>
          </w:tcPr>
          <w:p w14:paraId="47F431B5" w14:textId="59EB121D" w:rsidR="00641A81" w:rsidRPr="00641A81" w:rsidRDefault="00641A81" w:rsidP="00AF68FA">
            <w:pPr>
              <w:ind w:hanging="18"/>
              <w:rPr>
                <w:rFonts w:ascii="Tahoma" w:hAnsi="Tahoma" w:cs="Tahoma"/>
              </w:rPr>
            </w:pPr>
            <w:r w:rsidRPr="00641A81">
              <w:rPr>
                <w:rFonts w:ascii="Tahoma" w:hAnsi="Tahoma" w:cs="Tahoma"/>
              </w:rPr>
              <w:t>Test location is altered so that the student is tested in a setting different from that made available for most students.</w:t>
            </w:r>
          </w:p>
        </w:tc>
        <w:tc>
          <w:tcPr>
            <w:tcW w:w="4405" w:type="dxa"/>
            <w:tcBorders>
              <w:bottom w:val="single" w:sz="4" w:space="0" w:color="auto"/>
            </w:tcBorders>
          </w:tcPr>
          <w:p w14:paraId="7E23C252" w14:textId="5D778F07" w:rsidR="00641A81" w:rsidRPr="00641A81" w:rsidRDefault="00641A81" w:rsidP="00641A81">
            <w:pPr>
              <w:ind w:hanging="18"/>
              <w:rPr>
                <w:rFonts w:ascii="Tahoma" w:hAnsi="Tahoma" w:cs="Tahoma"/>
              </w:rPr>
            </w:pPr>
            <w:r w:rsidRPr="00641A81">
              <w:rPr>
                <w:rFonts w:ascii="Tahoma" w:hAnsi="Tahoma" w:cs="Tahoma"/>
              </w:rPr>
              <w:t xml:space="preserve">Students who are easily distracted (or may distract others) in the presence of other students, for example, may need an alternate location to be able to take the assessment. The separate setting may be in a different room that allows them to work individually or among a smaller group or to use a device requiring voicing (e.g., a Whisper Phone). Or, the separate setting may be in the same room but in a specific location (for example, away from windows, doors, or pencil sharpeners, in a study carrel, near the teacher’s desk, or in the front of a classroom). Some students may benefit from being in an environment that allows for movement, such as being able to walk around. In some instances, students may need to interact with instructional or test content outside of school, such as in a hospital or their home. </w:t>
            </w:r>
          </w:p>
        </w:tc>
      </w:tr>
      <w:tr w:rsidR="00AF68FA" w:rsidRPr="003B76EC" w14:paraId="353FCCFE" w14:textId="77777777" w:rsidTr="004E1D2E">
        <w:tc>
          <w:tcPr>
            <w:tcW w:w="1885" w:type="dxa"/>
          </w:tcPr>
          <w:p w14:paraId="7DC25411" w14:textId="77777777" w:rsidR="00AF68FA" w:rsidRPr="003B76EC" w:rsidRDefault="00AF68FA" w:rsidP="00AF68FA">
            <w:pPr>
              <w:rPr>
                <w:rFonts w:ascii="Tahoma" w:hAnsi="Tahoma" w:cs="Tahoma"/>
              </w:rPr>
            </w:pPr>
            <w:r w:rsidRPr="003B76EC">
              <w:rPr>
                <w:rFonts w:ascii="Tahoma" w:hAnsi="Tahoma" w:cs="Tahoma"/>
              </w:rPr>
              <w:t>Student reads test aloud</w:t>
            </w:r>
          </w:p>
        </w:tc>
        <w:tc>
          <w:tcPr>
            <w:tcW w:w="3060" w:type="dxa"/>
          </w:tcPr>
          <w:p w14:paraId="232017F3" w14:textId="77777777" w:rsidR="00AF68FA" w:rsidRPr="003B76EC" w:rsidRDefault="00AF68FA" w:rsidP="00AF68FA">
            <w:pPr>
              <w:ind w:hanging="18"/>
              <w:rPr>
                <w:rFonts w:ascii="Tahoma" w:hAnsi="Tahoma" w:cs="Tahoma"/>
              </w:rPr>
            </w:pPr>
            <w:r w:rsidRPr="003B76EC">
              <w:rPr>
                <w:rFonts w:ascii="Tahoma" w:hAnsi="Tahoma" w:cs="Tahoma"/>
              </w:rPr>
              <w:t xml:space="preserve">The student reads the test content aloud. </w:t>
            </w:r>
            <w:r w:rsidRPr="003B76EC">
              <w:rPr>
                <w:rFonts w:ascii="Tahoma" w:hAnsi="Tahoma" w:cs="Tahoma"/>
                <w:bCs/>
              </w:rPr>
              <w:t>This feature must be administered in a one-on-one test setting.</w:t>
            </w:r>
          </w:p>
        </w:tc>
        <w:tc>
          <w:tcPr>
            <w:tcW w:w="4405" w:type="dxa"/>
          </w:tcPr>
          <w:p w14:paraId="21437DDA" w14:textId="77777777" w:rsidR="00AF68FA" w:rsidRPr="003B76EC" w:rsidRDefault="00AF68FA" w:rsidP="00AF68FA">
            <w:pPr>
              <w:pStyle w:val="Default"/>
              <w:rPr>
                <w:rFonts w:ascii="Tahoma" w:hAnsi="Tahoma" w:cs="Tahoma"/>
                <w:bCs/>
                <w:color w:val="auto"/>
              </w:rPr>
            </w:pPr>
            <w:r w:rsidRPr="003B76EC">
              <w:rPr>
                <w:rFonts w:ascii="Tahoma" w:hAnsi="Tahoma" w:cs="Tahoma"/>
                <w:bCs/>
                <w:color w:val="auto"/>
              </w:rPr>
              <w:t>Students who are beginning readers may need to hear themselves read in order to comprehend text. Students who tend to rush through assessments and not read text fully may need to read the test aloud.</w:t>
            </w:r>
          </w:p>
        </w:tc>
      </w:tr>
    </w:tbl>
    <w:p w14:paraId="0D6EBB33" w14:textId="77777777" w:rsidR="00EA3918" w:rsidRPr="00F928A4" w:rsidRDefault="00EA3918" w:rsidP="00EA3918">
      <w:pPr>
        <w:pStyle w:val="ListParagraph"/>
        <w:ind w:left="0"/>
        <w:rPr>
          <w:rFonts w:ascii="Arial" w:hAnsi="Arial" w:cs="Arial"/>
        </w:rPr>
      </w:pPr>
    </w:p>
    <w:p w14:paraId="2754EF55" w14:textId="77777777" w:rsidR="00850382" w:rsidRPr="0009011A" w:rsidRDefault="00850382" w:rsidP="00584383">
      <w:pPr>
        <w:spacing w:after="0" w:line="240" w:lineRule="auto"/>
        <w:rPr>
          <w:rFonts w:ascii="Tahoma" w:hAnsi="Tahoma" w:cs="Tahoma"/>
          <w:b/>
          <w:sz w:val="24"/>
          <w:szCs w:val="24"/>
        </w:rPr>
      </w:pPr>
    </w:p>
    <w:p w14:paraId="40DCDDEE" w14:textId="76B06915" w:rsidR="00D67DCA" w:rsidRPr="00850382" w:rsidRDefault="00BD1639" w:rsidP="00BD1639">
      <w:pPr>
        <w:pStyle w:val="Heading2"/>
        <w:pageBreakBefore/>
        <w:rPr>
          <w:rFonts w:ascii="Tahoma" w:hAnsi="Tahoma" w:cs="Tahoma"/>
        </w:rPr>
      </w:pPr>
      <w:bookmarkStart w:id="79" w:name="_Toc457416179"/>
      <w:r>
        <w:rPr>
          <w:rFonts w:ascii="Tahoma" w:hAnsi="Tahoma" w:cs="Tahoma"/>
        </w:rPr>
        <w:t>Tool 5</w:t>
      </w:r>
      <w:r w:rsidR="00D67DCA" w:rsidRPr="00850382">
        <w:rPr>
          <w:rFonts w:ascii="Tahoma" w:hAnsi="Tahoma" w:cs="Tahoma"/>
        </w:rPr>
        <w:t>: Accommodations</w:t>
      </w:r>
      <w:bookmarkEnd w:id="79"/>
    </w:p>
    <w:p w14:paraId="22240538" w14:textId="77777777" w:rsidR="00C457D8" w:rsidRDefault="00C457D8" w:rsidP="00C457D8">
      <w:pPr>
        <w:rPr>
          <w:rFonts w:ascii="Tahoma" w:hAnsi="Tahoma" w:cs="Tahoma"/>
          <w:b/>
          <w:sz w:val="24"/>
          <w:szCs w:val="24"/>
        </w:rPr>
      </w:pPr>
    </w:p>
    <w:p w14:paraId="2F1A2B14" w14:textId="0B6E50F2" w:rsidR="00C457D8" w:rsidRPr="00C457D8" w:rsidRDefault="00C457D8" w:rsidP="00C457D8">
      <w:pPr>
        <w:rPr>
          <w:rFonts w:ascii="Tahoma" w:hAnsi="Tahoma" w:cs="Tahoma"/>
          <w:sz w:val="24"/>
          <w:szCs w:val="24"/>
        </w:rPr>
      </w:pPr>
      <w:r w:rsidRPr="00C457D8">
        <w:rPr>
          <w:rFonts w:ascii="Tahoma" w:hAnsi="Tahoma" w:cs="Tahoma"/>
          <w:b/>
          <w:sz w:val="24"/>
          <w:szCs w:val="24"/>
        </w:rPr>
        <w:t xml:space="preserve">Note: </w:t>
      </w:r>
      <w:r w:rsidRPr="00C457D8">
        <w:rPr>
          <w:rFonts w:ascii="Tahoma" w:hAnsi="Tahoma" w:cs="Tahoma"/>
          <w:sz w:val="24"/>
          <w:szCs w:val="24"/>
        </w:rPr>
        <w:t xml:space="preserve">The accessibility supports </w:t>
      </w:r>
      <w:r>
        <w:rPr>
          <w:rFonts w:ascii="Tahoma" w:hAnsi="Tahoma" w:cs="Tahoma"/>
          <w:sz w:val="24"/>
          <w:szCs w:val="24"/>
        </w:rPr>
        <w:t>included in these tables</w:t>
      </w:r>
      <w:r w:rsidRPr="00C457D8">
        <w:rPr>
          <w:rFonts w:ascii="Tahoma" w:hAnsi="Tahoma" w:cs="Tahoma"/>
          <w:sz w:val="24"/>
          <w:szCs w:val="24"/>
        </w:rPr>
        <w:t xml:space="preserve"> may, in some cases, belong to different tiers or be prohibited depending on state/consortium policies and assessment types. In several instances, similar supports are grouped for the sake of clarity. </w:t>
      </w:r>
    </w:p>
    <w:p w14:paraId="2AE140C2" w14:textId="6D83AC53" w:rsidR="00850382" w:rsidRDefault="00850382" w:rsidP="00584383">
      <w:pPr>
        <w:spacing w:after="0" w:line="240" w:lineRule="auto"/>
        <w:rPr>
          <w:rFonts w:ascii="Tahoma" w:hAnsi="Tahoma" w:cs="Tahoma"/>
          <w:b/>
          <w:sz w:val="24"/>
          <w:szCs w:val="24"/>
        </w:rPr>
      </w:pPr>
    </w:p>
    <w:p w14:paraId="597E366E" w14:textId="6CFAA219" w:rsidR="00555A81" w:rsidRDefault="00555A81" w:rsidP="003B76EC">
      <w:pPr>
        <w:spacing w:after="0"/>
        <w:jc w:val="center"/>
        <w:rPr>
          <w:rFonts w:ascii="Tahoma" w:hAnsi="Tahoma" w:cs="Tahoma"/>
          <w:b/>
          <w:sz w:val="24"/>
          <w:szCs w:val="24"/>
        </w:rPr>
      </w:pPr>
      <w:r w:rsidRPr="003B76EC">
        <w:rPr>
          <w:rFonts w:ascii="Tahoma" w:hAnsi="Tahoma" w:cs="Tahoma"/>
          <w:b/>
          <w:sz w:val="24"/>
          <w:szCs w:val="24"/>
        </w:rPr>
        <w:t>Embedded Accommodations Available with an IEP or 504 Plan</w:t>
      </w:r>
    </w:p>
    <w:p w14:paraId="66297CBC" w14:textId="77777777" w:rsidR="003B76EC" w:rsidRPr="003B76EC" w:rsidRDefault="003B76EC" w:rsidP="003B76EC">
      <w:pPr>
        <w:spacing w:after="0"/>
        <w:jc w:val="center"/>
        <w:rPr>
          <w:rFonts w:ascii="Tahoma" w:hAnsi="Tahoma" w:cs="Tahoma"/>
          <w:sz w:val="24"/>
          <w:szCs w:val="24"/>
        </w:rPr>
      </w:pPr>
    </w:p>
    <w:tbl>
      <w:tblPr>
        <w:tblStyle w:val="TableGrid"/>
        <w:tblW w:w="0" w:type="auto"/>
        <w:tblLook w:val="04A0" w:firstRow="1" w:lastRow="0" w:firstColumn="1" w:lastColumn="0" w:noHBand="0" w:noVBand="1"/>
      </w:tblPr>
      <w:tblGrid>
        <w:gridCol w:w="2235"/>
        <w:gridCol w:w="2947"/>
        <w:gridCol w:w="4168"/>
      </w:tblGrid>
      <w:tr w:rsidR="00AF68FA" w:rsidRPr="003B76EC" w14:paraId="36FDEE24" w14:textId="77777777" w:rsidTr="00AF68FA">
        <w:trPr>
          <w:tblHeader/>
        </w:trPr>
        <w:tc>
          <w:tcPr>
            <w:tcW w:w="0" w:type="auto"/>
          </w:tcPr>
          <w:p w14:paraId="3650F9FE" w14:textId="77777777" w:rsidR="00AF68FA" w:rsidRPr="003B76EC" w:rsidRDefault="00AF68FA" w:rsidP="00AF68FA">
            <w:pPr>
              <w:jc w:val="center"/>
              <w:rPr>
                <w:rFonts w:ascii="Tahoma" w:hAnsi="Tahoma" w:cs="Tahoma"/>
                <w:b/>
              </w:rPr>
            </w:pPr>
            <w:r w:rsidRPr="003B76EC">
              <w:rPr>
                <w:rFonts w:ascii="Tahoma" w:hAnsi="Tahoma" w:cs="Tahoma"/>
                <w:b/>
              </w:rPr>
              <w:t>Accommodation</w:t>
            </w:r>
          </w:p>
        </w:tc>
        <w:tc>
          <w:tcPr>
            <w:tcW w:w="0" w:type="auto"/>
          </w:tcPr>
          <w:p w14:paraId="5B9357EB" w14:textId="77777777" w:rsidR="00AF68FA" w:rsidRPr="003B76EC" w:rsidRDefault="00AF68FA" w:rsidP="00AF68FA">
            <w:pPr>
              <w:ind w:hanging="18"/>
              <w:jc w:val="center"/>
              <w:rPr>
                <w:rFonts w:ascii="Tahoma" w:hAnsi="Tahoma" w:cs="Tahoma"/>
                <w:b/>
              </w:rPr>
            </w:pPr>
            <w:r w:rsidRPr="003B76EC">
              <w:rPr>
                <w:rFonts w:ascii="Tahoma" w:hAnsi="Tahoma" w:cs="Tahoma"/>
                <w:b/>
              </w:rPr>
              <w:t>Description</w:t>
            </w:r>
          </w:p>
        </w:tc>
        <w:tc>
          <w:tcPr>
            <w:tcW w:w="0" w:type="auto"/>
          </w:tcPr>
          <w:p w14:paraId="3EA0B99F" w14:textId="77777777" w:rsidR="00AF68FA" w:rsidRPr="003B76EC" w:rsidRDefault="00AF68FA" w:rsidP="00AF68FA">
            <w:pPr>
              <w:jc w:val="center"/>
              <w:rPr>
                <w:rFonts w:ascii="Tahoma" w:hAnsi="Tahoma" w:cs="Tahoma"/>
                <w:b/>
              </w:rPr>
            </w:pPr>
            <w:r w:rsidRPr="003B76EC">
              <w:rPr>
                <w:rFonts w:ascii="Tahoma" w:hAnsi="Tahoma" w:cs="Tahoma"/>
                <w:b/>
              </w:rPr>
              <w:t>Recommendations for Use</w:t>
            </w:r>
          </w:p>
        </w:tc>
      </w:tr>
      <w:tr w:rsidR="00641A81" w:rsidRPr="003B76EC" w14:paraId="74DC1D00" w14:textId="77777777" w:rsidTr="00AF68FA">
        <w:tc>
          <w:tcPr>
            <w:tcW w:w="0" w:type="auto"/>
          </w:tcPr>
          <w:p w14:paraId="7CCC0FBF" w14:textId="2623AB50" w:rsidR="00641A81" w:rsidRPr="003B76EC" w:rsidRDefault="00641A81" w:rsidP="00AF68FA">
            <w:pPr>
              <w:rPr>
                <w:rFonts w:ascii="Tahoma" w:hAnsi="Tahoma" w:cs="Tahoma"/>
              </w:rPr>
            </w:pPr>
            <w:r>
              <w:rPr>
                <w:rFonts w:ascii="Tahoma" w:hAnsi="Tahoma" w:cs="Tahoma"/>
              </w:rPr>
              <w:t>American Sign Language (ASL)</w:t>
            </w:r>
          </w:p>
        </w:tc>
        <w:tc>
          <w:tcPr>
            <w:tcW w:w="0" w:type="auto"/>
          </w:tcPr>
          <w:p w14:paraId="3B850062" w14:textId="3D9C75A6" w:rsidR="00641A81" w:rsidRPr="00641A81" w:rsidRDefault="00641A81" w:rsidP="00AF68FA">
            <w:pPr>
              <w:autoSpaceDE w:val="0"/>
              <w:autoSpaceDN w:val="0"/>
              <w:adjustRightInd w:val="0"/>
              <w:rPr>
                <w:rFonts w:ascii="Tahoma" w:hAnsi="Tahoma" w:cs="Tahoma"/>
              </w:rPr>
            </w:pPr>
            <w:r w:rsidRPr="00641A81">
              <w:rPr>
                <w:rFonts w:ascii="Tahoma" w:hAnsi="Tahoma" w:cs="Tahoma"/>
              </w:rPr>
              <w:t>Test content is translated into ASL video. ASL human signer and the signed test content are viewed on the same screen. Students may view portions of the ASL video as often as needed.</w:t>
            </w:r>
          </w:p>
        </w:tc>
        <w:tc>
          <w:tcPr>
            <w:tcW w:w="0" w:type="auto"/>
          </w:tcPr>
          <w:p w14:paraId="786C7BF3" w14:textId="61F9EF11" w:rsidR="00641A81" w:rsidRPr="00641A81" w:rsidRDefault="00641A81" w:rsidP="00AF68FA">
            <w:pPr>
              <w:pStyle w:val="Default"/>
              <w:rPr>
                <w:rFonts w:ascii="Tahoma" w:hAnsi="Tahoma" w:cs="Tahoma"/>
                <w:bCs/>
              </w:rPr>
            </w:pPr>
            <w:r w:rsidRPr="00641A81">
              <w:rPr>
                <w:rFonts w:ascii="Tahoma" w:hAnsi="Tahoma" w:cs="Tahoma"/>
              </w:rPr>
              <w:t>Some students who are deaf or hard of hearing and who typically use ASL may need this accommodation when accessing text-based content in the assessment. The use of this accommodation may result in the student needing additional overall time to complete the assessment. For many students who are deaf or hard of hearing, viewing signs is the only way to access information presented orally. It is important to note, however, that some students who are hard of hearing will be able to listen to information presented orally if provided with appropriate amplification and a setting in which extraneous sounds do not interfere with clear presentation of the audio presentation in a listening test.</w:t>
            </w:r>
          </w:p>
        </w:tc>
      </w:tr>
      <w:tr w:rsidR="00641A81" w:rsidRPr="003B76EC" w14:paraId="07EDAFD5" w14:textId="77777777" w:rsidTr="00AF68FA">
        <w:tc>
          <w:tcPr>
            <w:tcW w:w="0" w:type="auto"/>
          </w:tcPr>
          <w:p w14:paraId="79F07859" w14:textId="0C370D2C" w:rsidR="00641A81" w:rsidRDefault="00641A81" w:rsidP="00AF68FA">
            <w:pPr>
              <w:rPr>
                <w:rFonts w:ascii="Tahoma" w:hAnsi="Tahoma" w:cs="Tahoma"/>
              </w:rPr>
            </w:pPr>
            <w:r>
              <w:rPr>
                <w:rFonts w:ascii="Tahoma" w:hAnsi="Tahoma" w:cs="Tahoma"/>
              </w:rPr>
              <w:t>Closed captioning</w:t>
            </w:r>
          </w:p>
        </w:tc>
        <w:tc>
          <w:tcPr>
            <w:tcW w:w="0" w:type="auto"/>
          </w:tcPr>
          <w:p w14:paraId="1945E76B" w14:textId="1165CC57" w:rsidR="00641A81" w:rsidRPr="00641A81" w:rsidRDefault="00641A81" w:rsidP="00AF68FA">
            <w:pPr>
              <w:autoSpaceDE w:val="0"/>
              <w:autoSpaceDN w:val="0"/>
              <w:adjustRightInd w:val="0"/>
              <w:rPr>
                <w:rFonts w:ascii="Tahoma" w:hAnsi="Tahoma" w:cs="Tahoma"/>
              </w:rPr>
            </w:pPr>
            <w:r w:rsidRPr="00641A81">
              <w:rPr>
                <w:rFonts w:ascii="Tahoma" w:hAnsi="Tahoma" w:cs="Tahoma"/>
              </w:rPr>
              <w:t>Printed text that appears on the computer screen as audio materials are presented.</w:t>
            </w:r>
          </w:p>
        </w:tc>
        <w:tc>
          <w:tcPr>
            <w:tcW w:w="0" w:type="auto"/>
          </w:tcPr>
          <w:p w14:paraId="29CBBBBB" w14:textId="4671B153" w:rsidR="00641A81" w:rsidRPr="00641A81" w:rsidRDefault="00641A81" w:rsidP="00641A81">
            <w:pPr>
              <w:pStyle w:val="Default"/>
              <w:rPr>
                <w:rFonts w:ascii="Tahoma" w:hAnsi="Tahoma" w:cs="Tahoma"/>
              </w:rPr>
            </w:pPr>
            <w:r w:rsidRPr="00641A81">
              <w:rPr>
                <w:rFonts w:ascii="Tahoma" w:hAnsi="Tahoma" w:cs="Tahoma"/>
              </w:rPr>
              <w:t>Students who are deaf or hard of hearing and who typically access information presented via audio by reading words may need this support to access audio content. For many students who are deaf or hard of hearing, viewing words (sometimes in combination with reading lips and ASL) is how they access information presented orally. It is important to note, however, that some students who are hard of hearing will be able to listen to information presented orally if provided with appropriate amplification and a setting in which extraneous sounds do not interfere with clear presentation of the audio presentation in a listening test.</w:t>
            </w:r>
          </w:p>
        </w:tc>
      </w:tr>
      <w:tr w:rsidR="00641A81" w:rsidRPr="003B76EC" w14:paraId="100F7877" w14:textId="77777777" w:rsidTr="00AF68FA">
        <w:tc>
          <w:tcPr>
            <w:tcW w:w="0" w:type="auto"/>
          </w:tcPr>
          <w:p w14:paraId="1D0050BD" w14:textId="53B109E0" w:rsidR="00641A81" w:rsidRDefault="00641A81" w:rsidP="00AF68FA">
            <w:pPr>
              <w:rPr>
                <w:rFonts w:ascii="Tahoma" w:hAnsi="Tahoma" w:cs="Tahoma"/>
              </w:rPr>
            </w:pPr>
            <w:r>
              <w:rPr>
                <w:rFonts w:ascii="Tahoma" w:hAnsi="Tahoma" w:cs="Tahoma"/>
              </w:rPr>
              <w:t>Streamline</w:t>
            </w:r>
          </w:p>
        </w:tc>
        <w:tc>
          <w:tcPr>
            <w:tcW w:w="0" w:type="auto"/>
          </w:tcPr>
          <w:p w14:paraId="30263229" w14:textId="4FB109DC" w:rsidR="00641A81" w:rsidRPr="00641A81" w:rsidRDefault="00641A81" w:rsidP="00AF68FA">
            <w:pPr>
              <w:autoSpaceDE w:val="0"/>
              <w:autoSpaceDN w:val="0"/>
              <w:adjustRightInd w:val="0"/>
              <w:rPr>
                <w:rFonts w:ascii="Tahoma" w:hAnsi="Tahoma" w:cs="Tahoma"/>
              </w:rPr>
            </w:pPr>
            <w:r w:rsidRPr="00641A81">
              <w:rPr>
                <w:rFonts w:ascii="Tahoma" w:hAnsi="Tahoma" w:cs="Tahoma"/>
              </w:rPr>
              <w:t>This accommodation provides a streamlined interface of the test in an alternate, simplified format in which the items are displayed below the stimuli.</w:t>
            </w:r>
          </w:p>
        </w:tc>
        <w:tc>
          <w:tcPr>
            <w:tcW w:w="0" w:type="auto"/>
          </w:tcPr>
          <w:p w14:paraId="445F1E05" w14:textId="5DCB1DBB" w:rsidR="00641A81" w:rsidRPr="00641A81" w:rsidRDefault="00641A81" w:rsidP="00641A81">
            <w:pPr>
              <w:pStyle w:val="Default"/>
              <w:rPr>
                <w:rFonts w:ascii="Tahoma" w:hAnsi="Tahoma" w:cs="Tahoma"/>
              </w:rPr>
            </w:pPr>
            <w:r w:rsidRPr="00641A81">
              <w:rPr>
                <w:rFonts w:ascii="Tahoma" w:hAnsi="Tahoma" w:cs="Tahoma"/>
              </w:rPr>
              <w:t>This accommodation may benefit a small number of students</w:t>
            </w:r>
            <w:r>
              <w:rPr>
                <w:rFonts w:ascii="Tahoma" w:hAnsi="Tahoma" w:cs="Tahoma"/>
              </w:rPr>
              <w:t xml:space="preserve"> who have specific learning </w:t>
            </w:r>
            <w:r w:rsidRPr="00641A81">
              <w:rPr>
                <w:rFonts w:ascii="Tahoma" w:hAnsi="Tahoma" w:cs="Tahoma"/>
              </w:rPr>
              <w:t>or reading disabilities in which the text is presented in a more sequential format.</w:t>
            </w:r>
          </w:p>
        </w:tc>
      </w:tr>
      <w:tr w:rsidR="00AF68FA" w:rsidRPr="003B76EC" w14:paraId="38C7D340" w14:textId="77777777" w:rsidTr="00AF68FA">
        <w:tc>
          <w:tcPr>
            <w:tcW w:w="0" w:type="auto"/>
          </w:tcPr>
          <w:p w14:paraId="46A5ABB3" w14:textId="77777777" w:rsidR="00AF68FA" w:rsidRPr="003B76EC" w:rsidRDefault="00AF68FA" w:rsidP="00AF68FA">
            <w:pPr>
              <w:rPr>
                <w:rFonts w:ascii="Tahoma" w:hAnsi="Tahoma" w:cs="Tahoma"/>
              </w:rPr>
            </w:pPr>
            <w:r w:rsidRPr="003B76EC">
              <w:rPr>
                <w:rFonts w:ascii="Tahoma" w:hAnsi="Tahoma" w:cs="Tahoma"/>
              </w:rPr>
              <w:t>Unlimited rerecordings</w:t>
            </w:r>
          </w:p>
        </w:tc>
        <w:tc>
          <w:tcPr>
            <w:tcW w:w="0" w:type="auto"/>
          </w:tcPr>
          <w:p w14:paraId="5CB8DCF3" w14:textId="77777777" w:rsidR="00AF68FA" w:rsidRPr="003B76EC" w:rsidRDefault="00AF68FA" w:rsidP="00AF68FA">
            <w:pPr>
              <w:autoSpaceDE w:val="0"/>
              <w:autoSpaceDN w:val="0"/>
              <w:adjustRightInd w:val="0"/>
              <w:rPr>
                <w:rFonts w:ascii="Tahoma" w:hAnsi="Tahoma" w:cs="Tahoma"/>
              </w:rPr>
            </w:pPr>
            <w:r w:rsidRPr="003B76EC">
              <w:rPr>
                <w:rFonts w:ascii="Tahoma" w:hAnsi="Tahoma" w:cs="Tahoma"/>
              </w:rPr>
              <w:t>The student is able to rerecord answers in the speaking domain an unlimited number of times.</w:t>
            </w:r>
          </w:p>
        </w:tc>
        <w:tc>
          <w:tcPr>
            <w:tcW w:w="0" w:type="auto"/>
          </w:tcPr>
          <w:p w14:paraId="3B0137D6" w14:textId="77777777" w:rsidR="00AF68FA" w:rsidRPr="003B76EC" w:rsidRDefault="00AF68FA" w:rsidP="00AF68FA">
            <w:pPr>
              <w:pStyle w:val="Default"/>
              <w:rPr>
                <w:rFonts w:ascii="Tahoma" w:hAnsi="Tahoma" w:cs="Tahoma"/>
                <w:bCs/>
              </w:rPr>
            </w:pPr>
            <w:r w:rsidRPr="003B76EC">
              <w:rPr>
                <w:rFonts w:ascii="Tahoma" w:hAnsi="Tahoma" w:cs="Tahoma"/>
                <w:bCs/>
              </w:rPr>
              <w:t>Students whose disabilities preclude them from being able to record their answers on the first or second attempt (as available in the non-accommodated version of the test) may need to rerecord their answers multiple times.</w:t>
            </w:r>
          </w:p>
        </w:tc>
      </w:tr>
      <w:tr w:rsidR="00AF68FA" w:rsidRPr="003B76EC" w14:paraId="50547424" w14:textId="77777777" w:rsidTr="00AF68FA">
        <w:tc>
          <w:tcPr>
            <w:tcW w:w="0" w:type="auto"/>
            <w:tcBorders>
              <w:bottom w:val="single" w:sz="4" w:space="0" w:color="auto"/>
            </w:tcBorders>
          </w:tcPr>
          <w:p w14:paraId="6500152A" w14:textId="77777777" w:rsidR="00AF68FA" w:rsidRPr="003B76EC" w:rsidRDefault="00AF68FA" w:rsidP="00AF68FA">
            <w:pPr>
              <w:rPr>
                <w:rFonts w:ascii="Tahoma" w:hAnsi="Tahoma" w:cs="Tahoma"/>
              </w:rPr>
            </w:pPr>
            <w:r w:rsidRPr="003B76EC">
              <w:rPr>
                <w:rFonts w:ascii="Tahoma" w:hAnsi="Tahoma" w:cs="Tahoma"/>
              </w:rPr>
              <w:t>Unlimited replays</w:t>
            </w:r>
          </w:p>
        </w:tc>
        <w:tc>
          <w:tcPr>
            <w:tcW w:w="0" w:type="auto"/>
            <w:tcBorders>
              <w:bottom w:val="single" w:sz="4" w:space="0" w:color="auto"/>
            </w:tcBorders>
          </w:tcPr>
          <w:p w14:paraId="4F38E112" w14:textId="77777777" w:rsidR="00AF68FA" w:rsidRPr="003B76EC" w:rsidRDefault="00AF68FA" w:rsidP="00AF68FA">
            <w:pPr>
              <w:autoSpaceDE w:val="0"/>
              <w:autoSpaceDN w:val="0"/>
              <w:adjustRightInd w:val="0"/>
              <w:rPr>
                <w:rFonts w:ascii="Tahoma" w:hAnsi="Tahoma" w:cs="Tahoma"/>
              </w:rPr>
            </w:pPr>
            <w:r w:rsidRPr="003B76EC">
              <w:rPr>
                <w:rFonts w:ascii="Tahoma" w:hAnsi="Tahoma" w:cs="Tahoma"/>
              </w:rPr>
              <w:t>The student is able to replay items in the listening domain an unlimited number of times.</w:t>
            </w:r>
          </w:p>
        </w:tc>
        <w:tc>
          <w:tcPr>
            <w:tcW w:w="0" w:type="auto"/>
            <w:tcBorders>
              <w:bottom w:val="single" w:sz="4" w:space="0" w:color="auto"/>
            </w:tcBorders>
          </w:tcPr>
          <w:p w14:paraId="541F5032" w14:textId="77777777" w:rsidR="00AF68FA" w:rsidRPr="003B76EC" w:rsidRDefault="00AF68FA" w:rsidP="00AF68FA">
            <w:pPr>
              <w:autoSpaceDE w:val="0"/>
              <w:autoSpaceDN w:val="0"/>
              <w:adjustRightInd w:val="0"/>
              <w:rPr>
                <w:rFonts w:ascii="Tahoma" w:eastAsia="BatangChe" w:hAnsi="Tahoma" w:cs="Tahoma"/>
              </w:rPr>
            </w:pPr>
            <w:r w:rsidRPr="003B76EC">
              <w:rPr>
                <w:rFonts w:ascii="Tahoma" w:eastAsia="BatangChe" w:hAnsi="Tahoma" w:cs="Tahoma"/>
              </w:rPr>
              <w:t>Students whose disabilities preclude them from being able to respond to a listening item on the first or second attempt (as available in the non-accommodated version of the test) may need to replay items multiple times.</w:t>
            </w:r>
          </w:p>
        </w:tc>
      </w:tr>
    </w:tbl>
    <w:p w14:paraId="4B94219E" w14:textId="77777777" w:rsidR="00555A81" w:rsidRPr="003B76EC" w:rsidRDefault="00555A81" w:rsidP="00555A81">
      <w:pPr>
        <w:pStyle w:val="ListParagraph"/>
        <w:ind w:left="0"/>
        <w:rPr>
          <w:rFonts w:ascii="Tahoma" w:hAnsi="Tahoma" w:cs="Tahoma"/>
          <w:sz w:val="24"/>
          <w:szCs w:val="24"/>
        </w:rPr>
      </w:pPr>
    </w:p>
    <w:p w14:paraId="5EA0526E" w14:textId="531E99F8" w:rsidR="00555A81" w:rsidRPr="003B76EC" w:rsidRDefault="00555A81" w:rsidP="00555A81">
      <w:pPr>
        <w:pStyle w:val="ListParagraph"/>
        <w:ind w:left="0"/>
        <w:rPr>
          <w:rFonts w:ascii="Tahoma" w:hAnsi="Tahoma" w:cs="Tahoma"/>
          <w:sz w:val="24"/>
          <w:szCs w:val="24"/>
        </w:rPr>
      </w:pPr>
    </w:p>
    <w:p w14:paraId="28AD4CAF" w14:textId="382182EC" w:rsidR="00555A81" w:rsidRDefault="00555A81" w:rsidP="003B76EC">
      <w:pPr>
        <w:spacing w:after="0"/>
        <w:jc w:val="center"/>
        <w:rPr>
          <w:rFonts w:ascii="Tahoma" w:hAnsi="Tahoma" w:cs="Tahoma"/>
          <w:b/>
          <w:sz w:val="24"/>
          <w:szCs w:val="24"/>
        </w:rPr>
      </w:pPr>
      <w:r w:rsidRPr="003B76EC">
        <w:rPr>
          <w:rFonts w:ascii="Tahoma" w:hAnsi="Tahoma" w:cs="Tahoma"/>
          <w:b/>
          <w:sz w:val="24"/>
          <w:szCs w:val="24"/>
        </w:rPr>
        <w:t>Non-embedded Accommodations Available with an IEP or 504 Plan</w:t>
      </w:r>
    </w:p>
    <w:p w14:paraId="78A85AF1" w14:textId="77777777" w:rsidR="003B76EC" w:rsidRPr="003B76EC" w:rsidRDefault="003B76EC" w:rsidP="003B76EC">
      <w:pPr>
        <w:spacing w:after="0"/>
        <w:jc w:val="center"/>
        <w:rPr>
          <w:rFonts w:ascii="Tahoma" w:hAnsi="Tahoma" w:cs="Tahoma"/>
          <w:sz w:val="24"/>
          <w:szCs w:val="24"/>
        </w:rPr>
      </w:pPr>
    </w:p>
    <w:tbl>
      <w:tblPr>
        <w:tblStyle w:val="TableGrid"/>
        <w:tblW w:w="0" w:type="auto"/>
        <w:tblLook w:val="04A0" w:firstRow="1" w:lastRow="0" w:firstColumn="1" w:lastColumn="0" w:noHBand="0" w:noVBand="1"/>
      </w:tblPr>
      <w:tblGrid>
        <w:gridCol w:w="2505"/>
        <w:gridCol w:w="2710"/>
        <w:gridCol w:w="4135"/>
      </w:tblGrid>
      <w:tr w:rsidR="00AF68FA" w:rsidRPr="003B76EC" w14:paraId="22AB3982" w14:textId="77777777" w:rsidTr="004E1D2E">
        <w:trPr>
          <w:tblHeader/>
        </w:trPr>
        <w:tc>
          <w:tcPr>
            <w:tcW w:w="2505" w:type="dxa"/>
          </w:tcPr>
          <w:p w14:paraId="3B8F100F" w14:textId="77777777" w:rsidR="00AF68FA" w:rsidRPr="003B76EC" w:rsidRDefault="00AF68FA" w:rsidP="00AF68FA">
            <w:pPr>
              <w:jc w:val="center"/>
              <w:rPr>
                <w:rFonts w:ascii="Tahoma" w:hAnsi="Tahoma" w:cs="Tahoma"/>
                <w:b/>
              </w:rPr>
            </w:pPr>
            <w:r w:rsidRPr="003B76EC">
              <w:rPr>
                <w:rFonts w:ascii="Tahoma" w:hAnsi="Tahoma" w:cs="Tahoma"/>
                <w:b/>
              </w:rPr>
              <w:t>Accommodation</w:t>
            </w:r>
          </w:p>
        </w:tc>
        <w:tc>
          <w:tcPr>
            <w:tcW w:w="2710" w:type="dxa"/>
          </w:tcPr>
          <w:p w14:paraId="7A67F4AD" w14:textId="77777777" w:rsidR="00AF68FA" w:rsidRPr="003B76EC" w:rsidRDefault="00AF68FA" w:rsidP="00AF68FA">
            <w:pPr>
              <w:ind w:hanging="18"/>
              <w:jc w:val="center"/>
              <w:rPr>
                <w:rFonts w:ascii="Tahoma" w:hAnsi="Tahoma" w:cs="Tahoma"/>
                <w:b/>
              </w:rPr>
            </w:pPr>
            <w:r w:rsidRPr="003B76EC">
              <w:rPr>
                <w:rFonts w:ascii="Tahoma" w:hAnsi="Tahoma" w:cs="Tahoma"/>
                <w:b/>
              </w:rPr>
              <w:t>Description</w:t>
            </w:r>
          </w:p>
        </w:tc>
        <w:tc>
          <w:tcPr>
            <w:tcW w:w="4135" w:type="dxa"/>
          </w:tcPr>
          <w:p w14:paraId="012279E7" w14:textId="77777777" w:rsidR="00AF68FA" w:rsidRPr="003B76EC" w:rsidRDefault="00AF68FA" w:rsidP="00AF68FA">
            <w:pPr>
              <w:jc w:val="center"/>
              <w:rPr>
                <w:rFonts w:ascii="Tahoma" w:hAnsi="Tahoma" w:cs="Tahoma"/>
                <w:b/>
              </w:rPr>
            </w:pPr>
            <w:r w:rsidRPr="003B76EC">
              <w:rPr>
                <w:rFonts w:ascii="Tahoma" w:hAnsi="Tahoma" w:cs="Tahoma"/>
                <w:b/>
              </w:rPr>
              <w:t>Recommendations for Use</w:t>
            </w:r>
          </w:p>
        </w:tc>
      </w:tr>
      <w:tr w:rsidR="00641A81" w:rsidRPr="003B76EC" w14:paraId="043AC291" w14:textId="77777777" w:rsidTr="004E1D2E">
        <w:tc>
          <w:tcPr>
            <w:tcW w:w="2505" w:type="dxa"/>
          </w:tcPr>
          <w:p w14:paraId="25676BCA" w14:textId="1C26CDEB" w:rsidR="00641A81" w:rsidRPr="003B76EC" w:rsidRDefault="00641A81" w:rsidP="00AF68FA">
            <w:pPr>
              <w:rPr>
                <w:rFonts w:ascii="Tahoma" w:hAnsi="Tahoma" w:cs="Tahoma"/>
              </w:rPr>
            </w:pPr>
            <w:r>
              <w:rPr>
                <w:rFonts w:ascii="Tahoma" w:hAnsi="Tahoma" w:cs="Tahoma"/>
              </w:rPr>
              <w:t>Abacus</w:t>
            </w:r>
          </w:p>
        </w:tc>
        <w:tc>
          <w:tcPr>
            <w:tcW w:w="2710" w:type="dxa"/>
          </w:tcPr>
          <w:p w14:paraId="0B9EDAA2" w14:textId="057F65F1" w:rsidR="00641A81" w:rsidRPr="00B54394" w:rsidRDefault="00641A81" w:rsidP="00AF68FA">
            <w:pPr>
              <w:autoSpaceDE w:val="0"/>
              <w:autoSpaceDN w:val="0"/>
              <w:adjustRightInd w:val="0"/>
              <w:rPr>
                <w:rFonts w:ascii="Tahoma" w:hAnsi="Tahoma" w:cs="Tahoma"/>
              </w:rPr>
            </w:pPr>
            <w:r w:rsidRPr="00B54394">
              <w:rPr>
                <w:rFonts w:ascii="Tahoma" w:hAnsi="Tahoma" w:cs="Tahoma"/>
              </w:rPr>
              <w:t>This accommodation may be used in place of scratch paper for students who typically use an abacus.</w:t>
            </w:r>
          </w:p>
        </w:tc>
        <w:tc>
          <w:tcPr>
            <w:tcW w:w="4135" w:type="dxa"/>
          </w:tcPr>
          <w:p w14:paraId="68363FCE" w14:textId="05233A9D" w:rsidR="00641A81" w:rsidRPr="00B54394" w:rsidRDefault="00641A81" w:rsidP="00AF68FA">
            <w:pPr>
              <w:pStyle w:val="Default"/>
              <w:rPr>
                <w:rFonts w:ascii="Tahoma" w:hAnsi="Tahoma" w:cs="Tahoma"/>
                <w:bCs/>
              </w:rPr>
            </w:pPr>
            <w:r w:rsidRPr="00B54394">
              <w:rPr>
                <w:rFonts w:ascii="Tahoma" w:hAnsi="Tahoma" w:cs="Tahoma"/>
              </w:rPr>
              <w:t>Some students with visual impairments who typically use an abacus may use an abacus in place of using scratch paper.</w:t>
            </w:r>
          </w:p>
        </w:tc>
      </w:tr>
      <w:tr w:rsidR="00AF68FA" w:rsidRPr="003B76EC" w14:paraId="79C334DD" w14:textId="77777777" w:rsidTr="004E1D2E">
        <w:tc>
          <w:tcPr>
            <w:tcW w:w="2505" w:type="dxa"/>
          </w:tcPr>
          <w:p w14:paraId="1DC9F89C" w14:textId="77777777" w:rsidR="00AF68FA" w:rsidRPr="003B76EC" w:rsidRDefault="00AF68FA" w:rsidP="00AF68FA">
            <w:pPr>
              <w:rPr>
                <w:rFonts w:ascii="Tahoma" w:hAnsi="Tahoma" w:cs="Tahoma"/>
              </w:rPr>
            </w:pPr>
            <w:r w:rsidRPr="003B76EC">
              <w:rPr>
                <w:rFonts w:ascii="Tahoma" w:hAnsi="Tahoma" w:cs="Tahoma"/>
              </w:rPr>
              <w:t>Assistive technology</w:t>
            </w:r>
          </w:p>
        </w:tc>
        <w:tc>
          <w:tcPr>
            <w:tcW w:w="2710" w:type="dxa"/>
          </w:tcPr>
          <w:p w14:paraId="6853497B" w14:textId="5D659FB9" w:rsidR="00AF68FA" w:rsidRPr="003B76EC" w:rsidRDefault="00AF68FA" w:rsidP="00AF68FA">
            <w:pPr>
              <w:autoSpaceDE w:val="0"/>
              <w:autoSpaceDN w:val="0"/>
              <w:adjustRightInd w:val="0"/>
              <w:rPr>
                <w:rFonts w:ascii="Tahoma" w:hAnsi="Tahoma" w:cs="Tahoma"/>
              </w:rPr>
            </w:pPr>
            <w:r w:rsidRPr="003B76EC">
              <w:rPr>
                <w:rFonts w:ascii="Tahoma" w:hAnsi="Tahoma" w:cs="Tahoma"/>
              </w:rPr>
              <w:t>The student is able to use assistive technology, which includes such supports as typing on customized keyboards, assistance with using a mouse, mouth or head stick or other pointing devices, sticky keys, touch screen, and trackball, speech-to-text conversion, or voice recognition.</w:t>
            </w:r>
          </w:p>
        </w:tc>
        <w:tc>
          <w:tcPr>
            <w:tcW w:w="4135" w:type="dxa"/>
          </w:tcPr>
          <w:p w14:paraId="5E36DCD8" w14:textId="77777777" w:rsidR="00AF68FA" w:rsidRPr="003B76EC" w:rsidRDefault="00AF68FA" w:rsidP="00AF68FA">
            <w:pPr>
              <w:pStyle w:val="Default"/>
              <w:rPr>
                <w:rFonts w:ascii="Tahoma" w:hAnsi="Tahoma" w:cs="Tahoma"/>
                <w:bCs/>
              </w:rPr>
            </w:pPr>
            <w:r w:rsidRPr="003B76EC">
              <w:rPr>
                <w:rFonts w:ascii="Tahoma" w:hAnsi="Tahoma" w:cs="Tahoma"/>
                <w:bCs/>
              </w:rPr>
              <w:t>Students who have difficulty manipulating a mouse or standard keyboard may need an alternative device.</w:t>
            </w:r>
          </w:p>
        </w:tc>
      </w:tr>
      <w:tr w:rsidR="00AF68FA" w:rsidRPr="003B76EC" w14:paraId="4CC112A2" w14:textId="77777777" w:rsidTr="004E1D2E">
        <w:tc>
          <w:tcPr>
            <w:tcW w:w="2505" w:type="dxa"/>
            <w:tcBorders>
              <w:bottom w:val="single" w:sz="4" w:space="0" w:color="auto"/>
            </w:tcBorders>
          </w:tcPr>
          <w:p w14:paraId="50CFFFCA" w14:textId="77777777" w:rsidR="00AF68FA" w:rsidRPr="003B76EC" w:rsidRDefault="00AF68FA" w:rsidP="00AF68FA">
            <w:pPr>
              <w:rPr>
                <w:rFonts w:ascii="Tahoma" w:hAnsi="Tahoma" w:cs="Tahoma"/>
              </w:rPr>
            </w:pPr>
            <w:r w:rsidRPr="003B76EC">
              <w:rPr>
                <w:rFonts w:ascii="Tahoma" w:hAnsi="Tahoma" w:cs="Tahoma"/>
              </w:rPr>
              <w:t>Braille</w:t>
            </w:r>
          </w:p>
        </w:tc>
        <w:tc>
          <w:tcPr>
            <w:tcW w:w="2710" w:type="dxa"/>
            <w:tcBorders>
              <w:bottom w:val="single" w:sz="4" w:space="0" w:color="auto"/>
            </w:tcBorders>
          </w:tcPr>
          <w:p w14:paraId="5694CBD0" w14:textId="7B64A938" w:rsidR="00AF68FA" w:rsidRPr="003B76EC" w:rsidRDefault="00AF68FA" w:rsidP="00AF68FA">
            <w:pPr>
              <w:autoSpaceDE w:val="0"/>
              <w:autoSpaceDN w:val="0"/>
              <w:adjustRightInd w:val="0"/>
              <w:rPr>
                <w:rFonts w:ascii="Tahoma" w:hAnsi="Tahoma" w:cs="Tahoma"/>
              </w:rPr>
            </w:pPr>
            <w:r w:rsidRPr="003B76EC">
              <w:rPr>
                <w:rFonts w:ascii="Tahoma" w:hAnsi="Tahoma" w:cs="Tahoma"/>
              </w:rPr>
              <w:t>A raised-dot code that individuals read with the fingertips. Graphic material (e.g., maps, charts, graphs, diagrams, illustrations) is presented in a raised format (paper, thermoform, or refreshable braille). Both contracted and un-contracted braille (English Braille, American Edition) are available; Unified English Braille will be adopted for future assessments.</w:t>
            </w:r>
            <w:r w:rsidR="00B5566B">
              <w:rPr>
                <w:rFonts w:ascii="Tahoma" w:hAnsi="Tahoma" w:cs="Tahoma"/>
              </w:rPr>
              <w:t xml:space="preserve"> Nemeth code is available for math.</w:t>
            </w:r>
          </w:p>
        </w:tc>
        <w:tc>
          <w:tcPr>
            <w:tcW w:w="4135" w:type="dxa"/>
            <w:tcBorders>
              <w:bottom w:val="single" w:sz="4" w:space="0" w:color="auto"/>
            </w:tcBorders>
          </w:tcPr>
          <w:p w14:paraId="255BC5D4" w14:textId="77777777" w:rsidR="00AF68FA" w:rsidRPr="003B76EC" w:rsidRDefault="00AF68FA" w:rsidP="00AF68FA">
            <w:pPr>
              <w:autoSpaceDE w:val="0"/>
              <w:autoSpaceDN w:val="0"/>
              <w:adjustRightInd w:val="0"/>
              <w:rPr>
                <w:rFonts w:ascii="Tahoma" w:eastAsia="BatangChe" w:hAnsi="Tahoma" w:cs="Tahoma"/>
              </w:rPr>
            </w:pPr>
            <w:r w:rsidRPr="003B76EC">
              <w:rPr>
                <w:rFonts w:ascii="Tahoma" w:eastAsia="BatangChe" w:hAnsi="Tahoma" w:cs="Tahoma"/>
              </w:rPr>
              <w:t>Students who are blind or have low vision may read text via braille. Tactile overlays and graphics also may be used to assist the student in accessing content through touch. The use of this accommodation may result in the student needing additional overall time to complete the assessment.</w:t>
            </w:r>
          </w:p>
        </w:tc>
      </w:tr>
      <w:tr w:rsidR="00C95BEA" w:rsidRPr="003B76EC" w14:paraId="6CBBE87E" w14:textId="77777777" w:rsidTr="004E1D2E">
        <w:tc>
          <w:tcPr>
            <w:tcW w:w="2505" w:type="dxa"/>
            <w:tcBorders>
              <w:bottom w:val="single" w:sz="4" w:space="0" w:color="auto"/>
            </w:tcBorders>
          </w:tcPr>
          <w:p w14:paraId="01F20F76" w14:textId="61422786" w:rsidR="00C95BEA" w:rsidRPr="00C95BEA" w:rsidRDefault="00C95BEA" w:rsidP="00DF2313">
            <w:pPr>
              <w:rPr>
                <w:rFonts w:ascii="Tahoma" w:hAnsi="Tahoma" w:cs="Tahoma"/>
              </w:rPr>
            </w:pPr>
            <w:r w:rsidRPr="00C95BEA">
              <w:rPr>
                <w:rFonts w:ascii="Tahoma" w:eastAsia="Times New Roman" w:hAnsi="Tahoma" w:cs="Tahoma"/>
                <w:color w:val="000000"/>
              </w:rPr>
              <w:t>Braille writer or note-taker</w:t>
            </w:r>
          </w:p>
        </w:tc>
        <w:tc>
          <w:tcPr>
            <w:tcW w:w="2710" w:type="dxa"/>
            <w:tcBorders>
              <w:bottom w:val="single" w:sz="4" w:space="0" w:color="auto"/>
            </w:tcBorders>
          </w:tcPr>
          <w:p w14:paraId="3E47C5E8" w14:textId="61BBC53A" w:rsidR="00C95BEA" w:rsidRPr="00C95BEA" w:rsidRDefault="00C95BEA" w:rsidP="00DF2313">
            <w:pPr>
              <w:autoSpaceDE w:val="0"/>
              <w:autoSpaceDN w:val="0"/>
              <w:adjustRightInd w:val="0"/>
              <w:rPr>
                <w:rFonts w:ascii="Tahoma" w:hAnsi="Tahoma" w:cs="Tahoma"/>
              </w:rPr>
            </w:pPr>
            <w:r w:rsidRPr="00C95BEA">
              <w:rPr>
                <w:rFonts w:ascii="Tahoma" w:eastAsia="Times New Roman" w:hAnsi="Tahoma" w:cs="Tahoma"/>
                <w:color w:val="000000"/>
              </w:rPr>
              <w:t>A blind student uses a braille writer or note-taker with the grammar checker, internet, and file-storing functions turned off.</w:t>
            </w:r>
          </w:p>
        </w:tc>
        <w:tc>
          <w:tcPr>
            <w:tcW w:w="4135" w:type="dxa"/>
            <w:tcBorders>
              <w:bottom w:val="single" w:sz="4" w:space="0" w:color="auto"/>
            </w:tcBorders>
          </w:tcPr>
          <w:p w14:paraId="62803D48" w14:textId="13C505FC" w:rsidR="00C95BEA" w:rsidRPr="00DF2313" w:rsidRDefault="00DF2313" w:rsidP="00DF2313">
            <w:pPr>
              <w:autoSpaceDE w:val="0"/>
              <w:autoSpaceDN w:val="0"/>
              <w:adjustRightInd w:val="0"/>
              <w:rPr>
                <w:rFonts w:ascii="Tahoma" w:eastAsia="BatangChe" w:hAnsi="Tahoma" w:cs="Tahoma"/>
              </w:rPr>
            </w:pPr>
            <w:r w:rsidRPr="00DF2313">
              <w:rPr>
                <w:rFonts w:ascii="Tahoma" w:hAnsi="Tahoma" w:cs="Tahoma"/>
              </w:rPr>
              <w:t>Students should number their responses to be sure that their answers can be transcribed accurately into a scorable test booklet or answer document.</w:t>
            </w:r>
          </w:p>
        </w:tc>
      </w:tr>
      <w:tr w:rsidR="00C95BEA" w:rsidRPr="003B76EC" w14:paraId="0C6BF051" w14:textId="77777777" w:rsidTr="004E1D2E">
        <w:tc>
          <w:tcPr>
            <w:tcW w:w="2505" w:type="dxa"/>
            <w:tcBorders>
              <w:bottom w:val="single" w:sz="4" w:space="0" w:color="auto"/>
            </w:tcBorders>
          </w:tcPr>
          <w:p w14:paraId="309559E9" w14:textId="0DEEC6D8" w:rsidR="00C95BEA" w:rsidRPr="00C95BEA" w:rsidRDefault="00C95BEA" w:rsidP="00DB20F9">
            <w:pPr>
              <w:rPr>
                <w:rFonts w:ascii="Tahoma" w:eastAsia="Times New Roman" w:hAnsi="Tahoma" w:cs="Tahoma"/>
                <w:color w:val="000000"/>
              </w:rPr>
            </w:pPr>
            <w:r w:rsidRPr="00C95BEA">
              <w:rPr>
                <w:rFonts w:ascii="Tahoma" w:eastAsia="Times New Roman" w:hAnsi="Tahoma" w:cs="Tahoma"/>
                <w:color w:val="000000"/>
              </w:rPr>
              <w:t>Calculator</w:t>
            </w:r>
            <w:r>
              <w:rPr>
                <w:rFonts w:ascii="Tahoma" w:eastAsia="Times New Roman" w:hAnsi="Tahoma" w:cs="Tahoma"/>
                <w:color w:val="000000"/>
              </w:rPr>
              <w:t>/Calculation device</w:t>
            </w:r>
          </w:p>
        </w:tc>
        <w:tc>
          <w:tcPr>
            <w:tcW w:w="2710" w:type="dxa"/>
            <w:tcBorders>
              <w:bottom w:val="single" w:sz="4" w:space="0" w:color="auto"/>
            </w:tcBorders>
          </w:tcPr>
          <w:p w14:paraId="6CA706F9" w14:textId="0A7B59C6" w:rsidR="00C95BEA" w:rsidRPr="00C95BEA" w:rsidRDefault="00C95BEA" w:rsidP="00DB20F9">
            <w:pPr>
              <w:autoSpaceDE w:val="0"/>
              <w:autoSpaceDN w:val="0"/>
              <w:adjustRightInd w:val="0"/>
              <w:rPr>
                <w:rFonts w:ascii="Tahoma" w:hAnsi="Tahoma" w:cs="Tahoma"/>
              </w:rPr>
            </w:pPr>
            <w:r w:rsidRPr="00C95BEA">
              <w:rPr>
                <w:rFonts w:ascii="Tahoma" w:hAnsi="Tahoma" w:cs="Tahoma"/>
              </w:rPr>
              <w:t>A student uses a specific calculation device (e.g., large key, talking, or other adapted calculator) other than the embedded grade-level calculator.</w:t>
            </w:r>
          </w:p>
        </w:tc>
        <w:tc>
          <w:tcPr>
            <w:tcW w:w="4135" w:type="dxa"/>
            <w:tcBorders>
              <w:bottom w:val="single" w:sz="4" w:space="0" w:color="auto"/>
            </w:tcBorders>
          </w:tcPr>
          <w:p w14:paraId="5EC37BA9" w14:textId="367F6128" w:rsidR="00C95BEA" w:rsidRPr="00DB20F9" w:rsidRDefault="00DB20F9" w:rsidP="00DB20F9">
            <w:pPr>
              <w:autoSpaceDE w:val="0"/>
              <w:autoSpaceDN w:val="0"/>
              <w:adjustRightInd w:val="0"/>
              <w:rPr>
                <w:rFonts w:ascii="Tahoma" w:eastAsia="BatangChe" w:hAnsi="Tahoma" w:cs="Tahoma"/>
              </w:rPr>
            </w:pPr>
            <w:r w:rsidRPr="00DB20F9">
              <w:rPr>
                <w:rFonts w:ascii="Tahoma" w:hAnsi="Tahoma" w:cs="Tahoma"/>
              </w:rPr>
              <w:t>Students with visual impairments who are unable to use the embedded calculator for calculator-allowed items will be able to use the calculator that they typically use, such as a braille calculator or a talking calculator. Test administrators should ensure that the calculator is available only for designated calculator items.</w:t>
            </w:r>
          </w:p>
        </w:tc>
      </w:tr>
      <w:tr w:rsidR="00C95BEA" w:rsidRPr="003B76EC" w14:paraId="7C559166" w14:textId="77777777" w:rsidTr="004E1D2E">
        <w:tc>
          <w:tcPr>
            <w:tcW w:w="2505" w:type="dxa"/>
            <w:tcBorders>
              <w:bottom w:val="single" w:sz="4" w:space="0" w:color="auto"/>
            </w:tcBorders>
          </w:tcPr>
          <w:p w14:paraId="0689A439" w14:textId="4D0148DD" w:rsidR="00C95BEA" w:rsidRPr="00C95BEA" w:rsidRDefault="00C95BEA" w:rsidP="00DB20F9">
            <w:pPr>
              <w:rPr>
                <w:rFonts w:ascii="Tahoma" w:hAnsi="Tahoma" w:cs="Tahoma"/>
              </w:rPr>
            </w:pPr>
            <w:r w:rsidRPr="00C95BEA">
              <w:rPr>
                <w:rFonts w:ascii="Tahoma" w:eastAsia="Times New Roman" w:hAnsi="Tahoma" w:cs="Tahoma"/>
                <w:color w:val="000000"/>
              </w:rPr>
              <w:t>Extended time</w:t>
            </w:r>
          </w:p>
        </w:tc>
        <w:tc>
          <w:tcPr>
            <w:tcW w:w="2710" w:type="dxa"/>
            <w:tcBorders>
              <w:bottom w:val="single" w:sz="4" w:space="0" w:color="auto"/>
            </w:tcBorders>
          </w:tcPr>
          <w:p w14:paraId="696DE510" w14:textId="078E4DD7" w:rsidR="00C95BEA" w:rsidRPr="00C95BEA" w:rsidRDefault="00C95BEA" w:rsidP="00DB20F9">
            <w:pPr>
              <w:autoSpaceDE w:val="0"/>
              <w:autoSpaceDN w:val="0"/>
              <w:adjustRightInd w:val="0"/>
              <w:rPr>
                <w:rFonts w:ascii="Tahoma" w:hAnsi="Tahoma" w:cs="Tahoma"/>
              </w:rPr>
            </w:pPr>
            <w:r w:rsidRPr="00C95BEA">
              <w:rPr>
                <w:rFonts w:ascii="Tahoma" w:hAnsi="Tahoma" w:cs="Tahoma"/>
              </w:rPr>
              <w:t>Students have until the end of the school day to complete a single test unit.</w:t>
            </w:r>
          </w:p>
        </w:tc>
        <w:tc>
          <w:tcPr>
            <w:tcW w:w="4135" w:type="dxa"/>
            <w:tcBorders>
              <w:bottom w:val="single" w:sz="4" w:space="0" w:color="auto"/>
            </w:tcBorders>
          </w:tcPr>
          <w:p w14:paraId="37F991A7" w14:textId="6B643ECE" w:rsidR="00C95BEA" w:rsidRPr="00DB20F9" w:rsidRDefault="00DB20F9" w:rsidP="00DB20F9">
            <w:pPr>
              <w:autoSpaceDE w:val="0"/>
              <w:autoSpaceDN w:val="0"/>
              <w:adjustRightInd w:val="0"/>
              <w:rPr>
                <w:rFonts w:ascii="Tahoma" w:eastAsia="BatangChe" w:hAnsi="Tahoma" w:cs="Tahoma"/>
              </w:rPr>
            </w:pPr>
            <w:r w:rsidRPr="00DB20F9">
              <w:rPr>
                <w:rFonts w:ascii="Tahoma" w:hAnsi="Tahoma" w:cs="Tahoma"/>
              </w:rPr>
              <w:t>Students should be tested in a separate setting to minimize</w:t>
            </w:r>
            <w:r>
              <w:rPr>
                <w:rFonts w:ascii="Tahoma" w:hAnsi="Tahoma" w:cs="Tahoma"/>
              </w:rPr>
              <w:t xml:space="preserve"> distractions to other students</w:t>
            </w:r>
            <w:r w:rsidRPr="00DB20F9">
              <w:rPr>
                <w:rFonts w:ascii="Tahoma" w:hAnsi="Tahoma" w:cs="Tahoma"/>
              </w:rPr>
              <w:t xml:space="preserve"> and should be scheduled for testing in the morning to allow adequate tim</w:t>
            </w:r>
            <w:r>
              <w:rPr>
                <w:rFonts w:ascii="Tahoma" w:hAnsi="Tahoma" w:cs="Tahoma"/>
              </w:rPr>
              <w:t xml:space="preserve">e for completion of a test </w:t>
            </w:r>
            <w:r w:rsidRPr="00DB20F9">
              <w:rPr>
                <w:rFonts w:ascii="Tahoma" w:hAnsi="Tahoma" w:cs="Tahoma"/>
              </w:rPr>
              <w:t>by the end of the school day.</w:t>
            </w:r>
          </w:p>
        </w:tc>
      </w:tr>
      <w:tr w:rsidR="00C95BEA" w:rsidRPr="003B76EC" w14:paraId="7E8313D6" w14:textId="77777777" w:rsidTr="004E1D2E">
        <w:tc>
          <w:tcPr>
            <w:tcW w:w="2505" w:type="dxa"/>
            <w:tcBorders>
              <w:bottom w:val="single" w:sz="4" w:space="0" w:color="auto"/>
            </w:tcBorders>
          </w:tcPr>
          <w:p w14:paraId="7C577B81" w14:textId="33222C44" w:rsidR="00C95BEA" w:rsidRPr="00C95BEA" w:rsidRDefault="00C95BEA" w:rsidP="00DB20F9">
            <w:pPr>
              <w:rPr>
                <w:rFonts w:ascii="Tahoma" w:eastAsia="Times New Roman" w:hAnsi="Tahoma" w:cs="Tahoma"/>
                <w:color w:val="000000"/>
              </w:rPr>
            </w:pPr>
            <w:r w:rsidRPr="00C95BEA">
              <w:rPr>
                <w:rFonts w:ascii="Tahoma" w:eastAsia="Times New Roman" w:hAnsi="Tahoma" w:cs="Tahoma"/>
                <w:color w:val="000000"/>
              </w:rPr>
              <w:t>Human signer</w:t>
            </w:r>
            <w:r>
              <w:rPr>
                <w:rFonts w:ascii="Tahoma" w:eastAsia="Times New Roman" w:hAnsi="Tahoma" w:cs="Tahoma"/>
                <w:color w:val="000000"/>
              </w:rPr>
              <w:t>/Sign language/Sign interpretation of test</w:t>
            </w:r>
          </w:p>
        </w:tc>
        <w:tc>
          <w:tcPr>
            <w:tcW w:w="2710" w:type="dxa"/>
            <w:tcBorders>
              <w:bottom w:val="single" w:sz="4" w:space="0" w:color="auto"/>
            </w:tcBorders>
          </w:tcPr>
          <w:p w14:paraId="4329FE12" w14:textId="5887AE70" w:rsidR="00C95BEA" w:rsidRPr="00C95BEA" w:rsidRDefault="00C95BEA" w:rsidP="00DB20F9">
            <w:pPr>
              <w:autoSpaceDE w:val="0"/>
              <w:autoSpaceDN w:val="0"/>
              <w:adjustRightInd w:val="0"/>
              <w:rPr>
                <w:rFonts w:ascii="Tahoma" w:hAnsi="Tahoma" w:cs="Tahoma"/>
              </w:rPr>
            </w:pPr>
            <w:r w:rsidRPr="00C95BEA">
              <w:rPr>
                <w:rFonts w:ascii="Tahoma" w:hAnsi="Tahoma" w:cs="Tahoma"/>
              </w:rPr>
              <w:t>A human signer will sign the test directions to the student. The student may also dictate responses by signing.</w:t>
            </w:r>
          </w:p>
        </w:tc>
        <w:tc>
          <w:tcPr>
            <w:tcW w:w="4135" w:type="dxa"/>
            <w:tcBorders>
              <w:bottom w:val="single" w:sz="4" w:space="0" w:color="auto"/>
            </w:tcBorders>
          </w:tcPr>
          <w:p w14:paraId="3D04DC45" w14:textId="6B6DCB27" w:rsidR="00C95BEA" w:rsidRPr="00DB20F9" w:rsidRDefault="00DB20F9" w:rsidP="00DB20F9">
            <w:pPr>
              <w:autoSpaceDE w:val="0"/>
              <w:autoSpaceDN w:val="0"/>
              <w:adjustRightInd w:val="0"/>
              <w:rPr>
                <w:rFonts w:ascii="Tahoma" w:eastAsia="BatangChe" w:hAnsi="Tahoma" w:cs="Tahoma"/>
              </w:rPr>
            </w:pPr>
            <w:r w:rsidRPr="00DB20F9">
              <w:rPr>
                <w:rFonts w:ascii="Tahoma" w:hAnsi="Tahoma" w:cs="Tahoma"/>
              </w:rPr>
              <w:t>The student must be tested in an individual or small group setting.</w:t>
            </w:r>
          </w:p>
        </w:tc>
      </w:tr>
      <w:tr w:rsidR="00AF68FA" w:rsidRPr="003B76EC" w14:paraId="5C256395" w14:textId="77777777" w:rsidTr="004E1D2E">
        <w:tc>
          <w:tcPr>
            <w:tcW w:w="2505" w:type="dxa"/>
            <w:shd w:val="clear" w:color="auto" w:fill="auto"/>
          </w:tcPr>
          <w:p w14:paraId="25F4A8AB" w14:textId="77777777" w:rsidR="00AF68FA" w:rsidRPr="003B76EC" w:rsidRDefault="00AF68FA" w:rsidP="00DB20F9">
            <w:pPr>
              <w:rPr>
                <w:rFonts w:ascii="Tahoma" w:hAnsi="Tahoma" w:cs="Tahoma"/>
              </w:rPr>
            </w:pPr>
            <w:r w:rsidRPr="003B76EC">
              <w:rPr>
                <w:rFonts w:ascii="Tahoma" w:hAnsi="Tahoma" w:cs="Tahoma"/>
              </w:rPr>
              <w:t>Large print test booklet</w:t>
            </w:r>
          </w:p>
        </w:tc>
        <w:tc>
          <w:tcPr>
            <w:tcW w:w="2710" w:type="dxa"/>
            <w:shd w:val="clear" w:color="auto" w:fill="auto"/>
          </w:tcPr>
          <w:p w14:paraId="35F77D77" w14:textId="59ECEC5D" w:rsidR="00AF68FA" w:rsidRPr="003B76EC" w:rsidRDefault="00AF68FA" w:rsidP="00DB20F9">
            <w:pPr>
              <w:rPr>
                <w:rFonts w:ascii="Tahoma" w:hAnsi="Tahoma" w:cs="Tahoma"/>
              </w:rPr>
            </w:pPr>
            <w:r w:rsidRPr="003B76EC">
              <w:rPr>
                <w:rFonts w:ascii="Tahoma" w:hAnsi="Tahoma" w:cs="Tahoma"/>
                <w:color w:val="000000"/>
              </w:rPr>
              <w:t xml:space="preserve">A large print form of the test that is provided to the student with a visual impairment. </w:t>
            </w:r>
          </w:p>
        </w:tc>
        <w:tc>
          <w:tcPr>
            <w:tcW w:w="4135" w:type="dxa"/>
            <w:shd w:val="clear" w:color="auto" w:fill="auto"/>
          </w:tcPr>
          <w:p w14:paraId="729513CC" w14:textId="77777777" w:rsidR="00AF68FA" w:rsidRPr="003B76EC" w:rsidRDefault="00AF68FA" w:rsidP="00DB20F9">
            <w:pPr>
              <w:pStyle w:val="Default"/>
              <w:rPr>
                <w:rFonts w:ascii="Tahoma" w:hAnsi="Tahoma" w:cs="Tahoma"/>
                <w:bCs/>
              </w:rPr>
            </w:pPr>
            <w:r w:rsidRPr="003B76EC">
              <w:rPr>
                <w:rFonts w:ascii="Tahoma" w:hAnsi="Tahoma" w:cs="Tahoma"/>
                <w:bCs/>
              </w:rPr>
              <w:t>Students with visual impairments who may not be able to use zoom or magnifying devices to access the test and may need a large print version of the form.</w:t>
            </w:r>
          </w:p>
        </w:tc>
      </w:tr>
      <w:tr w:rsidR="00B54394" w:rsidRPr="003B76EC" w14:paraId="48163278" w14:textId="77777777" w:rsidTr="004E1D2E">
        <w:tc>
          <w:tcPr>
            <w:tcW w:w="2505" w:type="dxa"/>
            <w:shd w:val="clear" w:color="auto" w:fill="auto"/>
          </w:tcPr>
          <w:p w14:paraId="202CEEF6" w14:textId="3F9D63CF" w:rsidR="00B54394" w:rsidRPr="003B76EC" w:rsidRDefault="00B54394" w:rsidP="00AF68FA">
            <w:pPr>
              <w:rPr>
                <w:rFonts w:ascii="Tahoma" w:hAnsi="Tahoma" w:cs="Tahoma"/>
              </w:rPr>
            </w:pPr>
            <w:r>
              <w:rPr>
                <w:rFonts w:ascii="Tahoma" w:hAnsi="Tahoma" w:cs="Tahoma"/>
              </w:rPr>
              <w:t>Multiplication table</w:t>
            </w:r>
          </w:p>
        </w:tc>
        <w:tc>
          <w:tcPr>
            <w:tcW w:w="2710" w:type="dxa"/>
            <w:shd w:val="clear" w:color="auto" w:fill="auto"/>
          </w:tcPr>
          <w:p w14:paraId="76D811DB" w14:textId="21EB4630" w:rsidR="00B54394" w:rsidRPr="00B54394" w:rsidRDefault="00B54394" w:rsidP="00B54394">
            <w:pPr>
              <w:rPr>
                <w:rFonts w:ascii="Tahoma" w:hAnsi="Tahoma" w:cs="Tahoma"/>
                <w:color w:val="000000"/>
              </w:rPr>
            </w:pPr>
            <w:r w:rsidRPr="00B54394">
              <w:rPr>
                <w:rFonts w:ascii="Tahoma" w:hAnsi="Tahoma" w:cs="Tahoma"/>
              </w:rPr>
              <w:t>A paper-based single digit (1-9) multiplication table is available to the student.</w:t>
            </w:r>
          </w:p>
        </w:tc>
        <w:tc>
          <w:tcPr>
            <w:tcW w:w="4135" w:type="dxa"/>
            <w:shd w:val="clear" w:color="auto" w:fill="auto"/>
          </w:tcPr>
          <w:p w14:paraId="5A31EB21" w14:textId="3FF1E80C" w:rsidR="00B54394" w:rsidRPr="00B54394" w:rsidRDefault="00B54394" w:rsidP="00AF68FA">
            <w:pPr>
              <w:pStyle w:val="Default"/>
              <w:rPr>
                <w:rFonts w:ascii="Tahoma" w:hAnsi="Tahoma" w:cs="Tahoma"/>
                <w:bCs/>
              </w:rPr>
            </w:pPr>
            <w:r w:rsidRPr="00B54394">
              <w:rPr>
                <w:rFonts w:ascii="Tahoma" w:hAnsi="Tahoma" w:cs="Tahoma"/>
              </w:rPr>
              <w:t>This accommodation can benefit students with a documented and persistent calculation disability (i.e., dyscalculia).</w:t>
            </w:r>
          </w:p>
        </w:tc>
      </w:tr>
      <w:tr w:rsidR="00C95BEA" w:rsidRPr="003B76EC" w14:paraId="71E1B23C" w14:textId="77777777" w:rsidTr="004E1D2E">
        <w:tc>
          <w:tcPr>
            <w:tcW w:w="2505" w:type="dxa"/>
            <w:shd w:val="clear" w:color="auto" w:fill="auto"/>
          </w:tcPr>
          <w:p w14:paraId="07D9385A" w14:textId="41A7A72B" w:rsidR="00C95BEA" w:rsidRDefault="00C95BEA" w:rsidP="00C95BEA">
            <w:pPr>
              <w:rPr>
                <w:rFonts w:ascii="Tahoma" w:hAnsi="Tahoma" w:cs="Tahoma"/>
              </w:rPr>
            </w:pPr>
            <w:r w:rsidRPr="003B76EC">
              <w:rPr>
                <w:rFonts w:ascii="Tahoma" w:hAnsi="Tahoma" w:cs="Tahoma"/>
              </w:rPr>
              <w:t>Print on request/Print on demand</w:t>
            </w:r>
          </w:p>
        </w:tc>
        <w:tc>
          <w:tcPr>
            <w:tcW w:w="2710" w:type="dxa"/>
            <w:shd w:val="clear" w:color="auto" w:fill="auto"/>
          </w:tcPr>
          <w:p w14:paraId="33538E77" w14:textId="57C4F748" w:rsidR="00C95BEA" w:rsidRPr="00B54394" w:rsidRDefault="00C95BEA" w:rsidP="00C95BEA">
            <w:pPr>
              <w:rPr>
                <w:rFonts w:ascii="Tahoma" w:hAnsi="Tahoma" w:cs="Tahoma"/>
              </w:rPr>
            </w:pPr>
            <w:r w:rsidRPr="003B76EC">
              <w:rPr>
                <w:rFonts w:ascii="Tahoma" w:hAnsi="Tahoma" w:cs="Tahoma"/>
              </w:rPr>
              <w:t>The student uses paper copies of individual test items.</w:t>
            </w:r>
          </w:p>
        </w:tc>
        <w:tc>
          <w:tcPr>
            <w:tcW w:w="4135" w:type="dxa"/>
            <w:shd w:val="clear" w:color="auto" w:fill="auto"/>
          </w:tcPr>
          <w:p w14:paraId="278D46CB" w14:textId="3A4F7D1E" w:rsidR="00C95BEA" w:rsidRPr="00B54394" w:rsidRDefault="00C95BEA" w:rsidP="00C95BEA">
            <w:pPr>
              <w:pStyle w:val="Default"/>
              <w:rPr>
                <w:rFonts w:ascii="Tahoma" w:hAnsi="Tahoma" w:cs="Tahoma"/>
              </w:rPr>
            </w:pPr>
            <w:r w:rsidRPr="003B76EC">
              <w:rPr>
                <w:rFonts w:ascii="Tahoma" w:hAnsi="Tahoma" w:cs="Tahoma"/>
                <w:bCs/>
              </w:rPr>
              <w:t>This feature is contingent on state policy or practice. Students may not be able to interact with items online (due to visual impairments, lack of familiarity with the computer-based format, or other cultural reasons), and as a result may need a paper copy of test item</w:t>
            </w:r>
            <w:r>
              <w:rPr>
                <w:rFonts w:ascii="Tahoma" w:hAnsi="Tahoma" w:cs="Tahoma"/>
                <w:bCs/>
              </w:rPr>
              <w:t>s. The use of this feature</w:t>
            </w:r>
            <w:r w:rsidRPr="003B76EC">
              <w:rPr>
                <w:rFonts w:ascii="Tahoma" w:hAnsi="Tahoma" w:cs="Tahoma"/>
                <w:bCs/>
              </w:rPr>
              <w:t xml:space="preserve"> may result in the student needing additional time to complete the assessment. </w:t>
            </w:r>
          </w:p>
        </w:tc>
      </w:tr>
      <w:tr w:rsidR="00AF68FA" w:rsidRPr="003B76EC" w14:paraId="41D3E035" w14:textId="77777777" w:rsidTr="004E1D2E">
        <w:tc>
          <w:tcPr>
            <w:tcW w:w="2505" w:type="dxa"/>
          </w:tcPr>
          <w:p w14:paraId="216A2951" w14:textId="77777777" w:rsidR="00AF68FA" w:rsidRPr="003B76EC" w:rsidRDefault="00AF68FA" w:rsidP="00AF68FA">
            <w:pPr>
              <w:rPr>
                <w:rFonts w:ascii="Tahoma" w:hAnsi="Tahoma" w:cs="Tahoma"/>
              </w:rPr>
            </w:pPr>
            <w:r w:rsidRPr="003B76EC">
              <w:rPr>
                <w:rFonts w:ascii="Tahoma" w:hAnsi="Tahoma" w:cs="Tahoma"/>
              </w:rPr>
              <w:t xml:space="preserve">Scribe </w:t>
            </w:r>
          </w:p>
        </w:tc>
        <w:tc>
          <w:tcPr>
            <w:tcW w:w="2710" w:type="dxa"/>
          </w:tcPr>
          <w:p w14:paraId="00BFC845" w14:textId="26E1AD76" w:rsidR="00AF68FA" w:rsidRPr="003B76EC" w:rsidRDefault="00AF68FA" w:rsidP="00AF68FA">
            <w:pPr>
              <w:autoSpaceDE w:val="0"/>
              <w:autoSpaceDN w:val="0"/>
              <w:adjustRightInd w:val="0"/>
              <w:rPr>
                <w:rFonts w:ascii="Tahoma" w:hAnsi="Tahoma" w:cs="Tahoma"/>
              </w:rPr>
            </w:pPr>
            <w:r w:rsidRPr="003B76EC">
              <w:rPr>
                <w:rFonts w:ascii="Tahoma" w:hAnsi="Tahoma" w:cs="Tahoma"/>
              </w:rPr>
              <w:t xml:space="preserve">The student dictates her/his responses to an experienced educator who records verbatim what the student dictates. </w:t>
            </w:r>
          </w:p>
        </w:tc>
        <w:tc>
          <w:tcPr>
            <w:tcW w:w="4135" w:type="dxa"/>
          </w:tcPr>
          <w:p w14:paraId="5872A940" w14:textId="672E71A5" w:rsidR="00AF68FA" w:rsidRPr="003B76EC" w:rsidRDefault="00AF68FA" w:rsidP="00AF68FA">
            <w:pPr>
              <w:pStyle w:val="Default"/>
              <w:rPr>
                <w:rFonts w:ascii="Tahoma" w:hAnsi="Tahoma" w:cs="Tahoma"/>
                <w:bCs/>
              </w:rPr>
            </w:pPr>
            <w:r w:rsidRPr="003B76EC">
              <w:rPr>
                <w:rFonts w:ascii="Tahoma" w:hAnsi="Tahoma" w:cs="Tahoma"/>
                <w:bCs/>
              </w:rPr>
              <w:t xml:space="preserve">Students who have documented significant motor or language processing difficulties, or who have had a recent injury (such as a broken hand or arm) that makes it difficult to produce responses may need to dictate their responses to a </w:t>
            </w:r>
            <w:r w:rsidRPr="003B76EC">
              <w:rPr>
                <w:rFonts w:ascii="Tahoma" w:hAnsi="Tahoma" w:cs="Tahoma"/>
              </w:rPr>
              <w:t>human</w:t>
            </w:r>
            <w:r w:rsidRPr="003B76EC">
              <w:rPr>
                <w:rFonts w:ascii="Tahoma" w:hAnsi="Tahoma" w:cs="Tahoma"/>
                <w:bCs/>
              </w:rPr>
              <w:t>, who then records the student</w:t>
            </w:r>
            <w:r w:rsidR="007B29BE">
              <w:rPr>
                <w:rFonts w:ascii="Tahoma" w:hAnsi="Tahoma" w:cs="Tahoma"/>
                <w:bCs/>
              </w:rPr>
              <w:t>’s</w:t>
            </w:r>
            <w:r w:rsidRPr="003B76EC">
              <w:rPr>
                <w:rFonts w:ascii="Tahoma" w:hAnsi="Tahoma" w:cs="Tahoma"/>
                <w:bCs/>
              </w:rPr>
              <w:t xml:space="preserve"> responses verbatim either in the test platform or on paper. The use of this accommodation may result in the student needing additional time to complete the assessment. For these students, dictating to a scribe is the only way to demonstrate their composition skills.</w:t>
            </w:r>
          </w:p>
        </w:tc>
      </w:tr>
      <w:tr w:rsidR="00AF68FA" w:rsidRPr="003B76EC" w14:paraId="75C4423B" w14:textId="77777777" w:rsidTr="004E1D2E">
        <w:tc>
          <w:tcPr>
            <w:tcW w:w="2505" w:type="dxa"/>
          </w:tcPr>
          <w:p w14:paraId="784D1C07" w14:textId="77777777" w:rsidR="00AF68FA" w:rsidRPr="003B76EC" w:rsidRDefault="00AF68FA" w:rsidP="00AF68FA">
            <w:pPr>
              <w:rPr>
                <w:rFonts w:ascii="Tahoma" w:hAnsi="Tahoma" w:cs="Tahoma"/>
              </w:rPr>
            </w:pPr>
            <w:r w:rsidRPr="003B76EC">
              <w:rPr>
                <w:rFonts w:ascii="Tahoma" w:hAnsi="Tahoma" w:cs="Tahoma"/>
              </w:rPr>
              <w:t>Speech-to-text</w:t>
            </w:r>
          </w:p>
        </w:tc>
        <w:tc>
          <w:tcPr>
            <w:tcW w:w="2710" w:type="dxa"/>
          </w:tcPr>
          <w:p w14:paraId="41394363" w14:textId="77777777" w:rsidR="00AF68FA" w:rsidRPr="003B76EC" w:rsidRDefault="00AF68FA" w:rsidP="00AF68FA">
            <w:pPr>
              <w:autoSpaceDE w:val="0"/>
              <w:autoSpaceDN w:val="0"/>
              <w:adjustRightInd w:val="0"/>
              <w:rPr>
                <w:rFonts w:ascii="Tahoma" w:hAnsi="Tahoma" w:cs="Tahoma"/>
              </w:rPr>
            </w:pPr>
            <w:r w:rsidRPr="003B76EC">
              <w:rPr>
                <w:rFonts w:ascii="Tahoma" w:hAnsi="Tahoma" w:cs="Tahoma"/>
              </w:rPr>
              <w:t>The student uses an assistive technology device to dictate responses or give commands during the test.</w:t>
            </w:r>
          </w:p>
          <w:p w14:paraId="4CDAF6C5" w14:textId="77777777" w:rsidR="00AF68FA" w:rsidRPr="003B76EC" w:rsidRDefault="00AF68FA" w:rsidP="00AF68FA">
            <w:pPr>
              <w:autoSpaceDE w:val="0"/>
              <w:autoSpaceDN w:val="0"/>
              <w:adjustRightInd w:val="0"/>
              <w:rPr>
                <w:rFonts w:ascii="Tahoma" w:hAnsi="Tahoma" w:cs="Tahoma"/>
              </w:rPr>
            </w:pPr>
          </w:p>
          <w:p w14:paraId="0739BA30" w14:textId="77777777" w:rsidR="00AF68FA" w:rsidRPr="003B76EC" w:rsidRDefault="00AF68FA" w:rsidP="00AF68FA">
            <w:pPr>
              <w:autoSpaceDE w:val="0"/>
              <w:autoSpaceDN w:val="0"/>
              <w:adjustRightInd w:val="0"/>
              <w:rPr>
                <w:rFonts w:ascii="Tahoma" w:hAnsi="Tahoma" w:cs="Tahoma"/>
              </w:rPr>
            </w:pPr>
          </w:p>
        </w:tc>
        <w:tc>
          <w:tcPr>
            <w:tcW w:w="4135" w:type="dxa"/>
          </w:tcPr>
          <w:p w14:paraId="4CA87603" w14:textId="782823EE" w:rsidR="00AF68FA" w:rsidRPr="003B76EC" w:rsidRDefault="00AF68FA" w:rsidP="00AF68FA">
            <w:pPr>
              <w:pStyle w:val="Default"/>
              <w:rPr>
                <w:rFonts w:ascii="Tahoma" w:eastAsia="BatangChe" w:hAnsi="Tahoma" w:cs="Tahoma"/>
                <w:bCs/>
              </w:rPr>
            </w:pPr>
            <w:r w:rsidRPr="003B76EC">
              <w:rPr>
                <w:rFonts w:ascii="Tahoma" w:eastAsia="BatangChe" w:hAnsi="Tahoma" w:cs="Tahoma"/>
              </w:rPr>
              <w:t>Students who have documented motor or processing disabilities (such as dyslexia) or who have had a recent injury that make</w:t>
            </w:r>
            <w:r w:rsidR="004E5526">
              <w:rPr>
                <w:rFonts w:ascii="Tahoma" w:eastAsia="BatangChe" w:hAnsi="Tahoma" w:cs="Tahoma"/>
              </w:rPr>
              <w:t>s</w:t>
            </w:r>
            <w:r w:rsidRPr="003B76EC">
              <w:rPr>
                <w:rFonts w:ascii="Tahoma" w:eastAsia="BatangChe" w:hAnsi="Tahoma" w:cs="Tahoma"/>
              </w:rPr>
              <w:t xml:space="preserve"> it difficult to produce text or commands using computer keys may need alternative ways to work with computers. If students use their own assistive technology devices, all assessment content should be deleted from these devices after the test for security purposes. </w:t>
            </w:r>
          </w:p>
        </w:tc>
      </w:tr>
      <w:tr w:rsidR="007D4A64" w:rsidRPr="003B76EC" w14:paraId="0D91E383" w14:textId="77777777" w:rsidTr="004E1D2E">
        <w:tc>
          <w:tcPr>
            <w:tcW w:w="2505" w:type="dxa"/>
          </w:tcPr>
          <w:p w14:paraId="50DB8019" w14:textId="00A91EF8" w:rsidR="007D4A64" w:rsidRPr="00963146" w:rsidRDefault="007D4A64" w:rsidP="007D4A64">
            <w:pPr>
              <w:rPr>
                <w:rFonts w:ascii="Tahoma" w:hAnsi="Tahoma" w:cs="Tahoma"/>
              </w:rPr>
            </w:pPr>
            <w:r w:rsidRPr="00963146">
              <w:rPr>
                <w:rFonts w:ascii="Tahoma" w:eastAsia="Times New Roman" w:hAnsi="Tahoma" w:cs="Tahoma"/>
                <w:color w:val="000000"/>
              </w:rPr>
              <w:t>Word prediction external device </w:t>
            </w:r>
          </w:p>
        </w:tc>
        <w:tc>
          <w:tcPr>
            <w:tcW w:w="2710" w:type="dxa"/>
          </w:tcPr>
          <w:p w14:paraId="0FCE0FC8" w14:textId="42928041" w:rsidR="007D4A64" w:rsidRPr="00963146" w:rsidRDefault="00963146" w:rsidP="007D4A64">
            <w:pPr>
              <w:autoSpaceDE w:val="0"/>
              <w:autoSpaceDN w:val="0"/>
              <w:adjustRightInd w:val="0"/>
              <w:rPr>
                <w:rFonts w:ascii="Tahoma" w:hAnsi="Tahoma" w:cs="Tahoma"/>
              </w:rPr>
            </w:pPr>
            <w:r w:rsidRPr="00963146">
              <w:rPr>
                <w:rFonts w:ascii="Tahoma" w:hAnsi="Tahoma" w:cs="Tahoma"/>
              </w:rPr>
              <w:t xml:space="preserve">The student uses </w:t>
            </w:r>
            <w:r w:rsidR="007D4A64" w:rsidRPr="00963146">
              <w:rPr>
                <w:rFonts w:ascii="Tahoma" w:hAnsi="Tahoma" w:cs="Tahoma"/>
              </w:rPr>
              <w:t xml:space="preserve">an external word prediction device that provides a bank of frequently- or recently-used words onscreen after the student enters the first few letters of a word. </w:t>
            </w:r>
          </w:p>
        </w:tc>
        <w:tc>
          <w:tcPr>
            <w:tcW w:w="4135" w:type="dxa"/>
          </w:tcPr>
          <w:p w14:paraId="6F40372E" w14:textId="106A4A51" w:rsidR="007D4A64" w:rsidRPr="00963146" w:rsidRDefault="00963146" w:rsidP="007D4A64">
            <w:pPr>
              <w:pStyle w:val="Default"/>
              <w:rPr>
                <w:rFonts w:ascii="Tahoma" w:eastAsia="BatangChe" w:hAnsi="Tahoma" w:cs="Tahoma"/>
              </w:rPr>
            </w:pPr>
            <w:r w:rsidRPr="00963146">
              <w:rPr>
                <w:rFonts w:ascii="Tahoma" w:hAnsi="Tahoma" w:cs="Tahoma"/>
              </w:rPr>
              <w:t>S</w:t>
            </w:r>
            <w:r w:rsidR="007D4A64" w:rsidRPr="00963146">
              <w:rPr>
                <w:rFonts w:ascii="Tahoma" w:hAnsi="Tahoma" w:cs="Tahoma"/>
              </w:rPr>
              <w:t>tudent</w:t>
            </w:r>
            <w:r w:rsidRPr="00963146">
              <w:rPr>
                <w:rFonts w:ascii="Tahoma" w:hAnsi="Tahoma" w:cs="Tahoma"/>
              </w:rPr>
              <w:t xml:space="preserve">s with physical disabilities that severely limit them </w:t>
            </w:r>
            <w:r w:rsidR="007D4A64" w:rsidRPr="00963146">
              <w:rPr>
                <w:rFonts w:ascii="Tahoma" w:hAnsi="Tahoma" w:cs="Tahoma"/>
              </w:rPr>
              <w:t>from writing or keyboarding respo</w:t>
            </w:r>
            <w:r w:rsidRPr="00963146">
              <w:rPr>
                <w:rFonts w:ascii="Tahoma" w:hAnsi="Tahoma" w:cs="Tahoma"/>
              </w:rPr>
              <w:t>nses or disabilities that severely prevent them</w:t>
            </w:r>
            <w:r w:rsidR="007D4A64" w:rsidRPr="00963146">
              <w:rPr>
                <w:rFonts w:ascii="Tahoma" w:hAnsi="Tahoma" w:cs="Tahoma"/>
              </w:rPr>
              <w:t xml:space="preserve"> from recalling, processing, or </w:t>
            </w:r>
            <w:r w:rsidRPr="00963146">
              <w:rPr>
                <w:rFonts w:ascii="Tahoma" w:hAnsi="Tahoma" w:cs="Tahoma"/>
              </w:rPr>
              <w:t>expressing written language may need this support</w:t>
            </w:r>
            <w:r>
              <w:rPr>
                <w:rFonts w:ascii="Tahoma" w:hAnsi="Tahoma" w:cs="Tahoma"/>
              </w:rPr>
              <w:t>.</w:t>
            </w:r>
          </w:p>
        </w:tc>
      </w:tr>
    </w:tbl>
    <w:p w14:paraId="743AD910" w14:textId="6511A6E0" w:rsidR="00D67DCA" w:rsidRPr="00850382" w:rsidRDefault="00D67DCA" w:rsidP="006F6325">
      <w:pPr>
        <w:pStyle w:val="Heading2"/>
        <w:pageBreakBefore/>
        <w:rPr>
          <w:rFonts w:ascii="Tahoma" w:hAnsi="Tahoma" w:cs="Tahoma"/>
        </w:rPr>
      </w:pPr>
      <w:bookmarkStart w:id="80" w:name="_Toc457416180"/>
      <w:r w:rsidRPr="00850382">
        <w:rPr>
          <w:rFonts w:ascii="Tahoma" w:hAnsi="Tahoma" w:cs="Tahoma"/>
        </w:rPr>
        <w:t xml:space="preserve">Tool </w:t>
      </w:r>
      <w:r w:rsidR="00C81EE3">
        <w:rPr>
          <w:rFonts w:ascii="Tahoma" w:hAnsi="Tahoma" w:cs="Tahoma"/>
        </w:rPr>
        <w:t>6</w:t>
      </w:r>
      <w:r w:rsidRPr="00850382">
        <w:rPr>
          <w:rFonts w:ascii="Tahoma" w:hAnsi="Tahoma" w:cs="Tahoma"/>
        </w:rPr>
        <w:t xml:space="preserve">: </w:t>
      </w:r>
      <w:r w:rsidR="00BD1639">
        <w:rPr>
          <w:rFonts w:ascii="Tahoma" w:hAnsi="Tahoma" w:cs="Tahoma"/>
        </w:rPr>
        <w:t>Planning Tool</w:t>
      </w:r>
      <w:bookmarkEnd w:id="80"/>
    </w:p>
    <w:p w14:paraId="2EFFE24C" w14:textId="243BB501" w:rsidR="00850382" w:rsidRDefault="00850382" w:rsidP="00584383">
      <w:pPr>
        <w:spacing w:after="0" w:line="240" w:lineRule="auto"/>
        <w:rPr>
          <w:rFonts w:ascii="Tahoma" w:hAnsi="Tahoma" w:cs="Tahoma"/>
          <w:b/>
          <w:sz w:val="24"/>
          <w:szCs w:val="24"/>
        </w:rPr>
      </w:pPr>
    </w:p>
    <w:tbl>
      <w:tblPr>
        <w:tblStyle w:val="TableGrid"/>
        <w:tblW w:w="0" w:type="auto"/>
        <w:tblLook w:val="04A0" w:firstRow="1" w:lastRow="0" w:firstColumn="1" w:lastColumn="0" w:noHBand="0" w:noVBand="1"/>
      </w:tblPr>
      <w:tblGrid>
        <w:gridCol w:w="4546"/>
        <w:gridCol w:w="4804"/>
      </w:tblGrid>
      <w:tr w:rsidR="006F6325" w:rsidRPr="006F6325" w14:paraId="2AF16A14" w14:textId="77777777" w:rsidTr="00AF74CA">
        <w:tc>
          <w:tcPr>
            <w:tcW w:w="0" w:type="auto"/>
            <w:gridSpan w:val="2"/>
          </w:tcPr>
          <w:p w14:paraId="119C0ED3" w14:textId="77777777" w:rsidR="006F6325" w:rsidRPr="006F6325" w:rsidRDefault="006F6325" w:rsidP="00AF74CA">
            <w:pPr>
              <w:jc w:val="center"/>
              <w:rPr>
                <w:rFonts w:ascii="Tahoma" w:hAnsi="Tahoma" w:cs="Tahoma"/>
                <w:b/>
              </w:rPr>
            </w:pPr>
            <w:r w:rsidRPr="006F6325">
              <w:rPr>
                <w:rFonts w:ascii="Tahoma" w:hAnsi="Tahoma" w:cs="Tahoma"/>
                <w:b/>
              </w:rPr>
              <w:t>Universal Features</w:t>
            </w:r>
          </w:p>
        </w:tc>
      </w:tr>
      <w:tr w:rsidR="006F6325" w:rsidRPr="006F6325" w14:paraId="50056CF1" w14:textId="77777777" w:rsidTr="00AF74CA">
        <w:tc>
          <w:tcPr>
            <w:tcW w:w="0" w:type="auto"/>
            <w:gridSpan w:val="2"/>
          </w:tcPr>
          <w:p w14:paraId="0A7F484D" w14:textId="12FD21C8" w:rsidR="006F6325" w:rsidRPr="006F6325" w:rsidRDefault="006F6325" w:rsidP="007B29BE">
            <w:pPr>
              <w:rPr>
                <w:rFonts w:ascii="Tahoma" w:hAnsi="Tahoma" w:cs="Tahoma"/>
                <w:b/>
              </w:rPr>
            </w:pPr>
            <w:r w:rsidRPr="006F6325">
              <w:rPr>
                <w:rFonts w:ascii="Tahoma" w:hAnsi="Tahoma" w:cs="Tahoma"/>
                <w:color w:val="000000"/>
              </w:rPr>
              <w:t>These features are available by default to all students. As designated features, uncheck the selected features if they should not be made available. Uncheck all that apply.</w:t>
            </w:r>
          </w:p>
        </w:tc>
      </w:tr>
      <w:tr w:rsidR="00AF74CA" w:rsidRPr="006F6325" w14:paraId="69226332" w14:textId="77777777" w:rsidTr="00AF74CA">
        <w:tc>
          <w:tcPr>
            <w:tcW w:w="0" w:type="auto"/>
            <w:tcBorders>
              <w:bottom w:val="single" w:sz="4" w:space="0" w:color="auto"/>
            </w:tcBorders>
          </w:tcPr>
          <w:p w14:paraId="7B313183" w14:textId="77777777" w:rsidR="006F6325" w:rsidRPr="006F6325" w:rsidRDefault="006F6325" w:rsidP="00AF74CA">
            <w:pPr>
              <w:jc w:val="center"/>
              <w:rPr>
                <w:rFonts w:ascii="Tahoma" w:hAnsi="Tahoma" w:cs="Tahoma"/>
                <w:b/>
              </w:rPr>
            </w:pPr>
            <w:r w:rsidRPr="006F6325">
              <w:rPr>
                <w:rFonts w:ascii="Tahoma" w:hAnsi="Tahoma" w:cs="Tahoma"/>
                <w:b/>
                <w:color w:val="000000"/>
              </w:rPr>
              <w:t>Embedded Universal Features</w:t>
            </w:r>
          </w:p>
        </w:tc>
        <w:tc>
          <w:tcPr>
            <w:tcW w:w="0" w:type="auto"/>
            <w:tcBorders>
              <w:bottom w:val="single" w:sz="4" w:space="0" w:color="auto"/>
            </w:tcBorders>
          </w:tcPr>
          <w:p w14:paraId="2945783C" w14:textId="77777777" w:rsidR="006F6325" w:rsidRPr="006F6325" w:rsidRDefault="006F6325" w:rsidP="00AF74CA">
            <w:pPr>
              <w:jc w:val="center"/>
              <w:rPr>
                <w:rFonts w:ascii="Tahoma" w:hAnsi="Tahoma" w:cs="Tahoma"/>
                <w:b/>
              </w:rPr>
            </w:pPr>
            <w:r w:rsidRPr="006F6325">
              <w:rPr>
                <w:rFonts w:ascii="Tahoma" w:hAnsi="Tahoma" w:cs="Tahoma"/>
                <w:b/>
                <w:color w:val="000000"/>
              </w:rPr>
              <w:t>Non-embedded Universal Features</w:t>
            </w:r>
          </w:p>
        </w:tc>
      </w:tr>
      <w:tr w:rsidR="00AF74CA" w:rsidRPr="006F6325" w14:paraId="4EEDC020" w14:textId="77777777" w:rsidTr="00AF74CA">
        <w:tc>
          <w:tcPr>
            <w:tcW w:w="0" w:type="auto"/>
            <w:tcBorders>
              <w:bottom w:val="nil"/>
            </w:tcBorders>
          </w:tcPr>
          <w:p w14:paraId="6744675A" w14:textId="4C8DE524" w:rsidR="00AF74CA" w:rsidRPr="006F6325" w:rsidRDefault="00AF74CA" w:rsidP="00AF74CA">
            <w:pPr>
              <w:rPr>
                <w:rFonts w:ascii="Tahoma" w:hAnsi="Tahoma" w:cs="Tahoma"/>
                <w:b/>
              </w:rPr>
            </w:pPr>
            <w:r w:rsidRPr="006F6325">
              <w:rPr>
                <w:rFonts w:ascii="Tahoma" w:hAnsi="Tahoma" w:cs="Tahoma"/>
                <w:color w:val="000000"/>
              </w:rPr>
              <w:sym w:font="Wingdings" w:char="F078"/>
            </w:r>
            <w:r w:rsidRPr="006F6325">
              <w:rPr>
                <w:rFonts w:ascii="Tahoma" w:hAnsi="Tahoma" w:cs="Tahoma"/>
                <w:color w:val="000000"/>
              </w:rPr>
              <w:t xml:space="preserve"> answer choice eliminator</w:t>
            </w:r>
          </w:p>
        </w:tc>
        <w:tc>
          <w:tcPr>
            <w:tcW w:w="0" w:type="auto"/>
            <w:tcBorders>
              <w:bottom w:val="nil"/>
            </w:tcBorders>
          </w:tcPr>
          <w:p w14:paraId="463DE101" w14:textId="04184954" w:rsidR="00AF74CA" w:rsidRPr="006F6325" w:rsidRDefault="00AF74CA" w:rsidP="00AF74CA">
            <w:pPr>
              <w:rPr>
                <w:rFonts w:ascii="Tahoma" w:hAnsi="Tahoma" w:cs="Tahoma"/>
                <w:b/>
              </w:rPr>
            </w:pPr>
            <w:r w:rsidRPr="006F6325">
              <w:rPr>
                <w:rFonts w:ascii="Tahoma" w:hAnsi="Tahoma" w:cs="Tahoma"/>
                <w:color w:val="000000"/>
              </w:rPr>
              <w:sym w:font="Wingdings" w:char="F078"/>
            </w:r>
            <w:r>
              <w:rPr>
                <w:rFonts w:ascii="Tahoma" w:hAnsi="Tahoma" w:cs="Tahoma"/>
                <w:color w:val="000000"/>
              </w:rPr>
              <w:t xml:space="preserve"> breaks</w:t>
            </w:r>
          </w:p>
        </w:tc>
      </w:tr>
      <w:tr w:rsidR="00AF74CA" w:rsidRPr="006F6325" w14:paraId="7F1EC585" w14:textId="77777777" w:rsidTr="00AF74CA">
        <w:tc>
          <w:tcPr>
            <w:tcW w:w="0" w:type="auto"/>
            <w:tcBorders>
              <w:top w:val="nil"/>
              <w:bottom w:val="nil"/>
            </w:tcBorders>
          </w:tcPr>
          <w:p w14:paraId="11F06086" w14:textId="5823CD61" w:rsidR="00AF74CA" w:rsidRPr="006F6325" w:rsidRDefault="00AF74CA" w:rsidP="00AF74CA">
            <w:pPr>
              <w:rPr>
                <w:rFonts w:ascii="Tahoma" w:hAnsi="Tahoma" w:cs="Tahoma"/>
                <w:b/>
              </w:rPr>
            </w:pPr>
            <w:r w:rsidRPr="006F6325">
              <w:rPr>
                <w:rFonts w:ascii="Tahoma" w:hAnsi="Tahoma" w:cs="Tahoma"/>
                <w:color w:val="000000"/>
              </w:rPr>
              <w:sym w:font="Wingdings" w:char="F078"/>
            </w:r>
            <w:r w:rsidRPr="006F6325">
              <w:rPr>
                <w:rFonts w:ascii="Tahoma" w:hAnsi="Tahoma" w:cs="Tahoma"/>
                <w:color w:val="000000"/>
              </w:rPr>
              <w:t xml:space="preserve"> digital notepad</w:t>
            </w:r>
          </w:p>
        </w:tc>
        <w:tc>
          <w:tcPr>
            <w:tcW w:w="0" w:type="auto"/>
            <w:tcBorders>
              <w:top w:val="nil"/>
              <w:bottom w:val="nil"/>
            </w:tcBorders>
          </w:tcPr>
          <w:p w14:paraId="4DB3A070" w14:textId="5E8BBEF1" w:rsidR="00AF74CA" w:rsidRPr="006F6325" w:rsidRDefault="00AF74CA" w:rsidP="00AF74CA">
            <w:pPr>
              <w:rPr>
                <w:rFonts w:ascii="Tahoma" w:hAnsi="Tahoma" w:cs="Tahoma"/>
                <w:b/>
              </w:rPr>
            </w:pPr>
            <w:r w:rsidRPr="006F6325">
              <w:rPr>
                <w:rFonts w:ascii="Tahoma" w:hAnsi="Tahoma" w:cs="Tahoma"/>
                <w:color w:val="000000"/>
              </w:rPr>
              <w:sym w:font="Wingdings" w:char="F078"/>
            </w:r>
            <w:r>
              <w:rPr>
                <w:rFonts w:ascii="Tahoma" w:hAnsi="Tahoma" w:cs="Tahoma"/>
                <w:color w:val="000000"/>
              </w:rPr>
              <w:t xml:space="preserve"> scratch paper</w:t>
            </w:r>
          </w:p>
        </w:tc>
      </w:tr>
      <w:tr w:rsidR="00AF74CA" w:rsidRPr="006F6325" w14:paraId="06F7C818" w14:textId="77777777" w:rsidTr="00AF74CA">
        <w:tc>
          <w:tcPr>
            <w:tcW w:w="0" w:type="auto"/>
            <w:tcBorders>
              <w:top w:val="nil"/>
              <w:bottom w:val="nil"/>
            </w:tcBorders>
          </w:tcPr>
          <w:p w14:paraId="5A8C818A" w14:textId="6D212110" w:rsidR="00AF74CA" w:rsidRPr="006F6325" w:rsidRDefault="00AF74CA" w:rsidP="00AF74CA">
            <w:pPr>
              <w:rPr>
                <w:rFonts w:ascii="Tahoma" w:hAnsi="Tahoma" w:cs="Tahoma"/>
                <w:b/>
              </w:rPr>
            </w:pPr>
            <w:r w:rsidRPr="006F6325">
              <w:rPr>
                <w:rFonts w:ascii="Tahoma" w:hAnsi="Tahoma" w:cs="Tahoma"/>
                <w:color w:val="000000"/>
              </w:rPr>
              <w:sym w:font="Wingdings" w:char="F078"/>
            </w:r>
            <w:r>
              <w:rPr>
                <w:rFonts w:ascii="Tahoma" w:hAnsi="Tahoma" w:cs="Tahoma"/>
                <w:color w:val="000000"/>
              </w:rPr>
              <w:t xml:space="preserve"> highlighter</w:t>
            </w:r>
          </w:p>
        </w:tc>
        <w:tc>
          <w:tcPr>
            <w:tcW w:w="0" w:type="auto"/>
            <w:tcBorders>
              <w:top w:val="nil"/>
              <w:bottom w:val="nil"/>
            </w:tcBorders>
          </w:tcPr>
          <w:p w14:paraId="5B527FA5" w14:textId="3A8054CE" w:rsidR="00AF74CA" w:rsidRPr="006F6325" w:rsidRDefault="00AF74CA" w:rsidP="00AF74CA">
            <w:pPr>
              <w:rPr>
                <w:rFonts w:ascii="Tahoma" w:hAnsi="Tahoma" w:cs="Tahoma"/>
                <w:b/>
              </w:rPr>
            </w:pPr>
            <w:r w:rsidRPr="006F6325">
              <w:rPr>
                <w:rFonts w:ascii="Tahoma" w:hAnsi="Tahoma" w:cs="Tahoma"/>
                <w:color w:val="000000"/>
              </w:rPr>
              <w:sym w:font="Wingdings" w:char="F078"/>
            </w:r>
            <w:r>
              <w:rPr>
                <w:rFonts w:ascii="Tahoma" w:hAnsi="Tahoma" w:cs="Tahoma"/>
                <w:color w:val="000000"/>
              </w:rPr>
              <w:t xml:space="preserve"> thesaurus</w:t>
            </w:r>
          </w:p>
        </w:tc>
      </w:tr>
      <w:tr w:rsidR="00AF74CA" w:rsidRPr="006F6325" w14:paraId="00846C5A" w14:textId="77777777" w:rsidTr="00AF74CA">
        <w:tc>
          <w:tcPr>
            <w:tcW w:w="0" w:type="auto"/>
            <w:tcBorders>
              <w:top w:val="nil"/>
              <w:bottom w:val="nil"/>
            </w:tcBorders>
          </w:tcPr>
          <w:p w14:paraId="6AC3EA74" w14:textId="6C17B560" w:rsidR="00AF74CA" w:rsidRPr="006F6325" w:rsidRDefault="00AF74CA" w:rsidP="00AF74CA">
            <w:pPr>
              <w:rPr>
                <w:rFonts w:ascii="Tahoma" w:hAnsi="Tahoma" w:cs="Tahoma"/>
                <w:b/>
              </w:rPr>
            </w:pPr>
          </w:p>
        </w:tc>
        <w:tc>
          <w:tcPr>
            <w:tcW w:w="0" w:type="auto"/>
            <w:tcBorders>
              <w:top w:val="nil"/>
              <w:bottom w:val="nil"/>
            </w:tcBorders>
          </w:tcPr>
          <w:p w14:paraId="790644A5" w14:textId="77777777" w:rsidR="00AF74CA" w:rsidRPr="006F6325" w:rsidRDefault="00AF74CA" w:rsidP="00AF74CA">
            <w:pPr>
              <w:rPr>
                <w:rFonts w:ascii="Tahoma" w:hAnsi="Tahoma" w:cs="Tahoma"/>
                <w:b/>
              </w:rPr>
            </w:pPr>
          </w:p>
        </w:tc>
      </w:tr>
      <w:tr w:rsidR="00AF74CA" w:rsidRPr="006F6325" w14:paraId="726E3AE2" w14:textId="77777777" w:rsidTr="00AF74CA">
        <w:tc>
          <w:tcPr>
            <w:tcW w:w="0" w:type="auto"/>
            <w:tcBorders>
              <w:top w:val="nil"/>
              <w:bottom w:val="nil"/>
            </w:tcBorders>
          </w:tcPr>
          <w:p w14:paraId="733D564A" w14:textId="4CCED763" w:rsidR="00AF74CA" w:rsidRPr="00AF74CA" w:rsidRDefault="00AF74CA" w:rsidP="00AF74CA">
            <w:pPr>
              <w:rPr>
                <w:rFonts w:ascii="Tahoma" w:hAnsi="Tahoma" w:cs="Tahoma"/>
                <w:i/>
              </w:rPr>
            </w:pPr>
            <w:r w:rsidRPr="00AF74CA">
              <w:rPr>
                <w:rFonts w:ascii="Tahoma" w:hAnsi="Tahoma" w:cs="Tahoma"/>
                <w:i/>
              </w:rPr>
              <w:t xml:space="preserve">States can </w:t>
            </w:r>
            <w:r>
              <w:rPr>
                <w:rFonts w:ascii="Tahoma" w:hAnsi="Tahoma" w:cs="Tahoma"/>
                <w:i/>
              </w:rPr>
              <w:t>list</w:t>
            </w:r>
            <w:r w:rsidRPr="00AF74CA">
              <w:rPr>
                <w:rFonts w:ascii="Tahoma" w:hAnsi="Tahoma" w:cs="Tahoma"/>
                <w:i/>
              </w:rPr>
              <w:t xml:space="preserve"> other embedded universal features.</w:t>
            </w:r>
          </w:p>
        </w:tc>
        <w:tc>
          <w:tcPr>
            <w:tcW w:w="0" w:type="auto"/>
            <w:tcBorders>
              <w:top w:val="nil"/>
              <w:bottom w:val="nil"/>
            </w:tcBorders>
          </w:tcPr>
          <w:p w14:paraId="13244B6C" w14:textId="175CFB84" w:rsidR="00AF74CA" w:rsidRPr="006F6325" w:rsidRDefault="00AF74CA" w:rsidP="00AF74CA">
            <w:pPr>
              <w:rPr>
                <w:rFonts w:ascii="Tahoma" w:hAnsi="Tahoma" w:cs="Tahoma"/>
                <w:b/>
              </w:rPr>
            </w:pPr>
            <w:r w:rsidRPr="00AF74CA">
              <w:rPr>
                <w:rFonts w:ascii="Tahoma" w:hAnsi="Tahoma" w:cs="Tahoma"/>
                <w:i/>
              </w:rPr>
              <w:t xml:space="preserve">States can </w:t>
            </w:r>
            <w:r>
              <w:rPr>
                <w:rFonts w:ascii="Tahoma" w:hAnsi="Tahoma" w:cs="Tahoma"/>
                <w:i/>
              </w:rPr>
              <w:t>list</w:t>
            </w:r>
            <w:r w:rsidRPr="00AF74CA">
              <w:rPr>
                <w:rFonts w:ascii="Tahoma" w:hAnsi="Tahoma" w:cs="Tahoma"/>
                <w:i/>
              </w:rPr>
              <w:t xml:space="preserve"> other </w:t>
            </w:r>
            <w:r>
              <w:rPr>
                <w:rFonts w:ascii="Tahoma" w:hAnsi="Tahoma" w:cs="Tahoma"/>
                <w:i/>
              </w:rPr>
              <w:t>non-</w:t>
            </w:r>
            <w:r w:rsidRPr="00AF74CA">
              <w:rPr>
                <w:rFonts w:ascii="Tahoma" w:hAnsi="Tahoma" w:cs="Tahoma"/>
                <w:i/>
              </w:rPr>
              <w:t>embedded universal features.</w:t>
            </w:r>
          </w:p>
        </w:tc>
      </w:tr>
      <w:tr w:rsidR="00AF74CA" w:rsidRPr="006F6325" w14:paraId="3C9369EA" w14:textId="77777777" w:rsidTr="00AF74CA">
        <w:tc>
          <w:tcPr>
            <w:tcW w:w="0" w:type="auto"/>
            <w:gridSpan w:val="2"/>
          </w:tcPr>
          <w:p w14:paraId="7A94E147" w14:textId="77777777" w:rsidR="00AF74CA" w:rsidRPr="006F6325" w:rsidRDefault="00AF74CA" w:rsidP="00AF74CA">
            <w:pPr>
              <w:rPr>
                <w:rFonts w:ascii="Tahoma" w:hAnsi="Tahoma" w:cs="Tahoma"/>
                <w:b/>
              </w:rPr>
            </w:pPr>
          </w:p>
        </w:tc>
      </w:tr>
      <w:tr w:rsidR="00AF74CA" w:rsidRPr="006F6325" w14:paraId="5029F0D1" w14:textId="77777777" w:rsidTr="00AF74CA">
        <w:tc>
          <w:tcPr>
            <w:tcW w:w="0" w:type="auto"/>
            <w:gridSpan w:val="2"/>
          </w:tcPr>
          <w:p w14:paraId="7E52F911" w14:textId="77777777" w:rsidR="00AF74CA" w:rsidRPr="006F6325" w:rsidRDefault="00AF74CA" w:rsidP="00AF74CA">
            <w:pPr>
              <w:jc w:val="center"/>
              <w:rPr>
                <w:rFonts w:ascii="Tahoma" w:hAnsi="Tahoma" w:cs="Tahoma"/>
                <w:b/>
              </w:rPr>
            </w:pPr>
            <w:r w:rsidRPr="006F6325">
              <w:rPr>
                <w:rFonts w:ascii="Tahoma" w:hAnsi="Tahoma" w:cs="Tahoma"/>
                <w:b/>
              </w:rPr>
              <w:t>Designated Features</w:t>
            </w:r>
          </w:p>
        </w:tc>
      </w:tr>
      <w:tr w:rsidR="00AF74CA" w:rsidRPr="006F6325" w14:paraId="036F94F1" w14:textId="77777777" w:rsidTr="00AF74CA">
        <w:tc>
          <w:tcPr>
            <w:tcW w:w="0" w:type="auto"/>
            <w:gridSpan w:val="2"/>
          </w:tcPr>
          <w:p w14:paraId="740874A3" w14:textId="77777777" w:rsidR="00AF74CA" w:rsidRPr="006F6325" w:rsidRDefault="00AF74CA" w:rsidP="00AF74CA">
            <w:pPr>
              <w:rPr>
                <w:rFonts w:ascii="Tahoma" w:hAnsi="Tahoma" w:cs="Tahoma"/>
                <w:b/>
              </w:rPr>
            </w:pPr>
            <w:r w:rsidRPr="006F6325">
              <w:rPr>
                <w:rFonts w:ascii="Tahoma" w:hAnsi="Tahoma" w:cs="Tahoma"/>
                <w:color w:val="000000"/>
              </w:rPr>
              <w:t>These features are identified in advance by an informed educator. These features are not available unless selected. Check all that apply.</w:t>
            </w:r>
          </w:p>
        </w:tc>
      </w:tr>
      <w:tr w:rsidR="00AF74CA" w:rsidRPr="006F6325" w14:paraId="67B73800" w14:textId="77777777" w:rsidTr="00AF74CA">
        <w:tc>
          <w:tcPr>
            <w:tcW w:w="0" w:type="auto"/>
            <w:tcBorders>
              <w:bottom w:val="single" w:sz="4" w:space="0" w:color="auto"/>
            </w:tcBorders>
          </w:tcPr>
          <w:p w14:paraId="6AB1A19D" w14:textId="77777777" w:rsidR="00AF74CA" w:rsidRPr="006F6325" w:rsidRDefault="00AF74CA" w:rsidP="00AF74CA">
            <w:pPr>
              <w:jc w:val="center"/>
              <w:rPr>
                <w:rFonts w:ascii="Tahoma" w:hAnsi="Tahoma" w:cs="Tahoma"/>
                <w:b/>
              </w:rPr>
            </w:pPr>
            <w:r w:rsidRPr="006F6325">
              <w:rPr>
                <w:rFonts w:ascii="Tahoma" w:hAnsi="Tahoma" w:cs="Tahoma"/>
                <w:b/>
              </w:rPr>
              <w:t>Embedded Designated Features</w:t>
            </w:r>
          </w:p>
        </w:tc>
        <w:tc>
          <w:tcPr>
            <w:tcW w:w="0" w:type="auto"/>
            <w:tcBorders>
              <w:bottom w:val="single" w:sz="4" w:space="0" w:color="auto"/>
            </w:tcBorders>
          </w:tcPr>
          <w:p w14:paraId="3B91E97D" w14:textId="77777777" w:rsidR="00AF74CA" w:rsidRPr="006F6325" w:rsidRDefault="00AF74CA" w:rsidP="00AF74CA">
            <w:pPr>
              <w:jc w:val="center"/>
              <w:rPr>
                <w:rFonts w:ascii="Tahoma" w:hAnsi="Tahoma" w:cs="Tahoma"/>
                <w:b/>
              </w:rPr>
            </w:pPr>
            <w:r w:rsidRPr="006F6325">
              <w:rPr>
                <w:rFonts w:ascii="Tahoma" w:hAnsi="Tahoma" w:cs="Tahoma"/>
                <w:b/>
              </w:rPr>
              <w:t>Non-embedded Designated Features</w:t>
            </w:r>
          </w:p>
        </w:tc>
      </w:tr>
      <w:tr w:rsidR="00AF74CA" w:rsidRPr="006F6325" w14:paraId="2211F8D8" w14:textId="77777777" w:rsidTr="00AF74CA">
        <w:tc>
          <w:tcPr>
            <w:tcW w:w="0" w:type="auto"/>
            <w:tcBorders>
              <w:bottom w:val="nil"/>
            </w:tcBorders>
          </w:tcPr>
          <w:p w14:paraId="7AEC3ECC" w14:textId="77777777" w:rsidR="00AF74CA" w:rsidRPr="006F6325" w:rsidRDefault="00AF74CA" w:rsidP="00AF74CA">
            <w:pPr>
              <w:rPr>
                <w:rFonts w:ascii="Tahoma" w:hAnsi="Tahoma" w:cs="Tahoma"/>
                <w:b/>
              </w:rPr>
            </w:pPr>
            <w:r w:rsidRPr="006F6325">
              <w:rPr>
                <w:rFonts w:ascii="Tahoma" w:hAnsi="Tahoma" w:cs="Tahoma"/>
                <w:color w:val="000000"/>
              </w:rPr>
              <w:sym w:font="Wingdings" w:char="F0A8"/>
            </w:r>
            <w:r w:rsidRPr="006F6325">
              <w:rPr>
                <w:rFonts w:ascii="Tahoma" w:hAnsi="Tahoma" w:cs="Tahoma"/>
                <w:color w:val="000000"/>
              </w:rPr>
              <w:t xml:space="preserve"> answer masking</w:t>
            </w:r>
          </w:p>
        </w:tc>
        <w:tc>
          <w:tcPr>
            <w:tcW w:w="0" w:type="auto"/>
            <w:tcBorders>
              <w:bottom w:val="nil"/>
            </w:tcBorders>
          </w:tcPr>
          <w:p w14:paraId="54322067" w14:textId="77777777" w:rsidR="00AF74CA" w:rsidRPr="006F6325" w:rsidRDefault="00AF74CA" w:rsidP="00AF74CA">
            <w:pPr>
              <w:rPr>
                <w:rFonts w:ascii="Tahoma" w:hAnsi="Tahoma" w:cs="Tahoma"/>
                <w:b/>
              </w:rPr>
            </w:pPr>
            <w:r w:rsidRPr="006F6325">
              <w:rPr>
                <w:rFonts w:ascii="Tahoma" w:hAnsi="Tahoma" w:cs="Tahoma"/>
                <w:color w:val="000000"/>
              </w:rPr>
              <w:sym w:font="Wingdings" w:char="F0A8"/>
            </w:r>
            <w:r w:rsidRPr="006F6325">
              <w:rPr>
                <w:rFonts w:ascii="Tahoma" w:hAnsi="Tahoma" w:cs="Tahoma"/>
                <w:color w:val="000000"/>
              </w:rPr>
              <w:t xml:space="preserve"> color overlay</w:t>
            </w:r>
          </w:p>
        </w:tc>
      </w:tr>
      <w:tr w:rsidR="00AF74CA" w:rsidRPr="006F6325" w14:paraId="06298412" w14:textId="77777777" w:rsidTr="00AF74CA">
        <w:tc>
          <w:tcPr>
            <w:tcW w:w="0" w:type="auto"/>
            <w:tcBorders>
              <w:top w:val="nil"/>
              <w:bottom w:val="nil"/>
            </w:tcBorders>
          </w:tcPr>
          <w:p w14:paraId="26843FC0" w14:textId="77777777" w:rsidR="00AF74CA" w:rsidRPr="006F6325" w:rsidRDefault="00AF74CA" w:rsidP="00AF74CA">
            <w:pPr>
              <w:rPr>
                <w:rFonts w:ascii="Tahoma" w:hAnsi="Tahoma" w:cs="Tahoma"/>
                <w:b/>
              </w:rPr>
            </w:pPr>
            <w:r w:rsidRPr="006F6325">
              <w:rPr>
                <w:rFonts w:ascii="Tahoma" w:hAnsi="Tahoma" w:cs="Tahoma"/>
                <w:color w:val="000000"/>
              </w:rPr>
              <w:sym w:font="Wingdings" w:char="F0A8"/>
            </w:r>
            <w:r w:rsidRPr="006F6325">
              <w:rPr>
                <w:rFonts w:ascii="Tahoma" w:hAnsi="Tahoma" w:cs="Tahoma"/>
                <w:color w:val="000000"/>
              </w:rPr>
              <w:t xml:space="preserve"> color contrast</w:t>
            </w:r>
          </w:p>
        </w:tc>
        <w:tc>
          <w:tcPr>
            <w:tcW w:w="0" w:type="auto"/>
            <w:tcBorders>
              <w:top w:val="nil"/>
              <w:bottom w:val="nil"/>
            </w:tcBorders>
          </w:tcPr>
          <w:p w14:paraId="3A8E74F4" w14:textId="77777777" w:rsidR="00AF74CA" w:rsidRPr="006F6325" w:rsidRDefault="00AF74CA" w:rsidP="00AF74CA">
            <w:pPr>
              <w:rPr>
                <w:rFonts w:ascii="Tahoma" w:hAnsi="Tahoma" w:cs="Tahoma"/>
                <w:b/>
              </w:rPr>
            </w:pPr>
            <w:r w:rsidRPr="006F6325">
              <w:rPr>
                <w:rFonts w:ascii="Tahoma" w:hAnsi="Tahoma" w:cs="Tahoma"/>
                <w:color w:val="000000"/>
              </w:rPr>
              <w:sym w:font="Wingdings" w:char="F0A8"/>
            </w:r>
            <w:r w:rsidRPr="006F6325">
              <w:rPr>
                <w:rFonts w:ascii="Tahoma" w:hAnsi="Tahoma" w:cs="Tahoma"/>
                <w:color w:val="000000"/>
              </w:rPr>
              <w:t xml:space="preserve"> magnification device</w:t>
            </w:r>
          </w:p>
        </w:tc>
      </w:tr>
      <w:tr w:rsidR="00AF74CA" w:rsidRPr="006F6325" w14:paraId="553E8FD2" w14:textId="77777777" w:rsidTr="00AF74CA">
        <w:tc>
          <w:tcPr>
            <w:tcW w:w="0" w:type="auto"/>
            <w:tcBorders>
              <w:top w:val="nil"/>
              <w:bottom w:val="nil"/>
            </w:tcBorders>
          </w:tcPr>
          <w:p w14:paraId="01BC4856" w14:textId="4D93DABD" w:rsidR="00AF74CA" w:rsidRPr="006F6325" w:rsidRDefault="00AF74CA" w:rsidP="00AF74CA">
            <w:pPr>
              <w:rPr>
                <w:rFonts w:ascii="Tahoma" w:hAnsi="Tahoma" w:cs="Tahoma"/>
                <w:b/>
              </w:rPr>
            </w:pPr>
            <w:r w:rsidRPr="006F6325">
              <w:rPr>
                <w:rFonts w:ascii="Tahoma" w:hAnsi="Tahoma" w:cs="Tahoma"/>
                <w:color w:val="000000"/>
              </w:rPr>
              <w:sym w:font="Wingdings" w:char="F0A8"/>
            </w:r>
            <w:r w:rsidRPr="006F6325">
              <w:rPr>
                <w:rFonts w:ascii="Tahoma" w:hAnsi="Tahoma" w:cs="Tahoma"/>
                <w:color w:val="000000"/>
              </w:rPr>
              <w:t xml:space="preserve"> turn off universal features</w:t>
            </w:r>
          </w:p>
        </w:tc>
        <w:tc>
          <w:tcPr>
            <w:tcW w:w="0" w:type="auto"/>
            <w:tcBorders>
              <w:top w:val="nil"/>
              <w:bottom w:val="nil"/>
            </w:tcBorders>
          </w:tcPr>
          <w:p w14:paraId="2F2FBBA6" w14:textId="0124C198" w:rsidR="00AF74CA" w:rsidRPr="006F6325" w:rsidRDefault="00AF74CA" w:rsidP="00AF74CA">
            <w:pPr>
              <w:rPr>
                <w:rFonts w:ascii="Tahoma" w:hAnsi="Tahoma" w:cs="Tahoma"/>
                <w:b/>
              </w:rPr>
            </w:pPr>
            <w:r w:rsidRPr="006F6325">
              <w:rPr>
                <w:rFonts w:ascii="Tahoma" w:hAnsi="Tahoma" w:cs="Tahoma"/>
                <w:color w:val="000000"/>
              </w:rPr>
              <w:sym w:font="Wingdings" w:char="F0A8"/>
            </w:r>
            <w:r w:rsidRPr="006F6325">
              <w:rPr>
                <w:rFonts w:ascii="Tahoma" w:hAnsi="Tahoma" w:cs="Tahoma"/>
                <w:color w:val="000000"/>
              </w:rPr>
              <w:t xml:space="preserve"> paper-and-pencil test</w:t>
            </w:r>
          </w:p>
        </w:tc>
      </w:tr>
      <w:tr w:rsidR="00AF74CA" w:rsidRPr="006F6325" w14:paraId="3EAF7EFD" w14:textId="77777777" w:rsidTr="00AF74CA">
        <w:tc>
          <w:tcPr>
            <w:tcW w:w="0" w:type="auto"/>
            <w:tcBorders>
              <w:top w:val="nil"/>
              <w:bottom w:val="nil"/>
            </w:tcBorders>
          </w:tcPr>
          <w:p w14:paraId="2CF697DA" w14:textId="2EC95D8A" w:rsidR="00AF74CA" w:rsidRPr="006F6325" w:rsidRDefault="00AF74CA" w:rsidP="00AF74CA">
            <w:pPr>
              <w:rPr>
                <w:rFonts w:ascii="Tahoma" w:hAnsi="Tahoma" w:cs="Tahoma"/>
                <w:b/>
              </w:rPr>
            </w:pPr>
          </w:p>
        </w:tc>
        <w:tc>
          <w:tcPr>
            <w:tcW w:w="0" w:type="auto"/>
            <w:tcBorders>
              <w:top w:val="nil"/>
              <w:bottom w:val="nil"/>
            </w:tcBorders>
          </w:tcPr>
          <w:p w14:paraId="0B2C546D" w14:textId="3AACA05D" w:rsidR="00AF74CA" w:rsidRPr="006F6325" w:rsidRDefault="00AF74CA" w:rsidP="00AF74CA">
            <w:pPr>
              <w:rPr>
                <w:rFonts w:ascii="Tahoma" w:hAnsi="Tahoma" w:cs="Tahoma"/>
                <w:b/>
              </w:rPr>
            </w:pPr>
          </w:p>
        </w:tc>
      </w:tr>
      <w:tr w:rsidR="00AF74CA" w:rsidRPr="006F6325" w14:paraId="746FEEEC" w14:textId="77777777" w:rsidTr="00AF74CA">
        <w:tc>
          <w:tcPr>
            <w:tcW w:w="0" w:type="auto"/>
            <w:tcBorders>
              <w:top w:val="nil"/>
            </w:tcBorders>
          </w:tcPr>
          <w:p w14:paraId="6DA77BE3" w14:textId="75FC7A46" w:rsidR="00AF74CA" w:rsidRPr="006F6325" w:rsidRDefault="00AF74CA" w:rsidP="00AF74CA">
            <w:pPr>
              <w:rPr>
                <w:rFonts w:ascii="Tahoma" w:hAnsi="Tahoma" w:cs="Tahoma"/>
                <w:b/>
              </w:rPr>
            </w:pPr>
            <w:r w:rsidRPr="00AF74CA">
              <w:rPr>
                <w:rFonts w:ascii="Tahoma" w:hAnsi="Tahoma" w:cs="Tahoma"/>
                <w:i/>
              </w:rPr>
              <w:t xml:space="preserve">States can </w:t>
            </w:r>
            <w:r>
              <w:rPr>
                <w:rFonts w:ascii="Tahoma" w:hAnsi="Tahoma" w:cs="Tahoma"/>
                <w:i/>
              </w:rPr>
              <w:t>list</w:t>
            </w:r>
            <w:r w:rsidRPr="00AF74CA">
              <w:rPr>
                <w:rFonts w:ascii="Tahoma" w:hAnsi="Tahoma" w:cs="Tahoma"/>
                <w:i/>
              </w:rPr>
              <w:t xml:space="preserve"> other embedded </w:t>
            </w:r>
            <w:r>
              <w:rPr>
                <w:rFonts w:ascii="Tahoma" w:hAnsi="Tahoma" w:cs="Tahoma"/>
                <w:i/>
              </w:rPr>
              <w:t>designated</w:t>
            </w:r>
            <w:r w:rsidRPr="00AF74CA">
              <w:rPr>
                <w:rFonts w:ascii="Tahoma" w:hAnsi="Tahoma" w:cs="Tahoma"/>
                <w:i/>
              </w:rPr>
              <w:t xml:space="preserve"> features.</w:t>
            </w:r>
          </w:p>
        </w:tc>
        <w:tc>
          <w:tcPr>
            <w:tcW w:w="0" w:type="auto"/>
            <w:tcBorders>
              <w:top w:val="nil"/>
            </w:tcBorders>
          </w:tcPr>
          <w:p w14:paraId="4D489459" w14:textId="060E52A9" w:rsidR="00AF74CA" w:rsidRPr="006F6325" w:rsidRDefault="00AF74CA" w:rsidP="00AF74CA">
            <w:pPr>
              <w:rPr>
                <w:rFonts w:ascii="Tahoma" w:hAnsi="Tahoma" w:cs="Tahoma"/>
                <w:b/>
              </w:rPr>
            </w:pPr>
            <w:r w:rsidRPr="00AF74CA">
              <w:rPr>
                <w:rFonts w:ascii="Tahoma" w:hAnsi="Tahoma" w:cs="Tahoma"/>
                <w:i/>
              </w:rPr>
              <w:t xml:space="preserve">States can </w:t>
            </w:r>
            <w:r>
              <w:rPr>
                <w:rFonts w:ascii="Tahoma" w:hAnsi="Tahoma" w:cs="Tahoma"/>
                <w:i/>
              </w:rPr>
              <w:t>list</w:t>
            </w:r>
            <w:r w:rsidRPr="00AF74CA">
              <w:rPr>
                <w:rFonts w:ascii="Tahoma" w:hAnsi="Tahoma" w:cs="Tahoma"/>
                <w:i/>
              </w:rPr>
              <w:t xml:space="preserve"> other </w:t>
            </w:r>
            <w:r>
              <w:rPr>
                <w:rFonts w:ascii="Tahoma" w:hAnsi="Tahoma" w:cs="Tahoma"/>
                <w:i/>
              </w:rPr>
              <w:t>non-</w:t>
            </w:r>
            <w:r w:rsidRPr="00AF74CA">
              <w:rPr>
                <w:rFonts w:ascii="Tahoma" w:hAnsi="Tahoma" w:cs="Tahoma"/>
                <w:i/>
              </w:rPr>
              <w:t xml:space="preserve">embedded </w:t>
            </w:r>
            <w:r>
              <w:rPr>
                <w:rFonts w:ascii="Tahoma" w:hAnsi="Tahoma" w:cs="Tahoma"/>
                <w:i/>
              </w:rPr>
              <w:t xml:space="preserve">designated </w:t>
            </w:r>
            <w:r w:rsidRPr="00AF74CA">
              <w:rPr>
                <w:rFonts w:ascii="Tahoma" w:hAnsi="Tahoma" w:cs="Tahoma"/>
                <w:i/>
              </w:rPr>
              <w:t>features.</w:t>
            </w:r>
          </w:p>
        </w:tc>
      </w:tr>
      <w:tr w:rsidR="00AF74CA" w:rsidRPr="006F6325" w14:paraId="4A92CB13" w14:textId="77777777" w:rsidTr="00AF74CA">
        <w:tc>
          <w:tcPr>
            <w:tcW w:w="0" w:type="auto"/>
            <w:gridSpan w:val="2"/>
          </w:tcPr>
          <w:p w14:paraId="052DD6B7" w14:textId="77777777" w:rsidR="00AF74CA" w:rsidRPr="006F6325" w:rsidRDefault="00AF74CA" w:rsidP="00AF74CA">
            <w:pPr>
              <w:rPr>
                <w:rFonts w:ascii="Tahoma" w:hAnsi="Tahoma" w:cs="Tahoma"/>
                <w:b/>
              </w:rPr>
            </w:pPr>
          </w:p>
        </w:tc>
      </w:tr>
      <w:tr w:rsidR="00AF74CA" w:rsidRPr="006F6325" w14:paraId="267D76CB" w14:textId="77777777" w:rsidTr="00AF74CA">
        <w:tc>
          <w:tcPr>
            <w:tcW w:w="0" w:type="auto"/>
            <w:gridSpan w:val="2"/>
          </w:tcPr>
          <w:p w14:paraId="7C857243" w14:textId="77777777" w:rsidR="00AF74CA" w:rsidRPr="006F6325" w:rsidRDefault="00AF74CA" w:rsidP="00AF74CA">
            <w:pPr>
              <w:jc w:val="center"/>
              <w:rPr>
                <w:rFonts w:ascii="Tahoma" w:hAnsi="Tahoma" w:cs="Tahoma"/>
                <w:b/>
              </w:rPr>
            </w:pPr>
            <w:r w:rsidRPr="006F6325">
              <w:rPr>
                <w:rFonts w:ascii="Tahoma" w:hAnsi="Tahoma" w:cs="Tahoma"/>
                <w:b/>
              </w:rPr>
              <w:t>Accommodations</w:t>
            </w:r>
          </w:p>
        </w:tc>
      </w:tr>
      <w:tr w:rsidR="00AF74CA" w:rsidRPr="006F6325" w14:paraId="4457F59A" w14:textId="77777777" w:rsidTr="00AF74CA">
        <w:tc>
          <w:tcPr>
            <w:tcW w:w="0" w:type="auto"/>
            <w:gridSpan w:val="2"/>
          </w:tcPr>
          <w:p w14:paraId="3643065D" w14:textId="77777777" w:rsidR="00AF74CA" w:rsidRPr="006F6325" w:rsidRDefault="00AF74CA" w:rsidP="00AF74CA">
            <w:pPr>
              <w:rPr>
                <w:rFonts w:ascii="Tahoma" w:hAnsi="Tahoma" w:cs="Tahoma"/>
                <w:b/>
              </w:rPr>
            </w:pPr>
            <w:r w:rsidRPr="006F6325">
              <w:rPr>
                <w:rFonts w:ascii="Tahoma" w:hAnsi="Tahoma" w:cs="Tahoma"/>
                <w:color w:val="000000"/>
              </w:rPr>
              <w:t>These are identified in advance by an IEP or 504 team. These accommodations are not available unless selected. Check all that apply.</w:t>
            </w:r>
          </w:p>
        </w:tc>
      </w:tr>
      <w:tr w:rsidR="00AF74CA" w:rsidRPr="006F6325" w14:paraId="252D9C67" w14:textId="77777777" w:rsidTr="00AF74CA">
        <w:tc>
          <w:tcPr>
            <w:tcW w:w="0" w:type="auto"/>
            <w:tcBorders>
              <w:bottom w:val="single" w:sz="4" w:space="0" w:color="auto"/>
            </w:tcBorders>
          </w:tcPr>
          <w:p w14:paraId="7D75EA49" w14:textId="77777777" w:rsidR="00AF74CA" w:rsidRPr="006F6325" w:rsidRDefault="00AF74CA" w:rsidP="00AF74CA">
            <w:pPr>
              <w:jc w:val="center"/>
              <w:rPr>
                <w:rFonts w:ascii="Tahoma" w:hAnsi="Tahoma" w:cs="Tahoma"/>
                <w:b/>
              </w:rPr>
            </w:pPr>
            <w:r w:rsidRPr="006F6325">
              <w:rPr>
                <w:rFonts w:ascii="Tahoma" w:hAnsi="Tahoma" w:cs="Tahoma"/>
                <w:b/>
              </w:rPr>
              <w:t>Embedded Accommodations</w:t>
            </w:r>
          </w:p>
        </w:tc>
        <w:tc>
          <w:tcPr>
            <w:tcW w:w="0" w:type="auto"/>
            <w:tcBorders>
              <w:bottom w:val="single" w:sz="4" w:space="0" w:color="auto"/>
            </w:tcBorders>
          </w:tcPr>
          <w:p w14:paraId="2FA9EE74" w14:textId="77777777" w:rsidR="00AF74CA" w:rsidRPr="006F6325" w:rsidRDefault="00AF74CA" w:rsidP="00AF74CA">
            <w:pPr>
              <w:jc w:val="center"/>
              <w:rPr>
                <w:rFonts w:ascii="Tahoma" w:hAnsi="Tahoma" w:cs="Tahoma"/>
                <w:b/>
              </w:rPr>
            </w:pPr>
            <w:r w:rsidRPr="006F6325">
              <w:rPr>
                <w:rFonts w:ascii="Tahoma" w:hAnsi="Tahoma" w:cs="Tahoma"/>
                <w:b/>
              </w:rPr>
              <w:t>Non-embedded Accommodations</w:t>
            </w:r>
          </w:p>
        </w:tc>
      </w:tr>
      <w:tr w:rsidR="00AF74CA" w:rsidRPr="006F6325" w14:paraId="0324931C" w14:textId="77777777" w:rsidTr="00AF74CA">
        <w:tc>
          <w:tcPr>
            <w:tcW w:w="0" w:type="auto"/>
            <w:tcBorders>
              <w:bottom w:val="nil"/>
            </w:tcBorders>
          </w:tcPr>
          <w:p w14:paraId="61D5E119" w14:textId="4BB4DA8F" w:rsidR="00AF74CA" w:rsidRPr="006F6325" w:rsidRDefault="00AF74CA" w:rsidP="00AF74CA">
            <w:pPr>
              <w:rPr>
                <w:rFonts w:ascii="Tahoma" w:hAnsi="Tahoma" w:cs="Tahoma"/>
                <w:b/>
              </w:rPr>
            </w:pPr>
            <w:r w:rsidRPr="006F6325">
              <w:rPr>
                <w:rFonts w:ascii="Tahoma" w:hAnsi="Tahoma" w:cs="Tahoma"/>
                <w:color w:val="000000"/>
              </w:rPr>
              <w:sym w:font="Wingdings" w:char="F0A8"/>
            </w:r>
            <w:r>
              <w:rPr>
                <w:rFonts w:ascii="Tahoma" w:hAnsi="Tahoma" w:cs="Tahoma"/>
                <w:color w:val="000000"/>
              </w:rPr>
              <w:t xml:space="preserve"> braille</w:t>
            </w:r>
          </w:p>
        </w:tc>
        <w:tc>
          <w:tcPr>
            <w:tcW w:w="0" w:type="auto"/>
            <w:tcBorders>
              <w:bottom w:val="nil"/>
            </w:tcBorders>
          </w:tcPr>
          <w:p w14:paraId="6529796F" w14:textId="77777777" w:rsidR="00AF74CA" w:rsidRPr="006F6325" w:rsidRDefault="00AF74CA" w:rsidP="00AF74CA">
            <w:pPr>
              <w:rPr>
                <w:rFonts w:ascii="Tahoma" w:hAnsi="Tahoma" w:cs="Tahoma"/>
                <w:b/>
              </w:rPr>
            </w:pPr>
            <w:r w:rsidRPr="006F6325">
              <w:rPr>
                <w:rFonts w:ascii="Tahoma" w:hAnsi="Tahoma" w:cs="Tahoma"/>
                <w:color w:val="000000"/>
              </w:rPr>
              <w:sym w:font="Wingdings" w:char="F0A8"/>
            </w:r>
            <w:r w:rsidRPr="006F6325">
              <w:rPr>
                <w:rFonts w:ascii="Tahoma" w:hAnsi="Tahoma" w:cs="Tahoma"/>
                <w:color w:val="000000"/>
              </w:rPr>
              <w:t xml:space="preserve"> assistive technology</w:t>
            </w:r>
          </w:p>
        </w:tc>
      </w:tr>
      <w:tr w:rsidR="00AF74CA" w:rsidRPr="006F6325" w14:paraId="71F44446" w14:textId="77777777" w:rsidTr="00AF74CA">
        <w:tc>
          <w:tcPr>
            <w:tcW w:w="0" w:type="auto"/>
            <w:tcBorders>
              <w:top w:val="nil"/>
              <w:bottom w:val="nil"/>
            </w:tcBorders>
          </w:tcPr>
          <w:p w14:paraId="2D2C4F59" w14:textId="103F1A89" w:rsidR="00AF74CA" w:rsidRPr="006F6325" w:rsidRDefault="00AF74CA" w:rsidP="00AF74CA">
            <w:pPr>
              <w:rPr>
                <w:rFonts w:ascii="Tahoma" w:hAnsi="Tahoma" w:cs="Tahoma"/>
                <w:b/>
              </w:rPr>
            </w:pPr>
            <w:r w:rsidRPr="006F6325">
              <w:rPr>
                <w:rFonts w:ascii="Tahoma" w:hAnsi="Tahoma" w:cs="Tahoma"/>
                <w:color w:val="000000"/>
              </w:rPr>
              <w:sym w:font="Wingdings" w:char="F0A8"/>
            </w:r>
            <w:r>
              <w:rPr>
                <w:rFonts w:ascii="Tahoma" w:hAnsi="Tahoma" w:cs="Tahoma"/>
                <w:color w:val="000000"/>
              </w:rPr>
              <w:t xml:space="preserve"> closed captioning</w:t>
            </w:r>
          </w:p>
        </w:tc>
        <w:tc>
          <w:tcPr>
            <w:tcW w:w="0" w:type="auto"/>
            <w:tcBorders>
              <w:top w:val="nil"/>
              <w:bottom w:val="nil"/>
            </w:tcBorders>
          </w:tcPr>
          <w:p w14:paraId="17ECC953" w14:textId="182886DF" w:rsidR="00AF74CA" w:rsidRPr="006F6325" w:rsidRDefault="00AF74CA" w:rsidP="00AF74CA">
            <w:pPr>
              <w:rPr>
                <w:rFonts w:ascii="Tahoma" w:hAnsi="Tahoma" w:cs="Tahoma"/>
                <w:b/>
              </w:rPr>
            </w:pPr>
            <w:r w:rsidRPr="006F6325">
              <w:rPr>
                <w:rFonts w:ascii="Tahoma" w:hAnsi="Tahoma" w:cs="Tahoma"/>
                <w:color w:val="000000"/>
              </w:rPr>
              <w:sym w:font="Wingdings" w:char="F0A8"/>
            </w:r>
            <w:r>
              <w:rPr>
                <w:rFonts w:ascii="Tahoma" w:hAnsi="Tahoma" w:cs="Tahoma"/>
                <w:color w:val="000000"/>
              </w:rPr>
              <w:t xml:space="preserve"> calculator</w:t>
            </w:r>
          </w:p>
        </w:tc>
      </w:tr>
      <w:tr w:rsidR="00AF74CA" w:rsidRPr="006F6325" w14:paraId="19654970" w14:textId="77777777" w:rsidTr="00AF74CA">
        <w:tc>
          <w:tcPr>
            <w:tcW w:w="0" w:type="auto"/>
            <w:tcBorders>
              <w:top w:val="nil"/>
              <w:bottom w:val="nil"/>
            </w:tcBorders>
          </w:tcPr>
          <w:p w14:paraId="42EC2A70" w14:textId="11DDA065" w:rsidR="00AF74CA" w:rsidRPr="006F6325" w:rsidRDefault="00AF74CA" w:rsidP="00AF74CA">
            <w:pPr>
              <w:rPr>
                <w:rFonts w:ascii="Tahoma" w:hAnsi="Tahoma" w:cs="Tahoma"/>
                <w:b/>
              </w:rPr>
            </w:pPr>
            <w:r w:rsidRPr="006F6325">
              <w:rPr>
                <w:rFonts w:ascii="Tahoma" w:hAnsi="Tahoma" w:cs="Tahoma"/>
                <w:color w:val="000000"/>
              </w:rPr>
              <w:sym w:font="Wingdings" w:char="F0A8"/>
            </w:r>
            <w:r>
              <w:rPr>
                <w:rFonts w:ascii="Tahoma" w:hAnsi="Tahoma" w:cs="Tahoma"/>
                <w:color w:val="000000"/>
              </w:rPr>
              <w:t xml:space="preserve"> </w:t>
            </w:r>
            <w:r w:rsidRPr="006F6325">
              <w:rPr>
                <w:rFonts w:ascii="Tahoma" w:hAnsi="Tahoma" w:cs="Tahoma"/>
                <w:color w:val="000000"/>
              </w:rPr>
              <w:t>text</w:t>
            </w:r>
            <w:r>
              <w:rPr>
                <w:rFonts w:ascii="Tahoma" w:hAnsi="Tahoma" w:cs="Tahoma"/>
                <w:color w:val="000000"/>
              </w:rPr>
              <w:t>-to-speech</w:t>
            </w:r>
          </w:p>
        </w:tc>
        <w:tc>
          <w:tcPr>
            <w:tcW w:w="0" w:type="auto"/>
            <w:tcBorders>
              <w:top w:val="nil"/>
              <w:bottom w:val="nil"/>
            </w:tcBorders>
          </w:tcPr>
          <w:p w14:paraId="7924F203" w14:textId="44E26C63" w:rsidR="00AF74CA" w:rsidRPr="006F6325" w:rsidRDefault="00AF74CA" w:rsidP="00AF74CA">
            <w:pPr>
              <w:rPr>
                <w:rFonts w:ascii="Tahoma" w:hAnsi="Tahoma" w:cs="Tahoma"/>
                <w:b/>
              </w:rPr>
            </w:pPr>
            <w:r w:rsidRPr="006F6325">
              <w:rPr>
                <w:rFonts w:ascii="Tahoma" w:hAnsi="Tahoma" w:cs="Tahoma"/>
                <w:color w:val="000000"/>
              </w:rPr>
              <w:sym w:font="Wingdings" w:char="F0A8"/>
            </w:r>
            <w:r w:rsidRPr="006F6325">
              <w:rPr>
                <w:rFonts w:ascii="Tahoma" w:hAnsi="Tahoma" w:cs="Tahoma"/>
                <w:color w:val="000000"/>
              </w:rPr>
              <w:t xml:space="preserve"> scribe</w:t>
            </w:r>
          </w:p>
        </w:tc>
      </w:tr>
      <w:tr w:rsidR="00AF74CA" w:rsidRPr="006F6325" w14:paraId="6169741D" w14:textId="77777777" w:rsidTr="00AF74CA">
        <w:tc>
          <w:tcPr>
            <w:tcW w:w="0" w:type="auto"/>
            <w:tcBorders>
              <w:top w:val="nil"/>
              <w:bottom w:val="nil"/>
            </w:tcBorders>
          </w:tcPr>
          <w:p w14:paraId="5DBF1A56" w14:textId="77777777" w:rsidR="00AF74CA" w:rsidRPr="006F6325" w:rsidRDefault="00AF74CA" w:rsidP="00AF74CA">
            <w:pPr>
              <w:rPr>
                <w:rFonts w:ascii="Tahoma" w:hAnsi="Tahoma" w:cs="Tahoma"/>
                <w:b/>
              </w:rPr>
            </w:pPr>
          </w:p>
        </w:tc>
        <w:tc>
          <w:tcPr>
            <w:tcW w:w="0" w:type="auto"/>
            <w:tcBorders>
              <w:top w:val="nil"/>
              <w:bottom w:val="nil"/>
            </w:tcBorders>
          </w:tcPr>
          <w:p w14:paraId="07624E7B" w14:textId="6D09DF13" w:rsidR="00AF74CA" w:rsidRPr="006F6325" w:rsidRDefault="00AF74CA" w:rsidP="00AF74CA">
            <w:pPr>
              <w:rPr>
                <w:rFonts w:ascii="Tahoma" w:hAnsi="Tahoma" w:cs="Tahoma"/>
                <w:b/>
              </w:rPr>
            </w:pPr>
          </w:p>
        </w:tc>
      </w:tr>
      <w:tr w:rsidR="00AF74CA" w:rsidRPr="006F6325" w14:paraId="66CEB173" w14:textId="77777777" w:rsidTr="00AF74CA">
        <w:tc>
          <w:tcPr>
            <w:tcW w:w="0" w:type="auto"/>
            <w:tcBorders>
              <w:top w:val="nil"/>
            </w:tcBorders>
          </w:tcPr>
          <w:p w14:paraId="2598558D" w14:textId="5DE61C7C" w:rsidR="00AF74CA" w:rsidRPr="006F6325" w:rsidRDefault="00AF74CA" w:rsidP="00AF74CA">
            <w:pPr>
              <w:rPr>
                <w:rFonts w:ascii="Tahoma" w:hAnsi="Tahoma" w:cs="Tahoma"/>
                <w:b/>
              </w:rPr>
            </w:pPr>
            <w:r w:rsidRPr="00AF74CA">
              <w:rPr>
                <w:rFonts w:ascii="Tahoma" w:hAnsi="Tahoma" w:cs="Tahoma"/>
                <w:i/>
              </w:rPr>
              <w:t xml:space="preserve">States can </w:t>
            </w:r>
            <w:r>
              <w:rPr>
                <w:rFonts w:ascii="Tahoma" w:hAnsi="Tahoma" w:cs="Tahoma"/>
                <w:i/>
              </w:rPr>
              <w:t>list</w:t>
            </w:r>
            <w:r w:rsidRPr="00AF74CA">
              <w:rPr>
                <w:rFonts w:ascii="Tahoma" w:hAnsi="Tahoma" w:cs="Tahoma"/>
                <w:i/>
              </w:rPr>
              <w:t xml:space="preserve"> other embedded </w:t>
            </w:r>
            <w:r w:rsidR="00FF6A46">
              <w:rPr>
                <w:rFonts w:ascii="Tahoma" w:hAnsi="Tahoma" w:cs="Tahoma"/>
                <w:i/>
              </w:rPr>
              <w:t>accommodations.</w:t>
            </w:r>
          </w:p>
        </w:tc>
        <w:tc>
          <w:tcPr>
            <w:tcW w:w="0" w:type="auto"/>
            <w:tcBorders>
              <w:top w:val="nil"/>
            </w:tcBorders>
          </w:tcPr>
          <w:p w14:paraId="6016D3F8" w14:textId="494C5D0A" w:rsidR="00AF74CA" w:rsidRPr="006F6325" w:rsidRDefault="00FF6A46" w:rsidP="00AF74CA">
            <w:pPr>
              <w:rPr>
                <w:rFonts w:ascii="Tahoma" w:hAnsi="Tahoma" w:cs="Tahoma"/>
                <w:b/>
              </w:rPr>
            </w:pPr>
            <w:r w:rsidRPr="00AF74CA">
              <w:rPr>
                <w:rFonts w:ascii="Tahoma" w:hAnsi="Tahoma" w:cs="Tahoma"/>
                <w:i/>
              </w:rPr>
              <w:t xml:space="preserve">States can </w:t>
            </w:r>
            <w:r>
              <w:rPr>
                <w:rFonts w:ascii="Tahoma" w:hAnsi="Tahoma" w:cs="Tahoma"/>
                <w:i/>
              </w:rPr>
              <w:t>list</w:t>
            </w:r>
            <w:r w:rsidRPr="00AF74CA">
              <w:rPr>
                <w:rFonts w:ascii="Tahoma" w:hAnsi="Tahoma" w:cs="Tahoma"/>
                <w:i/>
              </w:rPr>
              <w:t xml:space="preserve"> other </w:t>
            </w:r>
            <w:r>
              <w:rPr>
                <w:rFonts w:ascii="Tahoma" w:hAnsi="Tahoma" w:cs="Tahoma"/>
                <w:i/>
              </w:rPr>
              <w:t>non-</w:t>
            </w:r>
            <w:r w:rsidRPr="00AF74CA">
              <w:rPr>
                <w:rFonts w:ascii="Tahoma" w:hAnsi="Tahoma" w:cs="Tahoma"/>
                <w:i/>
              </w:rPr>
              <w:t xml:space="preserve">embedded </w:t>
            </w:r>
            <w:r>
              <w:rPr>
                <w:rFonts w:ascii="Tahoma" w:hAnsi="Tahoma" w:cs="Tahoma"/>
                <w:i/>
              </w:rPr>
              <w:t>accommodations.</w:t>
            </w:r>
          </w:p>
        </w:tc>
      </w:tr>
    </w:tbl>
    <w:p w14:paraId="227A793F" w14:textId="77777777" w:rsidR="006F6325" w:rsidRPr="006F6325" w:rsidRDefault="006F6325" w:rsidP="006F6325">
      <w:pPr>
        <w:rPr>
          <w:rFonts w:ascii="Tahoma" w:hAnsi="Tahoma" w:cs="Tahoma"/>
          <w:b/>
        </w:rPr>
      </w:pPr>
    </w:p>
    <w:p w14:paraId="327E8900" w14:textId="16D231C6" w:rsidR="00EA29EC" w:rsidRPr="00850382" w:rsidRDefault="005F213C" w:rsidP="00850382">
      <w:pPr>
        <w:pStyle w:val="Heading2"/>
        <w:pageBreakBefore/>
        <w:rPr>
          <w:rFonts w:ascii="Tahoma" w:hAnsi="Tahoma" w:cs="Tahoma"/>
        </w:rPr>
      </w:pPr>
      <w:bookmarkStart w:id="81" w:name="_Toc457416181"/>
      <w:r>
        <w:rPr>
          <w:rFonts w:ascii="Tahoma" w:hAnsi="Tahoma" w:cs="Tahoma"/>
        </w:rPr>
        <w:t>Tool 7</w:t>
      </w:r>
      <w:r w:rsidR="00EA29EC" w:rsidRPr="00850382">
        <w:rPr>
          <w:rFonts w:ascii="Tahoma" w:hAnsi="Tahoma" w:cs="Tahoma"/>
        </w:rPr>
        <w:t>: Federal Laws, Court Cases, and Fe</w:t>
      </w:r>
      <w:r w:rsidR="006C205C">
        <w:rPr>
          <w:rFonts w:ascii="Tahoma" w:hAnsi="Tahoma" w:cs="Tahoma"/>
        </w:rPr>
        <w:t>deral Guidance on</w:t>
      </w:r>
      <w:r w:rsidR="00EA29EC" w:rsidRPr="00850382">
        <w:rPr>
          <w:rFonts w:ascii="Tahoma" w:hAnsi="Tahoma" w:cs="Tahoma"/>
        </w:rPr>
        <w:t xml:space="preserve"> Student Participation</w:t>
      </w:r>
      <w:bookmarkEnd w:id="81"/>
    </w:p>
    <w:p w14:paraId="255E5902" w14:textId="7DEF1217" w:rsidR="00EA29EC" w:rsidRDefault="00EA29EC" w:rsidP="00584383">
      <w:pPr>
        <w:spacing w:after="0" w:line="240" w:lineRule="auto"/>
        <w:rPr>
          <w:rFonts w:ascii="Tahoma" w:hAnsi="Tahoma" w:cs="Tahoma"/>
          <w:b/>
          <w:sz w:val="24"/>
          <w:szCs w:val="24"/>
        </w:rPr>
      </w:pPr>
    </w:p>
    <w:tbl>
      <w:tblPr>
        <w:tblStyle w:val="TableGrid"/>
        <w:tblW w:w="0" w:type="auto"/>
        <w:tblLayout w:type="fixed"/>
        <w:tblLook w:val="04A0" w:firstRow="1" w:lastRow="0" w:firstColumn="1" w:lastColumn="0" w:noHBand="0" w:noVBand="1"/>
      </w:tblPr>
      <w:tblGrid>
        <w:gridCol w:w="2155"/>
        <w:gridCol w:w="7195"/>
      </w:tblGrid>
      <w:tr w:rsidR="00F26F60" w14:paraId="19559814" w14:textId="77777777" w:rsidTr="00230A40">
        <w:tc>
          <w:tcPr>
            <w:tcW w:w="9350" w:type="dxa"/>
            <w:gridSpan w:val="2"/>
            <w:vAlign w:val="center"/>
          </w:tcPr>
          <w:p w14:paraId="4AD6A874" w14:textId="77777777" w:rsidR="00301862" w:rsidRDefault="00301862" w:rsidP="00301862">
            <w:pPr>
              <w:jc w:val="center"/>
              <w:rPr>
                <w:rFonts w:ascii="Tahoma" w:hAnsi="Tahoma" w:cs="Tahoma"/>
                <w:b/>
                <w:color w:val="000000"/>
              </w:rPr>
            </w:pPr>
          </w:p>
          <w:p w14:paraId="336B1085" w14:textId="77777777" w:rsidR="00F26F60" w:rsidRDefault="00F26F60" w:rsidP="00301862">
            <w:pPr>
              <w:jc w:val="center"/>
              <w:rPr>
                <w:rFonts w:ascii="Tahoma" w:hAnsi="Tahoma" w:cs="Tahoma"/>
                <w:b/>
                <w:color w:val="000000"/>
              </w:rPr>
            </w:pPr>
            <w:r w:rsidRPr="00301862">
              <w:rPr>
                <w:rFonts w:ascii="Tahoma" w:hAnsi="Tahoma" w:cs="Tahoma"/>
                <w:b/>
                <w:color w:val="000000"/>
              </w:rPr>
              <w:t>Federal Laws</w:t>
            </w:r>
          </w:p>
          <w:p w14:paraId="0DABF7FF" w14:textId="41ECC5BF" w:rsidR="00301862" w:rsidRPr="00301862" w:rsidRDefault="00301862" w:rsidP="00301862">
            <w:pPr>
              <w:jc w:val="center"/>
              <w:rPr>
                <w:rFonts w:ascii="Tahoma" w:hAnsi="Tahoma" w:cs="Tahoma"/>
                <w:b/>
                <w:color w:val="000000"/>
              </w:rPr>
            </w:pPr>
          </w:p>
        </w:tc>
      </w:tr>
      <w:tr w:rsidR="00F26F60" w14:paraId="72E099E2" w14:textId="77777777" w:rsidTr="00230A40">
        <w:tc>
          <w:tcPr>
            <w:tcW w:w="2155" w:type="dxa"/>
          </w:tcPr>
          <w:p w14:paraId="03B7F1B7" w14:textId="4CC65E78" w:rsidR="00F26F60" w:rsidRDefault="009E6D7A" w:rsidP="00910840">
            <w:pPr>
              <w:rPr>
                <w:rFonts w:ascii="Tahoma" w:hAnsi="Tahoma" w:cs="Tahoma"/>
                <w:color w:val="000000"/>
              </w:rPr>
            </w:pPr>
            <w:r>
              <w:rPr>
                <w:rFonts w:ascii="Tahoma" w:hAnsi="Tahoma" w:cs="Tahoma"/>
              </w:rPr>
              <w:t>ESSA</w:t>
            </w:r>
          </w:p>
        </w:tc>
        <w:tc>
          <w:tcPr>
            <w:tcW w:w="7195" w:type="dxa"/>
          </w:tcPr>
          <w:p w14:paraId="65AEA867" w14:textId="23A2FCC8" w:rsidR="00CC127D" w:rsidRPr="0009578C" w:rsidRDefault="009E6D7A" w:rsidP="00910840">
            <w:pPr>
              <w:rPr>
                <w:rFonts w:ascii="Tahoma" w:hAnsi="Tahoma" w:cs="Tahoma"/>
              </w:rPr>
            </w:pPr>
            <w:r w:rsidRPr="0009578C">
              <w:rPr>
                <w:rFonts w:ascii="Tahoma" w:hAnsi="Tahoma" w:cs="Tahoma"/>
                <w:color w:val="030A13"/>
                <w:shd w:val="clear" w:color="auto" w:fill="FFFFFF"/>
              </w:rPr>
              <w:t>The Every Student Succeeds Act (ESSA) was issued on December 10, 2015</w:t>
            </w:r>
            <w:r w:rsidR="0009578C" w:rsidRPr="0009578C">
              <w:rPr>
                <w:rFonts w:ascii="Tahoma" w:hAnsi="Tahoma" w:cs="Tahoma"/>
                <w:color w:val="030A13"/>
                <w:shd w:val="clear" w:color="auto" w:fill="FFFFFF"/>
              </w:rPr>
              <w:t xml:space="preserve"> (</w:t>
            </w:r>
            <w:hyperlink r:id="rId38" w:history="1">
              <w:r w:rsidR="0009578C" w:rsidRPr="0009578C">
                <w:rPr>
                  <w:rStyle w:val="Hyperlink"/>
                  <w:rFonts w:ascii="Tahoma" w:hAnsi="Tahoma" w:cs="Tahoma"/>
                </w:rPr>
                <w:t>https://www.congress.gov/114/crpt/hrpt354/CRPT-114hrpt354.pdf</w:t>
              </w:r>
            </w:hyperlink>
            <w:r w:rsidR="0009578C" w:rsidRPr="0009578C">
              <w:rPr>
                <w:rFonts w:ascii="Tahoma" w:hAnsi="Tahoma" w:cs="Tahoma"/>
                <w:color w:val="030A13"/>
                <w:shd w:val="clear" w:color="auto" w:fill="FFFFFF"/>
              </w:rPr>
              <w:t>)</w:t>
            </w:r>
            <w:r w:rsidRPr="0009578C">
              <w:rPr>
                <w:rFonts w:ascii="Tahoma" w:hAnsi="Tahoma" w:cs="Tahoma"/>
                <w:color w:val="030A13"/>
                <w:shd w:val="clear" w:color="auto" w:fill="FFFFFF"/>
              </w:rPr>
              <w:t>. It reauthorizes the 50-year-old Elementary and Secondary Education Act (ESEA), the national education law and commitment to equal opportunity for all students.</w:t>
            </w:r>
            <w:r w:rsidR="00F26F60" w:rsidRPr="0009578C">
              <w:rPr>
                <w:rFonts w:ascii="Tahoma" w:hAnsi="Tahoma" w:cs="Tahoma"/>
                <w:color w:val="000000"/>
              </w:rPr>
              <w:t xml:space="preserve"> </w:t>
            </w:r>
            <w:r w:rsidR="00CC127D" w:rsidRPr="0009578C">
              <w:rPr>
                <w:rFonts w:ascii="Tahoma" w:hAnsi="Tahoma" w:cs="Tahoma"/>
              </w:rPr>
              <w:t xml:space="preserve">The bill mandates </w:t>
            </w:r>
            <w:r w:rsidRPr="0009578C">
              <w:rPr>
                <w:rFonts w:ascii="Tahoma" w:hAnsi="Tahoma" w:cs="Tahoma"/>
              </w:rPr>
              <w:t>annual reporting of disaggre</w:t>
            </w:r>
            <w:r w:rsidR="00CC127D" w:rsidRPr="0009578C">
              <w:rPr>
                <w:rFonts w:ascii="Tahoma" w:hAnsi="Tahoma" w:cs="Tahoma"/>
              </w:rPr>
              <w:t>gated data of groups of students, generating</w:t>
            </w:r>
            <w:r w:rsidRPr="0009578C">
              <w:rPr>
                <w:rFonts w:ascii="Tahoma" w:hAnsi="Tahoma" w:cs="Tahoma"/>
              </w:rPr>
              <w:t xml:space="preserve"> information about whether all students are achieving and whether sch</w:t>
            </w:r>
            <w:r w:rsidR="00CC127D" w:rsidRPr="0009578C">
              <w:rPr>
                <w:rFonts w:ascii="Tahoma" w:hAnsi="Tahoma" w:cs="Tahoma"/>
              </w:rPr>
              <w:t xml:space="preserve">ools are meeting the </w:t>
            </w:r>
            <w:r w:rsidRPr="0009578C">
              <w:rPr>
                <w:rFonts w:ascii="Tahoma" w:hAnsi="Tahoma" w:cs="Tahoma"/>
              </w:rPr>
              <w:t>needs of low-income students, students of color, students with disabilities, and English learners.</w:t>
            </w:r>
            <w:r w:rsidR="0009578C">
              <w:rPr>
                <w:rFonts w:ascii="Tahoma" w:hAnsi="Tahoma" w:cs="Tahoma"/>
              </w:rPr>
              <w:t xml:space="preserve"> Specific ESSA requirements include provisions for</w:t>
            </w:r>
          </w:p>
          <w:p w14:paraId="2587D725" w14:textId="22B0F815" w:rsidR="0009578C" w:rsidRPr="0009578C" w:rsidRDefault="0009578C" w:rsidP="00910840">
            <w:pPr>
              <w:rPr>
                <w:rFonts w:ascii="Tahoma" w:hAnsi="Tahoma" w:cs="Tahoma"/>
              </w:rPr>
            </w:pPr>
          </w:p>
          <w:p w14:paraId="78035225" w14:textId="734A65BD" w:rsidR="0009578C" w:rsidRPr="0009578C" w:rsidRDefault="00CC127D" w:rsidP="0009578C">
            <w:pPr>
              <w:ind w:left="700"/>
              <w:rPr>
                <w:rFonts w:ascii="Tahoma" w:hAnsi="Tahoma" w:cs="Tahoma"/>
              </w:rPr>
            </w:pPr>
            <w:r w:rsidRPr="0009578C">
              <w:rPr>
                <w:rFonts w:ascii="Tahoma" w:hAnsi="Tahoma" w:cs="Tahoma"/>
              </w:rPr>
              <w:t xml:space="preserve">(I) the participation in such assessments of all students; </w:t>
            </w:r>
          </w:p>
          <w:p w14:paraId="1E671AB0" w14:textId="1A9D1727" w:rsidR="00CC127D" w:rsidRPr="0009578C" w:rsidRDefault="00CC127D" w:rsidP="0009578C">
            <w:pPr>
              <w:ind w:left="700"/>
              <w:rPr>
                <w:rFonts w:ascii="Tahoma" w:hAnsi="Tahoma" w:cs="Tahoma"/>
                <w:color w:val="000000"/>
              </w:rPr>
            </w:pPr>
            <w:r w:rsidRPr="0009578C">
              <w:rPr>
                <w:rFonts w:ascii="Tahoma" w:hAnsi="Tahoma" w:cs="Tahoma"/>
              </w:rPr>
              <w:t>(II) the appropriate accommodations, such as interoperability with, and ability to use, assistive technology, for children with disabilities (as defined in section 602(3) of the Individuals with Disabilities Education Act (20 U.S.C. 1401(3))), including students with the most significant cognitive disabilities, and students with a disability who are provided accommodations under an Act other than the Individuals with Disabilities Education Act (20 U.S.C. 1400 et seq.), necessary to measure the academic achievement of such children relative to the challenging State academic standards or alternate academic achievement standards described in paragraph (1)(E); and</w:t>
            </w:r>
          </w:p>
          <w:p w14:paraId="42C0A0AB" w14:textId="306AD2FC" w:rsidR="00CC127D" w:rsidRPr="0009578C" w:rsidRDefault="00CC127D" w:rsidP="0009578C">
            <w:pPr>
              <w:ind w:left="700"/>
              <w:rPr>
                <w:rFonts w:ascii="Tahoma" w:hAnsi="Tahoma" w:cs="Tahoma"/>
                <w:color w:val="000000"/>
              </w:rPr>
            </w:pPr>
            <w:r w:rsidRPr="0009578C">
              <w:rPr>
                <w:rFonts w:ascii="Tahoma" w:hAnsi="Tahoma" w:cs="Tahoma"/>
              </w:rPr>
              <w:t>(III) the inclusion of English learners, who shall be assessed in a valid and reliable manner and provided appropriate accommodations on assessments administered to such students under this paragraph, including, to the extent practicable, assessments in the language and form most likely to yield accurate data on what such students know and can do in academic content areas, until such students have achieved English language proficiency…</w:t>
            </w:r>
          </w:p>
        </w:tc>
      </w:tr>
      <w:tr w:rsidR="00F26F60" w14:paraId="7136E86D" w14:textId="77777777" w:rsidTr="00230A40">
        <w:tc>
          <w:tcPr>
            <w:tcW w:w="2155" w:type="dxa"/>
          </w:tcPr>
          <w:p w14:paraId="79098D0D" w14:textId="469FB822" w:rsidR="00F26F60" w:rsidRDefault="00F26F60" w:rsidP="00F26F60">
            <w:pPr>
              <w:shd w:val="clear" w:color="auto" w:fill="FFFFFF"/>
              <w:spacing w:line="260" w:lineRule="atLeast"/>
              <w:rPr>
                <w:rFonts w:ascii="Tahoma" w:hAnsi="Tahoma" w:cs="Tahoma"/>
                <w:color w:val="000000"/>
              </w:rPr>
            </w:pPr>
            <w:r>
              <w:rPr>
                <w:rFonts w:ascii="Tahoma" w:hAnsi="Tahoma" w:cs="Tahoma"/>
              </w:rPr>
              <w:t>IDEA</w:t>
            </w:r>
          </w:p>
        </w:tc>
        <w:tc>
          <w:tcPr>
            <w:tcW w:w="7195" w:type="dxa"/>
          </w:tcPr>
          <w:p w14:paraId="39440E31" w14:textId="37B593DD" w:rsidR="00F26F60" w:rsidRPr="00B62A31" w:rsidRDefault="00F26F60" w:rsidP="00BA27F9">
            <w:pPr>
              <w:rPr>
                <w:rFonts w:ascii="Tahoma" w:hAnsi="Tahoma" w:cs="Tahoma"/>
                <w:color w:val="000000"/>
              </w:rPr>
            </w:pPr>
            <w:r w:rsidRPr="00B62A31">
              <w:rPr>
                <w:rFonts w:ascii="Tahoma" w:hAnsi="Tahoma" w:cs="Tahoma"/>
                <w:color w:val="000000"/>
              </w:rPr>
              <w:t>IDEA specifically governs services provided to students with disabilities. Accountability at the individual level is provided through IEPs developed on the basis of each child’s unique needs. IDEA requires the participation of students with disabilities in state</w:t>
            </w:r>
            <w:r w:rsidR="00684C75">
              <w:rPr>
                <w:rFonts w:ascii="Tahoma" w:hAnsi="Tahoma" w:cs="Tahoma"/>
                <w:color w:val="000000"/>
              </w:rPr>
              <w:t>-</w:t>
            </w:r>
            <w:r w:rsidRPr="00B62A31">
              <w:rPr>
                <w:rFonts w:ascii="Tahoma" w:hAnsi="Tahoma" w:cs="Tahoma"/>
                <w:color w:val="000000"/>
              </w:rPr>
              <w:t xml:space="preserve"> and district-wide assessments. Specific IDEA requirements include</w:t>
            </w:r>
          </w:p>
          <w:p w14:paraId="02E14A44" w14:textId="77777777" w:rsidR="00F26F60" w:rsidRPr="00B62A31" w:rsidRDefault="00F26F60" w:rsidP="00BA27F9">
            <w:pPr>
              <w:rPr>
                <w:rFonts w:ascii="Tahoma" w:hAnsi="Tahoma" w:cs="Tahoma"/>
                <w:color w:val="000000"/>
              </w:rPr>
            </w:pPr>
          </w:p>
          <w:p w14:paraId="17EACBBA" w14:textId="7C352584" w:rsidR="00F26F60" w:rsidRPr="00B62A31" w:rsidRDefault="00F26F60" w:rsidP="00BA27F9">
            <w:pPr>
              <w:ind w:left="827"/>
              <w:rPr>
                <w:rFonts w:ascii="Tahoma" w:hAnsi="Tahoma" w:cs="Tahoma"/>
                <w:color w:val="000000"/>
              </w:rPr>
            </w:pPr>
            <w:r w:rsidRPr="00B62A31">
              <w:rPr>
                <w:rFonts w:ascii="Tahoma" w:hAnsi="Tahoma" w:cs="Tahoma"/>
                <w:color w:val="000000"/>
              </w:rPr>
              <w:t>Children with disabilities are included in general state and district-wide assessment programs, with appropriate accommodations, where necessary [Sec. 612 (a) (16) (A)]. The term ‘individualized education program’ or ‘IEP’ means a written statement for each child with a disability that is developed, reviewed, and revised in accordance with this section and that includes…a statement of any individual modifications in the administration of state or district-wide assessments of student achievement that are needed in order for the child to participate in such assessment; and if the IEP Team determines that the child will not participate in a particular state or district-wide assessment of student achievement (or part of such an assessment), a statement of why that assessment is not appropriate for the child; and how the child will be assessed [Sec. 614 (d) (1) (A) (V) and VI)].</w:t>
            </w:r>
            <w:bookmarkStart w:id="82" w:name="_Toc83002079"/>
            <w:bookmarkEnd w:id="82"/>
            <w:r w:rsidRPr="00B62A31">
              <w:rPr>
                <w:rFonts w:ascii="Tahoma" w:hAnsi="Tahoma" w:cs="Tahoma"/>
                <w:color w:val="000000"/>
              </w:rPr>
              <w:t xml:space="preserve"> </w:t>
            </w:r>
          </w:p>
          <w:p w14:paraId="25965AD1" w14:textId="77777777" w:rsidR="00F26F60" w:rsidRPr="00B62A31" w:rsidRDefault="00F26F60" w:rsidP="00BA27F9">
            <w:pPr>
              <w:ind w:left="827"/>
              <w:rPr>
                <w:rFonts w:ascii="Tahoma" w:hAnsi="Tahoma" w:cs="Tahoma"/>
                <w:color w:val="000000"/>
              </w:rPr>
            </w:pPr>
          </w:p>
          <w:p w14:paraId="2CFD7B76" w14:textId="77777777" w:rsidR="00F26F60" w:rsidRDefault="00F26F60" w:rsidP="00BA27F9">
            <w:pPr>
              <w:rPr>
                <w:rFonts w:ascii="Tahoma" w:hAnsi="Tahoma" w:cs="Tahoma"/>
                <w:color w:val="000000"/>
              </w:rPr>
            </w:pPr>
            <w:r w:rsidRPr="00B62A31">
              <w:rPr>
                <w:rFonts w:ascii="Tahoma" w:hAnsi="Tahoma" w:cs="Tahoma"/>
                <w:color w:val="000000"/>
              </w:rPr>
              <w:t>For the small group of students with significant cognitive disabilitie</w:t>
            </w:r>
            <w:r w:rsidR="005446AE">
              <w:rPr>
                <w:rFonts w:ascii="Tahoma" w:hAnsi="Tahoma" w:cs="Tahoma"/>
                <w:color w:val="000000"/>
              </w:rPr>
              <w:t xml:space="preserve">s who are also English </w:t>
            </w:r>
            <w:r w:rsidRPr="00B62A31">
              <w:rPr>
                <w:rFonts w:ascii="Tahoma" w:hAnsi="Tahoma" w:cs="Tahoma"/>
                <w:color w:val="000000"/>
              </w:rPr>
              <w:t>learners, these assessments will be an important tool to measure thei</w:t>
            </w:r>
            <w:r>
              <w:rPr>
                <w:rFonts w:ascii="Tahoma" w:hAnsi="Tahoma" w:cs="Tahoma"/>
                <w:color w:val="000000"/>
              </w:rPr>
              <w:t>r progress in learning English.</w:t>
            </w:r>
          </w:p>
          <w:p w14:paraId="0DE3BE37" w14:textId="77777777" w:rsidR="00BA27F9" w:rsidRDefault="00BA27F9" w:rsidP="00BA27F9">
            <w:pPr>
              <w:rPr>
                <w:rFonts w:ascii="Tahoma" w:hAnsi="Tahoma" w:cs="Tahoma"/>
                <w:color w:val="000000"/>
              </w:rPr>
            </w:pPr>
          </w:p>
          <w:p w14:paraId="1F9785A9" w14:textId="6A9527FF" w:rsidR="00651A5A" w:rsidRPr="00A67730" w:rsidRDefault="00651A5A" w:rsidP="00BA27F9">
            <w:pPr>
              <w:rPr>
                <w:rFonts w:ascii="Tahoma" w:hAnsi="Tahoma" w:cs="Tahoma"/>
                <w:color w:val="000000"/>
              </w:rPr>
            </w:pPr>
            <w:r w:rsidRPr="00A67730">
              <w:rPr>
                <w:rFonts w:ascii="Tahoma" w:hAnsi="Tahoma" w:cs="Tahoma"/>
                <w:color w:val="000000"/>
              </w:rPr>
              <w:t>IDEA, 34 CFR §§300.160(b)(2)(i) and (ii)</w:t>
            </w:r>
          </w:p>
          <w:p w14:paraId="12EF6FC7" w14:textId="77777777" w:rsidR="00651A5A" w:rsidRPr="00A67730" w:rsidRDefault="00651A5A" w:rsidP="00BA27F9">
            <w:pPr>
              <w:rPr>
                <w:rFonts w:ascii="Tahoma" w:hAnsi="Tahoma" w:cs="Tahoma"/>
                <w:color w:val="000000"/>
              </w:rPr>
            </w:pPr>
          </w:p>
          <w:p w14:paraId="069FCE6F" w14:textId="77777777" w:rsidR="00651A5A" w:rsidRPr="00A67730" w:rsidRDefault="00A32781" w:rsidP="00BA27F9">
            <w:pPr>
              <w:pStyle w:val="sublevel2"/>
              <w:spacing w:before="0" w:beforeAutospacing="0" w:after="0" w:afterAutospacing="0" w:line="312" w:lineRule="atLeast"/>
              <w:ind w:left="821"/>
              <w:rPr>
                <w:rFonts w:ascii="Tahoma" w:hAnsi="Tahoma" w:cs="Tahoma"/>
                <w:color w:val="000000"/>
                <w:sz w:val="24"/>
                <w:szCs w:val="24"/>
              </w:rPr>
            </w:pPr>
            <w:hyperlink r:id="rId39" w:history="1">
              <w:r w:rsidR="00651A5A" w:rsidRPr="00A67730">
                <w:rPr>
                  <w:rFonts w:ascii="Tahoma" w:hAnsi="Tahoma" w:cs="Tahoma"/>
                  <w:color w:val="000000"/>
                  <w:sz w:val="24"/>
                  <w:szCs w:val="24"/>
                </w:rPr>
                <w:t>(2) </w:t>
              </w:r>
            </w:hyperlink>
            <w:r w:rsidR="00651A5A" w:rsidRPr="00A67730">
              <w:rPr>
                <w:rFonts w:ascii="Tahoma" w:hAnsi="Tahoma" w:cs="Tahoma"/>
                <w:color w:val="000000"/>
                <w:sz w:val="24"/>
                <w:szCs w:val="24"/>
              </w:rPr>
              <w:t>The State's (or, in the case of a district-wide assessment, the LEA's) guidelines must:</w:t>
            </w:r>
          </w:p>
          <w:p w14:paraId="3BBF2116" w14:textId="77777777" w:rsidR="00651A5A" w:rsidRPr="00A67730" w:rsidRDefault="00A32781" w:rsidP="00BA27F9">
            <w:pPr>
              <w:pStyle w:val="sublevel3"/>
              <w:spacing w:before="0" w:beforeAutospacing="0" w:after="0" w:afterAutospacing="0" w:line="312" w:lineRule="atLeast"/>
              <w:ind w:left="821"/>
              <w:rPr>
                <w:rFonts w:ascii="Tahoma" w:hAnsi="Tahoma" w:cs="Tahoma"/>
                <w:color w:val="000000"/>
                <w:sz w:val="24"/>
                <w:szCs w:val="24"/>
              </w:rPr>
            </w:pPr>
            <w:hyperlink r:id="rId40" w:history="1">
              <w:r w:rsidR="00651A5A" w:rsidRPr="00A67730">
                <w:rPr>
                  <w:rFonts w:ascii="Tahoma" w:hAnsi="Tahoma" w:cs="Tahoma"/>
                  <w:color w:val="000000"/>
                  <w:sz w:val="24"/>
                  <w:szCs w:val="24"/>
                </w:rPr>
                <w:t>(i) </w:t>
              </w:r>
            </w:hyperlink>
            <w:r w:rsidR="00651A5A" w:rsidRPr="00A67730">
              <w:rPr>
                <w:rFonts w:ascii="Tahoma" w:hAnsi="Tahoma" w:cs="Tahoma"/>
                <w:color w:val="000000"/>
                <w:sz w:val="24"/>
                <w:szCs w:val="24"/>
              </w:rPr>
              <w:t>Identify only those accommodations for each assessment that do not invalidate the score; and</w:t>
            </w:r>
          </w:p>
          <w:p w14:paraId="7E75331D" w14:textId="5CFFDE89" w:rsidR="00651A5A" w:rsidRPr="00651A5A" w:rsidRDefault="00A32781" w:rsidP="00BA27F9">
            <w:pPr>
              <w:pStyle w:val="sublevel3"/>
              <w:spacing w:before="0" w:beforeAutospacing="0" w:after="0" w:afterAutospacing="0" w:line="312" w:lineRule="atLeast"/>
              <w:ind w:left="821"/>
              <w:rPr>
                <w:rFonts w:ascii="Tahoma" w:hAnsi="Tahoma" w:cs="Tahoma"/>
                <w:color w:val="000000"/>
                <w:sz w:val="24"/>
                <w:szCs w:val="24"/>
              </w:rPr>
            </w:pPr>
            <w:hyperlink r:id="rId41" w:history="1">
              <w:r w:rsidR="00651A5A" w:rsidRPr="00A67730">
                <w:rPr>
                  <w:rFonts w:ascii="Tahoma" w:hAnsi="Tahoma" w:cs="Tahoma"/>
                  <w:color w:val="000000"/>
                  <w:sz w:val="24"/>
                  <w:szCs w:val="24"/>
                </w:rPr>
                <w:t>(ii) </w:t>
              </w:r>
            </w:hyperlink>
            <w:r w:rsidR="00651A5A">
              <w:rPr>
                <w:rFonts w:ascii="Tahoma" w:hAnsi="Tahoma" w:cs="Tahoma"/>
                <w:color w:val="000000"/>
                <w:sz w:val="24"/>
                <w:szCs w:val="24"/>
              </w:rPr>
              <w:t>Instruct IEP t</w:t>
            </w:r>
            <w:r w:rsidR="00651A5A" w:rsidRPr="00A67730">
              <w:rPr>
                <w:rFonts w:ascii="Tahoma" w:hAnsi="Tahoma" w:cs="Tahoma"/>
                <w:color w:val="000000"/>
                <w:sz w:val="24"/>
                <w:szCs w:val="24"/>
              </w:rPr>
              <w:t>eams to select, for each assessment, only those accommodations that do not invalidate the score.</w:t>
            </w:r>
          </w:p>
        </w:tc>
      </w:tr>
      <w:tr w:rsidR="00F26F60" w14:paraId="1CAFE394" w14:textId="77777777" w:rsidTr="00230A40">
        <w:tc>
          <w:tcPr>
            <w:tcW w:w="2155" w:type="dxa"/>
          </w:tcPr>
          <w:p w14:paraId="627F9867" w14:textId="30469C41" w:rsidR="00F26F60" w:rsidRDefault="00F26F60" w:rsidP="00910840">
            <w:pPr>
              <w:rPr>
                <w:rFonts w:ascii="Tahoma" w:hAnsi="Tahoma" w:cs="Tahoma"/>
                <w:color w:val="000000"/>
              </w:rPr>
            </w:pPr>
            <w:r w:rsidRPr="00B62A31">
              <w:rPr>
                <w:rFonts w:ascii="Tahoma" w:hAnsi="Tahoma" w:cs="Tahoma"/>
              </w:rPr>
              <w:t>Section 504 of the 1973 Rehabilitation Act</w:t>
            </w:r>
            <w:r w:rsidR="00DA6275">
              <w:rPr>
                <w:rFonts w:ascii="Tahoma" w:hAnsi="Tahoma" w:cs="Tahoma"/>
              </w:rPr>
              <w:t xml:space="preserve"> and the Americans with Disabilities Act</w:t>
            </w:r>
          </w:p>
        </w:tc>
        <w:tc>
          <w:tcPr>
            <w:tcW w:w="7195" w:type="dxa"/>
          </w:tcPr>
          <w:p w14:paraId="51A143E9" w14:textId="2196A3D3" w:rsidR="00F26F60" w:rsidRPr="00B62A31" w:rsidRDefault="00F26F60" w:rsidP="00F26F60">
            <w:pPr>
              <w:rPr>
                <w:rFonts w:ascii="Tahoma" w:hAnsi="Tahoma" w:cs="Tahoma"/>
                <w:color w:val="000000"/>
              </w:rPr>
            </w:pPr>
            <w:r w:rsidRPr="00B62A31">
              <w:rPr>
                <w:rFonts w:ascii="Tahoma" w:hAnsi="Tahoma" w:cs="Tahoma"/>
                <w:color w:val="000000"/>
              </w:rPr>
              <w:t>Section 504 provides individuals with disabilities with certain rights and protects individuals with disabilities against discrimination</w:t>
            </w:r>
            <w:r>
              <w:rPr>
                <w:rFonts w:ascii="Tahoma" w:hAnsi="Tahoma" w:cs="Tahoma"/>
                <w:color w:val="000000"/>
              </w:rPr>
              <w:t xml:space="preserve"> in</w:t>
            </w:r>
            <w:r w:rsidRPr="00B62A31">
              <w:rPr>
                <w:rFonts w:ascii="Tahoma" w:hAnsi="Tahoma" w:cs="Tahoma"/>
                <w:color w:val="000000"/>
              </w:rPr>
              <w:t xml:space="preserve"> federally funded programs and activities. Section 504 states</w:t>
            </w:r>
          </w:p>
          <w:p w14:paraId="32B7339D" w14:textId="77777777" w:rsidR="00F26F60" w:rsidRPr="00B62A31" w:rsidRDefault="00F26F60" w:rsidP="00F26F60">
            <w:pPr>
              <w:pStyle w:val="NormalWeb"/>
              <w:spacing w:before="0" w:beforeAutospacing="0" w:after="0" w:afterAutospacing="0"/>
              <w:ind w:left="720" w:right="720"/>
              <w:rPr>
                <w:rFonts w:ascii="Tahoma" w:hAnsi="Tahoma" w:cs="Tahoma"/>
              </w:rPr>
            </w:pPr>
            <w:r w:rsidRPr="00B62A31">
              <w:rPr>
                <w:rFonts w:ascii="Tahoma" w:hAnsi="Tahoma" w:cs="Tahoma"/>
              </w:rPr>
              <w:t>No otherwise qualified individual with a disability in the United States, as defined in section 705(20) of this title, shall, solely by reason of her or his disability, be excluded from the participation in, be denied the benefits of, or be subjected to discrimination under any program or activity receiving federal financial assistance or under any program or activity conducted by any executive agency…</w:t>
            </w:r>
          </w:p>
          <w:p w14:paraId="48368BB8" w14:textId="3CCF17FC" w:rsidR="00F26F60" w:rsidRDefault="00F26F60" w:rsidP="00F26F60">
            <w:pPr>
              <w:pStyle w:val="NormalWeb"/>
              <w:spacing w:before="0" w:beforeAutospacing="0" w:after="0" w:afterAutospacing="0"/>
              <w:rPr>
                <w:rFonts w:ascii="Tahoma" w:hAnsi="Tahoma" w:cs="Tahoma"/>
              </w:rPr>
            </w:pPr>
            <w:r w:rsidRPr="00B62A31">
              <w:rPr>
                <w:rFonts w:ascii="Tahoma" w:hAnsi="Tahoma" w:cs="Tahoma"/>
              </w:rPr>
              <w:t xml:space="preserve">In school settings, 504 legislation guarantees and protects students with disabilities who may not otherwise have an IEP, but are still considered an individual with disabilities. The definition of a student with disabilities is much broader under 504 than it is under IDEA. An important part of the 504 plans developed by schools for students with disabilities </w:t>
            </w:r>
            <w:r w:rsidR="009B3557">
              <w:rPr>
                <w:rFonts w:ascii="Tahoma" w:hAnsi="Tahoma" w:cs="Tahoma"/>
              </w:rPr>
              <w:t xml:space="preserve">is </w:t>
            </w:r>
            <w:r w:rsidRPr="00B62A31">
              <w:rPr>
                <w:rFonts w:ascii="Tahoma" w:hAnsi="Tahoma" w:cs="Tahoma"/>
              </w:rPr>
              <w:t xml:space="preserve">often the lists of accommodations that the student can </w:t>
            </w:r>
            <w:r>
              <w:rPr>
                <w:rFonts w:ascii="Tahoma" w:hAnsi="Tahoma" w:cs="Tahoma"/>
              </w:rPr>
              <w:t xml:space="preserve">use on assessments. </w:t>
            </w:r>
          </w:p>
          <w:p w14:paraId="78BB2A18" w14:textId="77777777" w:rsidR="00DA6275" w:rsidRDefault="00DA6275" w:rsidP="00F26F60">
            <w:pPr>
              <w:pStyle w:val="NormalWeb"/>
              <w:spacing w:before="0" w:beforeAutospacing="0" w:after="0" w:afterAutospacing="0"/>
              <w:rPr>
                <w:rFonts w:ascii="Tahoma" w:hAnsi="Tahoma" w:cs="Tahoma"/>
              </w:rPr>
            </w:pPr>
          </w:p>
          <w:p w14:paraId="54069C88" w14:textId="2061BAFE" w:rsidR="00DA6275" w:rsidRPr="00DA6275" w:rsidRDefault="00DA6275">
            <w:pPr>
              <w:rPr>
                <w:rFonts w:ascii="Tahoma" w:hAnsi="Tahoma" w:cs="Tahoma"/>
              </w:rPr>
            </w:pPr>
            <w:r w:rsidRPr="00DA6275">
              <w:rPr>
                <w:rFonts w:ascii="Tahoma" w:hAnsi="Tahoma" w:cs="Tahoma"/>
              </w:rPr>
              <w:t>Section 504 of the Rehabilitation Act of 1973 (Section 504) and the Americans with Disabilities Act (ADA) ensure a level playing field for students with disabilities in a wide range of settings, including testing, and</w:t>
            </w:r>
            <w:r w:rsidR="00684C75">
              <w:rPr>
                <w:rFonts w:ascii="Tahoma" w:hAnsi="Tahoma" w:cs="Tahoma"/>
              </w:rPr>
              <w:t>,</w:t>
            </w:r>
            <w:r w:rsidRPr="00DA6275">
              <w:rPr>
                <w:rFonts w:ascii="Tahoma" w:hAnsi="Tahoma" w:cs="Tahoma"/>
              </w:rPr>
              <w:t xml:space="preserve"> similarly to IDEA</w:t>
            </w:r>
            <w:r w:rsidR="00684C75">
              <w:rPr>
                <w:rFonts w:ascii="Tahoma" w:hAnsi="Tahoma" w:cs="Tahoma"/>
              </w:rPr>
              <w:t>,</w:t>
            </w:r>
            <w:r w:rsidRPr="00DA6275">
              <w:rPr>
                <w:rFonts w:ascii="Tahoma" w:hAnsi="Tahoma" w:cs="Tahoma"/>
              </w:rPr>
              <w:t xml:space="preserve"> provide for reasonable testing accommodations to be given to students with disabilities as outlined/as needed. Title III of the ADA requires equal access and participation. The IEP/504 team is charged with making accommodations decisions for all IDEA/504 eligible students every year, as part of the annual IEP/504 process. </w:t>
            </w:r>
          </w:p>
        </w:tc>
      </w:tr>
      <w:tr w:rsidR="00F26F60" w14:paraId="3D979DE5" w14:textId="77777777" w:rsidTr="00230A40">
        <w:tc>
          <w:tcPr>
            <w:tcW w:w="9350" w:type="dxa"/>
            <w:gridSpan w:val="2"/>
            <w:vAlign w:val="center"/>
          </w:tcPr>
          <w:p w14:paraId="6114C2FE" w14:textId="77777777" w:rsidR="00301862" w:rsidRDefault="00301862" w:rsidP="00301862">
            <w:pPr>
              <w:jc w:val="center"/>
              <w:rPr>
                <w:rFonts w:ascii="Tahoma" w:hAnsi="Tahoma" w:cs="Tahoma"/>
                <w:b/>
              </w:rPr>
            </w:pPr>
          </w:p>
          <w:p w14:paraId="4CE51430" w14:textId="6F7470B5" w:rsidR="00F26F60" w:rsidRDefault="00F26F60" w:rsidP="00301862">
            <w:pPr>
              <w:jc w:val="center"/>
              <w:rPr>
                <w:rFonts w:ascii="Tahoma" w:hAnsi="Tahoma" w:cs="Tahoma"/>
                <w:b/>
              </w:rPr>
            </w:pPr>
            <w:r w:rsidRPr="00F26F60">
              <w:rPr>
                <w:rFonts w:ascii="Tahoma" w:hAnsi="Tahoma" w:cs="Tahoma"/>
                <w:b/>
              </w:rPr>
              <w:t>Legal Cases</w:t>
            </w:r>
          </w:p>
          <w:p w14:paraId="61315BB2" w14:textId="6C492388" w:rsidR="00301862" w:rsidRPr="00F26F60" w:rsidRDefault="00301862" w:rsidP="00301862">
            <w:pPr>
              <w:jc w:val="center"/>
              <w:rPr>
                <w:rFonts w:ascii="Tahoma" w:hAnsi="Tahoma" w:cs="Tahoma"/>
                <w:b/>
                <w:color w:val="000000"/>
              </w:rPr>
            </w:pPr>
          </w:p>
        </w:tc>
      </w:tr>
      <w:tr w:rsidR="00F26F60" w14:paraId="2DA605E8" w14:textId="77777777" w:rsidTr="00230A40">
        <w:tc>
          <w:tcPr>
            <w:tcW w:w="2155" w:type="dxa"/>
          </w:tcPr>
          <w:p w14:paraId="7C91390C" w14:textId="334B15F1" w:rsidR="00F26F60" w:rsidRPr="00301862" w:rsidRDefault="00F26F60" w:rsidP="00301862">
            <w:pPr>
              <w:pStyle w:val="NormalWeb"/>
              <w:spacing w:before="0" w:beforeAutospacing="0" w:after="0" w:afterAutospacing="0"/>
              <w:rPr>
                <w:rFonts w:ascii="Tahoma" w:eastAsia="Calibri" w:hAnsi="Tahoma" w:cs="Tahoma"/>
              </w:rPr>
            </w:pPr>
            <w:r w:rsidRPr="00B62A31">
              <w:rPr>
                <w:rFonts w:ascii="Tahoma" w:hAnsi="Tahoma" w:cs="Tahoma"/>
              </w:rPr>
              <w:t>Lau v. Nichols (1974)</w:t>
            </w:r>
            <w:bookmarkStart w:id="83" w:name="c_11_B"/>
            <w:bookmarkEnd w:id="83"/>
            <w:r w:rsidRPr="00B62A31">
              <w:rPr>
                <w:rFonts w:ascii="Tahoma" w:hAnsi="Tahoma" w:cs="Tahoma"/>
              </w:rPr>
              <w:t xml:space="preserve"> </w:t>
            </w:r>
          </w:p>
        </w:tc>
        <w:tc>
          <w:tcPr>
            <w:tcW w:w="7195" w:type="dxa"/>
          </w:tcPr>
          <w:p w14:paraId="3A9BC3A2" w14:textId="3E3E27F8" w:rsidR="00301862" w:rsidRPr="00B62A31" w:rsidRDefault="00301862" w:rsidP="00301862">
            <w:pPr>
              <w:shd w:val="clear" w:color="auto" w:fill="FFFFFF"/>
              <w:rPr>
                <w:rFonts w:ascii="Tahoma" w:hAnsi="Tahoma" w:cs="Tahoma"/>
              </w:rPr>
            </w:pPr>
            <w:r w:rsidRPr="00B62A31">
              <w:rPr>
                <w:rFonts w:ascii="Tahoma" w:hAnsi="Tahoma" w:cs="Tahoma"/>
              </w:rPr>
              <w:t>The Office of Civil Rights established a policy for the provision of equal e</w:t>
            </w:r>
            <w:r w:rsidR="005446AE">
              <w:rPr>
                <w:rFonts w:ascii="Tahoma" w:hAnsi="Tahoma" w:cs="Tahoma"/>
              </w:rPr>
              <w:t>ducational opportunities for EL</w:t>
            </w:r>
            <w:r w:rsidRPr="00B62A31">
              <w:rPr>
                <w:rFonts w:ascii="Tahoma" w:hAnsi="Tahoma" w:cs="Tahoma"/>
              </w:rPr>
              <w:t>s. This policy was described in a memorandum in 1970:</w:t>
            </w:r>
          </w:p>
          <w:p w14:paraId="04ACF659" w14:textId="77777777" w:rsidR="00301862" w:rsidRPr="00B62A31" w:rsidRDefault="00301862" w:rsidP="00301862">
            <w:pPr>
              <w:shd w:val="clear" w:color="auto" w:fill="FFFFFF"/>
              <w:rPr>
                <w:rFonts w:ascii="Tahoma" w:hAnsi="Tahoma" w:cs="Tahoma"/>
              </w:rPr>
            </w:pPr>
          </w:p>
          <w:p w14:paraId="7A73554C" w14:textId="77777777" w:rsidR="00301862" w:rsidRPr="00B62A31" w:rsidRDefault="00301862" w:rsidP="00301862">
            <w:pPr>
              <w:pStyle w:val="NormalWeb"/>
              <w:shd w:val="clear" w:color="auto" w:fill="FFFFFF"/>
              <w:spacing w:before="0" w:beforeAutospacing="0" w:after="0" w:afterAutospacing="0"/>
              <w:ind w:left="720"/>
              <w:rPr>
                <w:rFonts w:ascii="Tahoma" w:hAnsi="Tahoma" w:cs="Tahoma"/>
                <w:color w:val="000000" w:themeColor="text1"/>
              </w:rPr>
            </w:pPr>
            <w:r w:rsidRPr="00B62A31">
              <w:rPr>
                <w:rFonts w:ascii="Tahoma" w:hAnsi="Tahoma" w:cs="Tahoma"/>
              </w:rPr>
              <w:t xml:space="preserve">Where the inability to speak and understand the English language excludes national origin minority group children from effective participation in the </w:t>
            </w:r>
            <w:r w:rsidRPr="00B62A31">
              <w:rPr>
                <w:rFonts w:ascii="Tahoma" w:hAnsi="Tahoma" w:cs="Tahoma"/>
                <w:color w:val="000000" w:themeColor="text1"/>
              </w:rPr>
              <w:t>educational program offered by a school district, the district must take affirmative steps to rectify the language deficiency in order to open its instructional program to these students.</w:t>
            </w:r>
          </w:p>
          <w:p w14:paraId="359C41D1" w14:textId="77777777" w:rsidR="00301862" w:rsidRPr="00B62A31" w:rsidRDefault="00301862" w:rsidP="00301862">
            <w:pPr>
              <w:shd w:val="clear" w:color="auto" w:fill="FFFFFF"/>
              <w:rPr>
                <w:rFonts w:ascii="Tahoma" w:hAnsi="Tahoma" w:cs="Tahoma"/>
                <w:color w:val="000000" w:themeColor="text1"/>
              </w:rPr>
            </w:pPr>
          </w:p>
          <w:p w14:paraId="4695B67B" w14:textId="74D925F3" w:rsidR="00301862" w:rsidRPr="00B62A31" w:rsidRDefault="00301862" w:rsidP="00301862">
            <w:pPr>
              <w:shd w:val="clear" w:color="auto" w:fill="FFFFFF"/>
              <w:rPr>
                <w:rFonts w:ascii="Tahoma" w:hAnsi="Tahoma" w:cs="Tahoma"/>
                <w:color w:val="000000" w:themeColor="text1"/>
              </w:rPr>
            </w:pPr>
            <w:r w:rsidRPr="00B62A31">
              <w:rPr>
                <w:rFonts w:ascii="Tahoma" w:hAnsi="Tahoma" w:cs="Tahoma"/>
                <w:color w:val="000000" w:themeColor="text1"/>
              </w:rPr>
              <w:t>This memorandum does not tell districts what steps they must take to ensure</w:t>
            </w:r>
            <w:r w:rsidR="005446AE">
              <w:rPr>
                <w:rFonts w:ascii="Tahoma" w:hAnsi="Tahoma" w:cs="Tahoma"/>
                <w:color w:val="000000" w:themeColor="text1"/>
              </w:rPr>
              <w:t xml:space="preserve"> the equal opportunities for EL</w:t>
            </w:r>
            <w:r w:rsidRPr="00B62A31">
              <w:rPr>
                <w:rFonts w:ascii="Tahoma" w:hAnsi="Tahoma" w:cs="Tahoma"/>
                <w:color w:val="000000" w:themeColor="text1"/>
              </w:rPr>
              <w:t>s. However, it does state that the law is violated if</w:t>
            </w:r>
          </w:p>
          <w:p w14:paraId="7886786D" w14:textId="77777777" w:rsidR="00301862" w:rsidRPr="00B62A31" w:rsidRDefault="00301862" w:rsidP="00301862">
            <w:pPr>
              <w:shd w:val="clear" w:color="auto" w:fill="FFFFFF"/>
              <w:rPr>
                <w:rFonts w:ascii="Tahoma" w:hAnsi="Tahoma" w:cs="Tahoma"/>
                <w:color w:val="000000" w:themeColor="text1"/>
              </w:rPr>
            </w:pPr>
          </w:p>
          <w:p w14:paraId="59C6F571" w14:textId="77777777" w:rsidR="00301862" w:rsidRPr="00B62A31" w:rsidRDefault="00301862" w:rsidP="0025172B">
            <w:pPr>
              <w:numPr>
                <w:ilvl w:val="0"/>
                <w:numId w:val="3"/>
              </w:numPr>
              <w:shd w:val="clear" w:color="auto" w:fill="FFFFFF"/>
              <w:tabs>
                <w:tab w:val="left" w:pos="-2070"/>
              </w:tabs>
              <w:ind w:left="720"/>
              <w:rPr>
                <w:rFonts w:ascii="Tahoma" w:hAnsi="Tahoma" w:cs="Tahoma"/>
                <w:color w:val="000000" w:themeColor="text1"/>
              </w:rPr>
            </w:pPr>
            <w:r w:rsidRPr="00B62A31">
              <w:rPr>
                <w:rFonts w:ascii="Tahoma" w:hAnsi="Tahoma" w:cs="Tahoma"/>
                <w:color w:val="000000" w:themeColor="text1"/>
              </w:rPr>
              <w:t>students are excluded from effective participation in school because of their inability to speak and understand the language of instruction;</w:t>
            </w:r>
          </w:p>
          <w:p w14:paraId="40C2D607" w14:textId="77777777" w:rsidR="00301862" w:rsidRPr="00B62A31" w:rsidRDefault="00301862" w:rsidP="0025172B">
            <w:pPr>
              <w:numPr>
                <w:ilvl w:val="0"/>
                <w:numId w:val="3"/>
              </w:numPr>
              <w:shd w:val="clear" w:color="auto" w:fill="FFFFFF"/>
              <w:tabs>
                <w:tab w:val="left" w:pos="-2070"/>
              </w:tabs>
              <w:ind w:left="720"/>
              <w:rPr>
                <w:rFonts w:ascii="Tahoma" w:hAnsi="Tahoma" w:cs="Tahoma"/>
                <w:color w:val="000000" w:themeColor="text1"/>
              </w:rPr>
            </w:pPr>
            <w:r w:rsidRPr="00B62A31">
              <w:rPr>
                <w:rFonts w:ascii="Tahoma" w:hAnsi="Tahoma" w:cs="Tahoma"/>
                <w:color w:val="000000" w:themeColor="text1"/>
              </w:rPr>
              <w:t>national origin minority students are inappropriately assigned to special education classes because of their lack of English skills;</w:t>
            </w:r>
          </w:p>
          <w:p w14:paraId="0D99AC8D" w14:textId="7A4B6EE1" w:rsidR="00301862" w:rsidRPr="00B62A31" w:rsidRDefault="00301862" w:rsidP="0025172B">
            <w:pPr>
              <w:numPr>
                <w:ilvl w:val="0"/>
                <w:numId w:val="3"/>
              </w:numPr>
              <w:shd w:val="clear" w:color="auto" w:fill="FFFFFF"/>
              <w:tabs>
                <w:tab w:val="left" w:pos="-2070"/>
              </w:tabs>
              <w:ind w:left="720"/>
              <w:rPr>
                <w:rFonts w:ascii="Tahoma" w:hAnsi="Tahoma" w:cs="Tahoma"/>
                <w:color w:val="000000" w:themeColor="text1"/>
              </w:rPr>
            </w:pPr>
            <w:r w:rsidRPr="00B62A31">
              <w:rPr>
                <w:rFonts w:ascii="Tahoma" w:hAnsi="Tahoma" w:cs="Tahoma"/>
                <w:color w:val="000000" w:themeColor="text1"/>
              </w:rPr>
              <w:t>programs for students whose English is less than proficient are not designed to teach them English as soon as possible, or if these programs operate as a dead</w:t>
            </w:r>
            <w:r w:rsidR="00EC4566">
              <w:rPr>
                <w:rFonts w:ascii="Tahoma" w:hAnsi="Tahoma" w:cs="Tahoma"/>
                <w:color w:val="000000" w:themeColor="text1"/>
              </w:rPr>
              <w:t>-</w:t>
            </w:r>
            <w:r w:rsidRPr="00B62A31">
              <w:rPr>
                <w:rFonts w:ascii="Tahoma" w:hAnsi="Tahoma" w:cs="Tahoma"/>
                <w:color w:val="000000" w:themeColor="text1"/>
              </w:rPr>
              <w:t>end track; or</w:t>
            </w:r>
          </w:p>
          <w:p w14:paraId="5B7D672D" w14:textId="77777777" w:rsidR="00301862" w:rsidRPr="00B62A31" w:rsidRDefault="00301862" w:rsidP="0025172B">
            <w:pPr>
              <w:numPr>
                <w:ilvl w:val="0"/>
                <w:numId w:val="3"/>
              </w:numPr>
              <w:shd w:val="clear" w:color="auto" w:fill="FFFFFF"/>
              <w:tabs>
                <w:tab w:val="left" w:pos="-2070"/>
              </w:tabs>
              <w:ind w:left="720"/>
              <w:rPr>
                <w:rFonts w:ascii="Tahoma" w:hAnsi="Tahoma" w:cs="Tahoma"/>
                <w:color w:val="000000" w:themeColor="text1"/>
              </w:rPr>
            </w:pPr>
            <w:r w:rsidRPr="00B62A31">
              <w:rPr>
                <w:rFonts w:ascii="Tahoma" w:hAnsi="Tahoma" w:cs="Tahoma"/>
                <w:color w:val="000000" w:themeColor="text1"/>
              </w:rPr>
              <w:t>parents whose English is limited do not receive school notices or other information in a language they can understand.</w:t>
            </w:r>
          </w:p>
          <w:p w14:paraId="74EC0DE6" w14:textId="77777777" w:rsidR="00301862" w:rsidRPr="00B62A31" w:rsidRDefault="00301862" w:rsidP="00301862">
            <w:pPr>
              <w:shd w:val="clear" w:color="auto" w:fill="FFFFFF"/>
              <w:rPr>
                <w:rFonts w:ascii="Tahoma" w:hAnsi="Tahoma" w:cs="Tahoma"/>
                <w:color w:val="000000" w:themeColor="text1"/>
              </w:rPr>
            </w:pPr>
          </w:p>
          <w:p w14:paraId="1EDE279E" w14:textId="77777777" w:rsidR="00301862" w:rsidRPr="00B62A31" w:rsidRDefault="00301862" w:rsidP="00301862">
            <w:pPr>
              <w:shd w:val="clear" w:color="auto" w:fill="FFFFFF"/>
              <w:rPr>
                <w:rFonts w:ascii="Tahoma" w:hAnsi="Tahoma" w:cs="Tahoma"/>
                <w:color w:val="000000" w:themeColor="text1"/>
              </w:rPr>
            </w:pPr>
            <w:r w:rsidRPr="00B62A31">
              <w:rPr>
                <w:rFonts w:ascii="Tahoma" w:hAnsi="Tahoma" w:cs="Tahoma"/>
                <w:color w:val="000000" w:themeColor="text1"/>
              </w:rPr>
              <w:t xml:space="preserve">This law was tested in the Supreme Court Case, </w:t>
            </w:r>
            <w:r w:rsidRPr="00B62A31">
              <w:rPr>
                <w:rFonts w:ascii="Tahoma" w:hAnsi="Tahoma" w:cs="Tahoma"/>
                <w:i/>
                <w:color w:val="000000" w:themeColor="text1"/>
              </w:rPr>
              <w:t>Lau v. Nichols</w:t>
            </w:r>
            <w:r w:rsidRPr="00B62A31">
              <w:rPr>
                <w:rFonts w:ascii="Tahoma" w:hAnsi="Tahoma" w:cs="Tahoma"/>
                <w:color w:val="000000" w:themeColor="text1"/>
              </w:rPr>
              <w:t>. In 1974, the Supreme Court upheld this law, supporting the premise that if students cannot understand the language of instruction, they do not have access to an equal opportunity education. The Supreme Court said the following:</w:t>
            </w:r>
          </w:p>
          <w:p w14:paraId="4BA2A400" w14:textId="77777777" w:rsidR="00301862" w:rsidRPr="00B62A31" w:rsidRDefault="00301862" w:rsidP="00301862">
            <w:pPr>
              <w:shd w:val="clear" w:color="auto" w:fill="FFFFFF"/>
              <w:rPr>
                <w:rFonts w:ascii="Tahoma" w:hAnsi="Tahoma" w:cs="Tahoma"/>
                <w:color w:val="000000" w:themeColor="text1"/>
              </w:rPr>
            </w:pPr>
          </w:p>
          <w:p w14:paraId="397A7868" w14:textId="77777777" w:rsidR="00301862" w:rsidRPr="00B62A31" w:rsidRDefault="00301862" w:rsidP="00301862">
            <w:pPr>
              <w:shd w:val="clear" w:color="auto" w:fill="FFFFFF"/>
              <w:ind w:left="720"/>
              <w:rPr>
                <w:rFonts w:ascii="Tahoma" w:hAnsi="Tahoma" w:cs="Tahoma"/>
                <w:color w:val="000000" w:themeColor="text1"/>
              </w:rPr>
            </w:pPr>
            <w:r w:rsidRPr="00B62A31">
              <w:rPr>
                <w:rFonts w:ascii="Tahoma" w:hAnsi="Tahoma" w:cs="Tahoma"/>
                <w:color w:val="000000" w:themeColor="text1"/>
              </w:rPr>
              <w:t>There is no equality of treatment merely by providing students with the same facilities, textbooks, teachers, and curriculum; for students who do not understand English are effectively foreclosed from any meaningful education.</w:t>
            </w:r>
          </w:p>
          <w:p w14:paraId="2A69F08B" w14:textId="77777777" w:rsidR="00301862" w:rsidRPr="00B62A31" w:rsidRDefault="00301862" w:rsidP="00301862">
            <w:pPr>
              <w:shd w:val="clear" w:color="auto" w:fill="FFFFFF"/>
              <w:rPr>
                <w:rFonts w:ascii="Tahoma" w:hAnsi="Tahoma" w:cs="Tahoma"/>
                <w:color w:val="000000" w:themeColor="text1"/>
              </w:rPr>
            </w:pPr>
          </w:p>
          <w:p w14:paraId="6A467FE9" w14:textId="17FDAC33" w:rsidR="00F26F60" w:rsidRPr="00301862" w:rsidRDefault="00301862" w:rsidP="00301862">
            <w:pPr>
              <w:shd w:val="clear" w:color="auto" w:fill="FFFFFF"/>
              <w:rPr>
                <w:rFonts w:ascii="Tahoma" w:hAnsi="Tahoma" w:cs="Tahoma"/>
                <w:color w:val="000000" w:themeColor="text1"/>
              </w:rPr>
            </w:pPr>
            <w:r w:rsidRPr="00B62A31">
              <w:rPr>
                <w:rFonts w:ascii="Tahoma" w:hAnsi="Tahoma" w:cs="Tahoma"/>
                <w:color w:val="000000" w:themeColor="text1"/>
              </w:rPr>
              <w:t>All students in the United States, regardless of native language, have the right to a quality education. An equal education is only possible when students are able to understand the language of instruction.</w:t>
            </w:r>
            <w:bookmarkStart w:id="84" w:name="castaneda"/>
            <w:bookmarkEnd w:id="84"/>
          </w:p>
        </w:tc>
      </w:tr>
      <w:tr w:rsidR="00F26F60" w14:paraId="2D7ED359" w14:textId="77777777" w:rsidTr="00230A40">
        <w:tc>
          <w:tcPr>
            <w:tcW w:w="2155" w:type="dxa"/>
          </w:tcPr>
          <w:p w14:paraId="553D5D36" w14:textId="23CCC397" w:rsidR="00F26F60" w:rsidRPr="00301862" w:rsidRDefault="00301862" w:rsidP="00301862">
            <w:pPr>
              <w:shd w:val="clear" w:color="auto" w:fill="FFFFFF"/>
              <w:rPr>
                <w:rFonts w:ascii="Tahoma" w:eastAsia="Calibri" w:hAnsi="Tahoma" w:cs="Tahoma"/>
              </w:rPr>
            </w:pPr>
            <w:r w:rsidRPr="00B62A31">
              <w:rPr>
                <w:rFonts w:ascii="Tahoma" w:hAnsi="Tahoma" w:cs="Tahoma"/>
              </w:rPr>
              <w:t>Castañeda v. Pickard (1981)</w:t>
            </w:r>
          </w:p>
        </w:tc>
        <w:tc>
          <w:tcPr>
            <w:tcW w:w="7195" w:type="dxa"/>
          </w:tcPr>
          <w:p w14:paraId="0104F92A" w14:textId="3B8121D0" w:rsidR="00301862" w:rsidRPr="00B62A31" w:rsidRDefault="00301862" w:rsidP="00301862">
            <w:pPr>
              <w:rPr>
                <w:rFonts w:ascii="Tahoma" w:hAnsi="Tahoma" w:cs="Tahoma"/>
                <w:color w:val="000000"/>
              </w:rPr>
            </w:pPr>
            <w:r w:rsidRPr="00B62A31">
              <w:rPr>
                <w:rFonts w:ascii="Tahoma" w:hAnsi="Tahoma" w:cs="Tahoma"/>
                <w:color w:val="000000"/>
              </w:rPr>
              <w:t>On June 23, 1981, the Fifth Circuit Court issued a decision that is the seminal post-Lau decision concerning education of language minority students. The case established a three-part test to evaluate the adequacy</w:t>
            </w:r>
            <w:r w:rsidR="005446AE">
              <w:rPr>
                <w:rFonts w:ascii="Tahoma" w:hAnsi="Tahoma" w:cs="Tahoma"/>
                <w:color w:val="000000"/>
              </w:rPr>
              <w:t xml:space="preserve"> of a district’s program for EL</w:t>
            </w:r>
            <w:r w:rsidRPr="00B62A31">
              <w:rPr>
                <w:rFonts w:ascii="Tahoma" w:hAnsi="Tahoma" w:cs="Tahoma"/>
                <w:color w:val="000000"/>
              </w:rPr>
              <w:t xml:space="preserve"> students: </w:t>
            </w:r>
          </w:p>
          <w:p w14:paraId="36D76D5E" w14:textId="77777777" w:rsidR="00301862" w:rsidRPr="00B62A31" w:rsidRDefault="00301862" w:rsidP="00301862">
            <w:pPr>
              <w:rPr>
                <w:rFonts w:ascii="Tahoma" w:hAnsi="Tahoma" w:cs="Tahoma"/>
                <w:color w:val="000000"/>
              </w:rPr>
            </w:pPr>
          </w:p>
          <w:p w14:paraId="018B6FF7" w14:textId="7D8ED83F" w:rsidR="00301862" w:rsidRPr="00B62A31" w:rsidRDefault="00301862" w:rsidP="0025172B">
            <w:pPr>
              <w:numPr>
                <w:ilvl w:val="0"/>
                <w:numId w:val="4"/>
              </w:numPr>
              <w:tabs>
                <w:tab w:val="left" w:pos="-2070"/>
              </w:tabs>
              <w:ind w:left="720"/>
              <w:rPr>
                <w:rFonts w:ascii="Tahoma" w:hAnsi="Tahoma" w:cs="Tahoma"/>
                <w:color w:val="000000"/>
              </w:rPr>
            </w:pPr>
            <w:r w:rsidRPr="00B62A31">
              <w:rPr>
                <w:rFonts w:ascii="Tahoma" w:hAnsi="Tahoma" w:cs="Tahoma"/>
                <w:color w:val="000000"/>
              </w:rPr>
              <w:t xml:space="preserve">Is the program based on an educational theory recognized as sound by some experts in the field or is </w:t>
            </w:r>
            <w:r w:rsidR="00EC4566">
              <w:rPr>
                <w:rFonts w:ascii="Tahoma" w:hAnsi="Tahoma" w:cs="Tahoma"/>
                <w:color w:val="000000"/>
              </w:rPr>
              <w:t xml:space="preserve">it </w:t>
            </w:r>
            <w:r w:rsidRPr="00B62A31">
              <w:rPr>
                <w:rFonts w:ascii="Tahoma" w:hAnsi="Tahoma" w:cs="Tahoma"/>
                <w:color w:val="000000"/>
              </w:rPr>
              <w:t xml:space="preserve">considered by experts as a legitimate experimental strategy? </w:t>
            </w:r>
          </w:p>
          <w:p w14:paraId="5D531A3D" w14:textId="77777777" w:rsidR="00301862" w:rsidRPr="00B62A31" w:rsidRDefault="00301862" w:rsidP="0025172B">
            <w:pPr>
              <w:numPr>
                <w:ilvl w:val="0"/>
                <w:numId w:val="4"/>
              </w:numPr>
              <w:tabs>
                <w:tab w:val="left" w:pos="-2070"/>
              </w:tabs>
              <w:ind w:left="720"/>
              <w:rPr>
                <w:rFonts w:ascii="Tahoma" w:hAnsi="Tahoma" w:cs="Tahoma"/>
                <w:color w:val="000000"/>
              </w:rPr>
            </w:pPr>
            <w:r w:rsidRPr="00B62A31">
              <w:rPr>
                <w:rFonts w:ascii="Tahoma" w:hAnsi="Tahoma" w:cs="Tahoma"/>
                <w:color w:val="000000"/>
              </w:rPr>
              <w:t xml:space="preserve">Are the programs and practices, including resources and personnel, reasonably calculated to implement this theory effectively? </w:t>
            </w:r>
          </w:p>
          <w:p w14:paraId="2E2DC8D8" w14:textId="0E6D8566" w:rsidR="00F26F60" w:rsidRPr="00301862" w:rsidRDefault="00301862" w:rsidP="0025172B">
            <w:pPr>
              <w:numPr>
                <w:ilvl w:val="0"/>
                <w:numId w:val="4"/>
              </w:numPr>
              <w:tabs>
                <w:tab w:val="left" w:pos="-2070"/>
              </w:tabs>
              <w:ind w:left="720"/>
              <w:rPr>
                <w:rFonts w:ascii="Tahoma" w:hAnsi="Tahoma" w:cs="Tahoma"/>
                <w:color w:val="343434"/>
              </w:rPr>
            </w:pPr>
            <w:r w:rsidRPr="00B62A31">
              <w:rPr>
                <w:rFonts w:ascii="Tahoma" w:hAnsi="Tahoma" w:cs="Tahoma"/>
                <w:color w:val="000000"/>
              </w:rPr>
              <w:t xml:space="preserve">Does the school district evaluate its programs and make adjustments where needed to ensure language barriers are actually being overcome? </w:t>
            </w:r>
          </w:p>
        </w:tc>
      </w:tr>
      <w:tr w:rsidR="00B02F5F" w14:paraId="2E2F6B4C" w14:textId="77777777" w:rsidTr="00230A40">
        <w:tc>
          <w:tcPr>
            <w:tcW w:w="2155" w:type="dxa"/>
          </w:tcPr>
          <w:p w14:paraId="311345CD" w14:textId="3620EAC9" w:rsidR="00B02F5F" w:rsidRPr="00B62A31" w:rsidRDefault="00B02F5F" w:rsidP="00301862">
            <w:pPr>
              <w:shd w:val="clear" w:color="auto" w:fill="FFFFFF"/>
              <w:rPr>
                <w:rFonts w:ascii="Tahoma" w:hAnsi="Tahoma" w:cs="Tahoma"/>
              </w:rPr>
            </w:pPr>
            <w:r>
              <w:rPr>
                <w:rFonts w:ascii="Tahoma" w:hAnsi="Tahoma" w:cs="Tahoma"/>
              </w:rPr>
              <w:t>Brookhart v. Illinois State Board of Education (1983)</w:t>
            </w:r>
          </w:p>
        </w:tc>
        <w:tc>
          <w:tcPr>
            <w:tcW w:w="7195" w:type="dxa"/>
          </w:tcPr>
          <w:p w14:paraId="4B69A017" w14:textId="2BC4A327" w:rsidR="00B02F5F" w:rsidRPr="00090470" w:rsidRDefault="00090470" w:rsidP="00090470">
            <w:pPr>
              <w:rPr>
                <w:rFonts w:ascii="Tahoma" w:hAnsi="Tahoma" w:cs="Tahoma"/>
                <w:color w:val="000000"/>
              </w:rPr>
            </w:pPr>
            <w:r w:rsidRPr="00090470">
              <w:rPr>
                <w:rFonts w:ascii="Tahoma" w:hAnsi="Tahoma" w:cs="Tahoma"/>
              </w:rPr>
              <w:t>This case demonstrated the necessary steps that a district is required to take in order to ensure that students with disabilities are</w:t>
            </w:r>
            <w:r>
              <w:rPr>
                <w:rFonts w:ascii="Tahoma" w:hAnsi="Tahoma" w:cs="Tahoma"/>
              </w:rPr>
              <w:t xml:space="preserve"> prepared for </w:t>
            </w:r>
            <w:r w:rsidRPr="00090470">
              <w:rPr>
                <w:rFonts w:ascii="Tahoma" w:hAnsi="Tahoma" w:cs="Tahoma"/>
              </w:rPr>
              <w:t xml:space="preserve">graduation standards. </w:t>
            </w:r>
            <w:r>
              <w:rPr>
                <w:rFonts w:ascii="Tahoma" w:hAnsi="Tahoma" w:cs="Tahoma"/>
              </w:rPr>
              <w:t>S</w:t>
            </w:r>
            <w:r w:rsidRPr="00090470">
              <w:rPr>
                <w:rFonts w:ascii="Tahoma" w:hAnsi="Tahoma" w:cs="Tahoma"/>
              </w:rPr>
              <w:t xml:space="preserve">chool districts need to pay careful attention </w:t>
            </w:r>
            <w:r>
              <w:rPr>
                <w:rFonts w:ascii="Tahoma" w:hAnsi="Tahoma" w:cs="Tahoma"/>
              </w:rPr>
              <w:t>to ensure that</w:t>
            </w:r>
            <w:r w:rsidRPr="00090470">
              <w:rPr>
                <w:rFonts w:ascii="Tahoma" w:hAnsi="Tahoma" w:cs="Tahoma"/>
              </w:rPr>
              <w:t xml:space="preserve"> students </w:t>
            </w:r>
            <w:r>
              <w:rPr>
                <w:rFonts w:ascii="Tahoma" w:hAnsi="Tahoma" w:cs="Tahoma"/>
              </w:rPr>
              <w:t xml:space="preserve">are aware </w:t>
            </w:r>
            <w:r w:rsidRPr="00090470">
              <w:rPr>
                <w:rFonts w:ascii="Tahoma" w:hAnsi="Tahoma" w:cs="Tahoma"/>
              </w:rPr>
              <w:t>of diploma</w:t>
            </w:r>
            <w:r>
              <w:rPr>
                <w:rFonts w:ascii="Tahoma" w:hAnsi="Tahoma" w:cs="Tahoma"/>
              </w:rPr>
              <w:t xml:space="preserve"> requirements, and IEP</w:t>
            </w:r>
            <w:r w:rsidRPr="00090470">
              <w:rPr>
                <w:rFonts w:ascii="Tahoma" w:hAnsi="Tahoma" w:cs="Tahoma"/>
              </w:rPr>
              <w:t>s</w:t>
            </w:r>
            <w:r>
              <w:rPr>
                <w:rFonts w:ascii="Tahoma" w:hAnsi="Tahoma" w:cs="Tahoma"/>
              </w:rPr>
              <w:t xml:space="preserve"> need to be written</w:t>
            </w:r>
            <w:r w:rsidRPr="00090470">
              <w:rPr>
                <w:rFonts w:ascii="Tahoma" w:hAnsi="Tahoma" w:cs="Tahoma"/>
              </w:rPr>
              <w:t xml:space="preserve"> with these specific graduation requirements in mind.  </w:t>
            </w:r>
          </w:p>
        </w:tc>
      </w:tr>
      <w:tr w:rsidR="00301862" w14:paraId="33702211" w14:textId="77777777" w:rsidTr="00230A40">
        <w:tc>
          <w:tcPr>
            <w:tcW w:w="9350" w:type="dxa"/>
            <w:gridSpan w:val="2"/>
            <w:vAlign w:val="center"/>
          </w:tcPr>
          <w:p w14:paraId="099B16CB" w14:textId="77777777" w:rsidR="00301862" w:rsidRDefault="00301862" w:rsidP="00301862">
            <w:pPr>
              <w:jc w:val="center"/>
              <w:rPr>
                <w:rFonts w:ascii="Tahoma" w:hAnsi="Tahoma" w:cs="Tahoma"/>
                <w:b/>
                <w:color w:val="000000"/>
              </w:rPr>
            </w:pPr>
          </w:p>
          <w:p w14:paraId="4F4B3E38" w14:textId="77777777" w:rsidR="00301862" w:rsidRDefault="00301862" w:rsidP="00301862">
            <w:pPr>
              <w:jc w:val="center"/>
              <w:rPr>
                <w:rFonts w:ascii="Tahoma" w:hAnsi="Tahoma" w:cs="Tahoma"/>
                <w:b/>
                <w:color w:val="000000"/>
              </w:rPr>
            </w:pPr>
            <w:r w:rsidRPr="00301862">
              <w:rPr>
                <w:rFonts w:ascii="Tahoma" w:hAnsi="Tahoma" w:cs="Tahoma"/>
                <w:b/>
                <w:color w:val="000000"/>
              </w:rPr>
              <w:t>Federal Guidance</w:t>
            </w:r>
          </w:p>
          <w:p w14:paraId="1A686ED2" w14:textId="519153DE" w:rsidR="00301862" w:rsidRPr="00301862" w:rsidRDefault="00301862" w:rsidP="00301862">
            <w:pPr>
              <w:jc w:val="center"/>
              <w:rPr>
                <w:rFonts w:ascii="Tahoma" w:hAnsi="Tahoma" w:cs="Tahoma"/>
                <w:b/>
                <w:color w:val="000000"/>
              </w:rPr>
            </w:pPr>
          </w:p>
        </w:tc>
      </w:tr>
      <w:tr w:rsidR="00F26F60" w14:paraId="037C4551" w14:textId="77777777" w:rsidTr="00230A40">
        <w:tc>
          <w:tcPr>
            <w:tcW w:w="2155" w:type="dxa"/>
          </w:tcPr>
          <w:p w14:paraId="6FD7AD5B" w14:textId="34E8EFE1" w:rsidR="00F26F60" w:rsidRPr="00301862" w:rsidRDefault="00301862" w:rsidP="00910840">
            <w:pPr>
              <w:rPr>
                <w:rFonts w:ascii="Tahoma" w:hAnsi="Tahoma" w:cs="Tahoma"/>
              </w:rPr>
            </w:pPr>
            <w:r w:rsidRPr="00EA29EC">
              <w:rPr>
                <w:rFonts w:ascii="Tahoma" w:hAnsi="Tahoma" w:cs="Tahoma"/>
              </w:rPr>
              <w:t>Questions and Answers Regarding Inclusion of English Learners with Disabilities in English Language Proficiency Assessments and Title III Annual Measurable Achievement Objectives</w:t>
            </w:r>
          </w:p>
        </w:tc>
        <w:tc>
          <w:tcPr>
            <w:tcW w:w="7195" w:type="dxa"/>
          </w:tcPr>
          <w:p w14:paraId="246447DB" w14:textId="3058741B" w:rsidR="00ED1BF2" w:rsidRPr="00230A40" w:rsidRDefault="00301862" w:rsidP="00910840">
            <w:pPr>
              <w:rPr>
                <w:rFonts w:ascii="Tahoma" w:hAnsi="Tahoma" w:cs="Tahoma"/>
                <w:shd w:val="clear" w:color="auto" w:fill="FFFFFF"/>
              </w:rPr>
            </w:pPr>
            <w:r w:rsidRPr="00230A40">
              <w:rPr>
                <w:rFonts w:ascii="Tahoma" w:hAnsi="Tahoma" w:cs="Tahoma"/>
                <w:shd w:val="clear" w:color="auto" w:fill="FFFFFF"/>
              </w:rPr>
              <w:t>This joint guidance document developed by the Office of Elementary and Secondary Education (OESE) and the Office of Special Education and Rehabilitative Services (OSERS) was released on July 18, 2014, to help states and local educational agencies understand how Part B of the</w:t>
            </w:r>
            <w:r w:rsidRPr="00230A40">
              <w:rPr>
                <w:rStyle w:val="apple-converted-space"/>
                <w:rFonts w:ascii="Tahoma" w:hAnsi="Tahoma" w:cs="Tahoma"/>
                <w:shd w:val="clear" w:color="auto" w:fill="FFFFFF"/>
              </w:rPr>
              <w:t> </w:t>
            </w:r>
            <w:r w:rsidRPr="00230A40">
              <w:rPr>
                <w:rStyle w:val="Emphasis"/>
                <w:rFonts w:ascii="Tahoma" w:hAnsi="Tahoma" w:cs="Tahoma"/>
                <w:shd w:val="clear" w:color="auto" w:fill="FFFFFF"/>
              </w:rPr>
              <w:t>IDEA</w:t>
            </w:r>
            <w:r w:rsidRPr="00230A40">
              <w:rPr>
                <w:rStyle w:val="apple-converted-space"/>
                <w:rFonts w:ascii="Tahoma" w:hAnsi="Tahoma" w:cs="Tahoma"/>
                <w:shd w:val="clear" w:color="auto" w:fill="FFFFFF"/>
              </w:rPr>
              <w:t> </w:t>
            </w:r>
            <w:r w:rsidRPr="00230A40">
              <w:rPr>
                <w:rFonts w:ascii="Tahoma" w:hAnsi="Tahoma" w:cs="Tahoma"/>
                <w:shd w:val="clear" w:color="auto" w:fill="FFFFFF"/>
              </w:rPr>
              <w:t>and Titles I and III of the</w:t>
            </w:r>
            <w:r w:rsidRPr="00230A40">
              <w:rPr>
                <w:rStyle w:val="apple-converted-space"/>
                <w:rFonts w:ascii="Tahoma" w:hAnsi="Tahoma" w:cs="Tahoma"/>
                <w:shd w:val="clear" w:color="auto" w:fill="FFFFFF"/>
              </w:rPr>
              <w:t> </w:t>
            </w:r>
            <w:r w:rsidRPr="00230A40">
              <w:rPr>
                <w:rStyle w:val="Emphasis"/>
                <w:rFonts w:ascii="Tahoma" w:hAnsi="Tahoma" w:cs="Tahoma"/>
                <w:shd w:val="clear" w:color="auto" w:fill="FFFFFF"/>
              </w:rPr>
              <w:t>ESEA</w:t>
            </w:r>
            <w:r w:rsidRPr="00230A40">
              <w:rPr>
                <w:rStyle w:val="apple-converted-space"/>
                <w:rFonts w:ascii="Tahoma" w:hAnsi="Tahoma" w:cs="Tahoma"/>
                <w:shd w:val="clear" w:color="auto" w:fill="FFFFFF"/>
              </w:rPr>
              <w:t> </w:t>
            </w:r>
            <w:r w:rsidR="005446AE">
              <w:rPr>
                <w:rFonts w:ascii="Tahoma" w:hAnsi="Tahoma" w:cs="Tahoma"/>
                <w:shd w:val="clear" w:color="auto" w:fill="FFFFFF"/>
              </w:rPr>
              <w:t>address the inclusion of EL</w:t>
            </w:r>
            <w:r w:rsidRPr="00230A40">
              <w:rPr>
                <w:rFonts w:ascii="Tahoma" w:hAnsi="Tahoma" w:cs="Tahoma"/>
                <w:shd w:val="clear" w:color="auto" w:fill="FFFFFF"/>
              </w:rPr>
              <w:t>s with disabilities in annual state ELP assessments.</w:t>
            </w:r>
          </w:p>
          <w:p w14:paraId="16A625CE" w14:textId="3D34152D" w:rsidR="00ED1BF2" w:rsidRPr="00230A40" w:rsidRDefault="008C503C" w:rsidP="00910840">
            <w:pPr>
              <w:rPr>
                <w:rFonts w:ascii="Tahoma" w:hAnsi="Tahoma" w:cs="Tahoma"/>
                <w:shd w:val="clear" w:color="auto" w:fill="FFFFFF"/>
              </w:rPr>
            </w:pPr>
            <w:r>
              <w:rPr>
                <w:rFonts w:ascii="Tahoma" w:hAnsi="Tahoma" w:cs="Tahoma"/>
                <w:shd w:val="clear" w:color="auto" w:fill="FFFFFF"/>
              </w:rPr>
              <w:t xml:space="preserve">Retrieved July 25, 2016, from </w:t>
            </w:r>
            <w:hyperlink r:id="rId42" w:history="1">
              <w:r w:rsidR="00ED1BF2" w:rsidRPr="004E1D2E">
                <w:rPr>
                  <w:rStyle w:val="Hyperlink"/>
                  <w:rFonts w:ascii="Tahoma" w:hAnsi="Tahoma" w:cs="Tahoma"/>
                  <w:color w:val="auto"/>
                  <w:shd w:val="clear" w:color="auto" w:fill="FFFFFF"/>
                </w:rPr>
                <w:t>www2.ed.gov/policy/speced/guid/idea/memosdcltrs/q-and-a-on-elp-swd.pdf</w:t>
              </w:r>
              <w:r w:rsidR="004E1D2E" w:rsidRPr="00230A40">
                <w:rPr>
                  <w:rFonts w:ascii="Tahoma" w:hAnsi="Tahoma" w:cs="Tahoma"/>
                  <w:shd w:val="clear" w:color="auto" w:fill="FFFFFF"/>
                </w:rPr>
                <w:t>.</w:t>
              </w:r>
            </w:hyperlink>
          </w:p>
          <w:p w14:paraId="53F368B0" w14:textId="1361AF0A" w:rsidR="00F26F60" w:rsidRPr="00230A40" w:rsidRDefault="00301862" w:rsidP="00910840">
            <w:pPr>
              <w:rPr>
                <w:rFonts w:ascii="Tahoma" w:hAnsi="Tahoma" w:cs="Tahoma"/>
                <w:shd w:val="clear" w:color="auto" w:fill="FFFFFF"/>
              </w:rPr>
            </w:pPr>
            <w:r w:rsidRPr="00230A40">
              <w:rPr>
                <w:rFonts w:ascii="Tahoma" w:hAnsi="Tahoma" w:cs="Tahoma"/>
                <w:shd w:val="clear" w:color="auto" w:fill="FFFFFF"/>
              </w:rPr>
              <w:t xml:space="preserve">The 2014 guidance was amended by the July 2015 Addendum. The two documents address states’ general </w:t>
            </w:r>
            <w:r w:rsidR="005446AE">
              <w:rPr>
                <w:rFonts w:ascii="Tahoma" w:hAnsi="Tahoma" w:cs="Tahoma"/>
                <w:shd w:val="clear" w:color="auto" w:fill="FFFFFF"/>
              </w:rPr>
              <w:t>obligations around including EL</w:t>
            </w:r>
            <w:r w:rsidRPr="00230A40">
              <w:rPr>
                <w:rFonts w:ascii="Tahoma" w:hAnsi="Tahoma" w:cs="Tahoma"/>
                <w:shd w:val="clear" w:color="auto" w:fill="FFFFFF"/>
              </w:rPr>
              <w:t xml:space="preserve">s with disabilities in ELP assessments, responsibilities of IEP teams, accommodations and alternate assessments, exit </w:t>
            </w:r>
            <w:r w:rsidR="005446AE">
              <w:rPr>
                <w:rFonts w:ascii="Tahoma" w:hAnsi="Tahoma" w:cs="Tahoma"/>
                <w:shd w:val="clear" w:color="auto" w:fill="FFFFFF"/>
              </w:rPr>
              <w:t>from EL</w:t>
            </w:r>
            <w:r w:rsidRPr="00230A40">
              <w:rPr>
                <w:rFonts w:ascii="Tahoma" w:hAnsi="Tahoma" w:cs="Tahoma"/>
                <w:shd w:val="clear" w:color="auto" w:fill="FFFFFF"/>
              </w:rPr>
              <w:t xml:space="preserve"> status, annual measurable achievement objectives, initial identification, and other considerations.</w:t>
            </w:r>
          </w:p>
          <w:p w14:paraId="40226B54" w14:textId="0E3E2BE8" w:rsidR="00ED1BF2" w:rsidRPr="00230A40" w:rsidRDefault="008C503C" w:rsidP="008C503C">
            <w:pPr>
              <w:rPr>
                <w:rFonts w:ascii="Tahoma" w:hAnsi="Tahoma" w:cs="Tahoma"/>
                <w:shd w:val="clear" w:color="auto" w:fill="FFFFFF"/>
              </w:rPr>
            </w:pPr>
            <w:r>
              <w:rPr>
                <w:rFonts w:ascii="Tahoma" w:hAnsi="Tahoma" w:cs="Tahoma"/>
                <w:shd w:val="clear" w:color="auto" w:fill="FFFFFF"/>
              </w:rPr>
              <w:t xml:space="preserve">Retrieved July 25, 2016, from </w:t>
            </w:r>
            <w:r w:rsidR="00ED1BF2" w:rsidRPr="00230A40">
              <w:rPr>
                <w:rFonts w:ascii="Tahoma" w:hAnsi="Tahoma" w:cs="Tahoma"/>
                <w:shd w:val="clear" w:color="auto" w:fill="FFFFFF"/>
              </w:rPr>
              <w:t xml:space="preserve"> </w:t>
            </w:r>
            <w:hyperlink r:id="rId43" w:history="1">
              <w:r w:rsidR="00ED1BF2" w:rsidRPr="004E1D2E">
                <w:rPr>
                  <w:rStyle w:val="Hyperlink"/>
                  <w:rFonts w:ascii="Tahoma" w:hAnsi="Tahoma" w:cs="Tahoma"/>
                  <w:color w:val="auto"/>
                  <w:shd w:val="clear" w:color="auto" w:fill="FFFFFF"/>
                </w:rPr>
                <w:t>https://www2.ed.gov/policy/speced/guid/idea/memosdcltrs/addendum-q-and-a-on-elp-swd.pdf</w:t>
              </w:r>
            </w:hyperlink>
            <w:r w:rsidR="004E1D2E" w:rsidRPr="00230A40">
              <w:rPr>
                <w:rFonts w:ascii="Tahoma" w:hAnsi="Tahoma" w:cs="Tahoma"/>
                <w:shd w:val="clear" w:color="auto" w:fill="FFFFFF"/>
              </w:rPr>
              <w:t>.</w:t>
            </w:r>
          </w:p>
        </w:tc>
      </w:tr>
      <w:tr w:rsidR="00F26F60" w14:paraId="77A8E534" w14:textId="77777777" w:rsidTr="00230A40">
        <w:tc>
          <w:tcPr>
            <w:tcW w:w="2155" w:type="dxa"/>
          </w:tcPr>
          <w:p w14:paraId="517BF90F" w14:textId="1AEA8E19" w:rsidR="00F26F60" w:rsidRPr="00301862" w:rsidRDefault="00301862" w:rsidP="00910840">
            <w:pPr>
              <w:rPr>
                <w:rFonts w:ascii="Tahoma" w:hAnsi="Tahoma" w:cs="Tahoma"/>
                <w:color w:val="030A13"/>
                <w:shd w:val="clear" w:color="auto" w:fill="FFFFFF"/>
              </w:rPr>
            </w:pPr>
            <w:r w:rsidRPr="00B62A31">
              <w:rPr>
                <w:rFonts w:ascii="Tahoma" w:hAnsi="Tahoma" w:cs="Tahoma"/>
                <w:shd w:val="clear" w:color="auto" w:fill="FFFFFF"/>
              </w:rPr>
              <w:t xml:space="preserve">Dear Colleague </w:t>
            </w:r>
            <w:r w:rsidRPr="00522302">
              <w:rPr>
                <w:rFonts w:ascii="Tahoma" w:hAnsi="Tahoma" w:cs="Tahoma"/>
                <w:shd w:val="clear" w:color="auto" w:fill="FFFFFF"/>
              </w:rPr>
              <w:t>Letter</w:t>
            </w:r>
            <w:r w:rsidR="00522302" w:rsidRPr="00522302">
              <w:rPr>
                <w:rFonts w:ascii="Tahoma" w:hAnsi="Tahoma" w:cs="Tahoma"/>
                <w:b/>
                <w:shd w:val="clear" w:color="auto" w:fill="FFFFFF"/>
              </w:rPr>
              <w:t xml:space="preserve"> </w:t>
            </w:r>
            <w:r w:rsidR="00522302" w:rsidRPr="00522302">
              <w:rPr>
                <w:rStyle w:val="Strong"/>
                <w:rFonts w:ascii="Tahoma" w:hAnsi="Tahoma" w:cs="Tahoma"/>
                <w:b w:val="0"/>
                <w:color w:val="030A13"/>
                <w:shd w:val="clear" w:color="auto" w:fill="FFFFFF"/>
              </w:rPr>
              <w:t>on the</w:t>
            </w:r>
            <w:r w:rsidR="00522302" w:rsidRPr="00522302">
              <w:rPr>
                <w:rStyle w:val="apple-converted-space"/>
                <w:rFonts w:ascii="Tahoma" w:hAnsi="Tahoma" w:cs="Tahoma"/>
                <w:b/>
                <w:bCs/>
                <w:color w:val="030A13"/>
                <w:shd w:val="clear" w:color="auto" w:fill="FFFFFF"/>
              </w:rPr>
              <w:t> </w:t>
            </w:r>
            <w:r w:rsidR="00522302" w:rsidRPr="00522302">
              <w:rPr>
                <w:rFonts w:ascii="Tahoma" w:hAnsi="Tahoma" w:cs="Tahoma"/>
                <w:b/>
                <w:color w:val="030A13"/>
              </w:rPr>
              <w:br/>
            </w:r>
            <w:r w:rsidR="00522302" w:rsidRPr="00522302">
              <w:rPr>
                <w:rStyle w:val="Strong"/>
                <w:rFonts w:ascii="Tahoma" w:hAnsi="Tahoma" w:cs="Tahoma"/>
                <w:b w:val="0"/>
                <w:color w:val="030A13"/>
                <w:shd w:val="clear" w:color="auto" w:fill="FFFFFF"/>
              </w:rPr>
              <w:t>Nondiscriminatory Administration of School Discipline</w:t>
            </w:r>
          </w:p>
        </w:tc>
        <w:tc>
          <w:tcPr>
            <w:tcW w:w="7195" w:type="dxa"/>
          </w:tcPr>
          <w:p w14:paraId="686C0133" w14:textId="7F5152EA" w:rsidR="00F26F60" w:rsidRPr="00230A40" w:rsidRDefault="00301862" w:rsidP="00910840">
            <w:pPr>
              <w:rPr>
                <w:rFonts w:ascii="Tahoma" w:hAnsi="Tahoma" w:cs="Tahoma"/>
              </w:rPr>
            </w:pPr>
            <w:r w:rsidRPr="00230A40">
              <w:rPr>
                <w:rFonts w:ascii="Tahoma" w:hAnsi="Tahoma" w:cs="Tahoma"/>
                <w:shd w:val="clear" w:color="auto" w:fill="FFFFFF"/>
              </w:rPr>
              <w:t xml:space="preserve">Issued on January 7, 2015, by the U.S. Department of Justice and the U.S. Department of Education, this document covers state and local educational agencies’ obligations to EL students and addresses common civil rights issues. A separate section of the document discusses the issue of </w:t>
            </w:r>
            <w:r w:rsidR="005446AE">
              <w:rPr>
                <w:rFonts w:ascii="Tahoma" w:hAnsi="Tahoma" w:cs="Tahoma"/>
              </w:rPr>
              <w:t>evaluating EL</w:t>
            </w:r>
            <w:r w:rsidRPr="00230A40">
              <w:rPr>
                <w:rFonts w:ascii="Tahoma" w:hAnsi="Tahoma" w:cs="Tahoma"/>
              </w:rPr>
              <w:t>s for special education services and providing special education and English language services. This document is accompanied by resources for students and parents available in multiple languages.</w:t>
            </w:r>
          </w:p>
          <w:p w14:paraId="1C0E9CFA" w14:textId="713D2CD1" w:rsidR="00604CC9" w:rsidRPr="00230A40" w:rsidRDefault="008C503C" w:rsidP="008C503C">
            <w:pPr>
              <w:rPr>
                <w:rFonts w:ascii="Tahoma" w:hAnsi="Tahoma" w:cs="Tahoma"/>
              </w:rPr>
            </w:pPr>
            <w:r>
              <w:rPr>
                <w:rFonts w:ascii="Tahoma" w:hAnsi="Tahoma" w:cs="Tahoma"/>
              </w:rPr>
              <w:t xml:space="preserve">Retrieved July 25, 2016, from </w:t>
            </w:r>
            <w:r w:rsidR="00AF74CA" w:rsidRPr="00230A40">
              <w:rPr>
                <w:rFonts w:ascii="Tahoma" w:hAnsi="Tahoma" w:cs="Tahoma"/>
              </w:rPr>
              <w:t xml:space="preserve"> </w:t>
            </w:r>
            <w:hyperlink r:id="rId44" w:history="1">
              <w:r w:rsidR="00AF74CA" w:rsidRPr="00230A40">
                <w:rPr>
                  <w:rStyle w:val="Hyperlink"/>
                  <w:rFonts w:ascii="Tahoma" w:hAnsi="Tahoma" w:cs="Tahoma"/>
                  <w:color w:val="auto"/>
                </w:rPr>
                <w:t>http://www2.ed.gov/about/offices/list/ocr/letters/colleague-el-201501.pdf</w:t>
              </w:r>
            </w:hyperlink>
            <w:r w:rsidR="004E1D2E" w:rsidRPr="00230A40">
              <w:rPr>
                <w:rFonts w:ascii="Tahoma" w:hAnsi="Tahoma" w:cs="Tahoma"/>
                <w:shd w:val="clear" w:color="auto" w:fill="FFFFFF"/>
              </w:rPr>
              <w:t>.</w:t>
            </w:r>
          </w:p>
        </w:tc>
      </w:tr>
      <w:tr w:rsidR="00522302" w14:paraId="3DED764E" w14:textId="77777777" w:rsidTr="00230A40">
        <w:tc>
          <w:tcPr>
            <w:tcW w:w="2155" w:type="dxa"/>
          </w:tcPr>
          <w:p w14:paraId="153F4DB4" w14:textId="1F6B8846" w:rsidR="00522302" w:rsidRPr="00B62A31" w:rsidRDefault="00E85914" w:rsidP="00910840">
            <w:pPr>
              <w:rPr>
                <w:rFonts w:ascii="Tahoma" w:hAnsi="Tahoma" w:cs="Tahoma"/>
                <w:shd w:val="clear" w:color="auto" w:fill="FFFFFF"/>
              </w:rPr>
            </w:pPr>
            <w:r>
              <w:rPr>
                <w:rFonts w:ascii="Tahoma" w:hAnsi="Tahoma" w:cs="Tahoma"/>
                <w:shd w:val="clear" w:color="auto" w:fill="FFFFFF"/>
              </w:rPr>
              <w:t xml:space="preserve">Dear Colleague Letter on </w:t>
            </w:r>
            <w:r w:rsidR="00522302">
              <w:rPr>
                <w:rFonts w:ascii="Tahoma" w:hAnsi="Tahoma" w:cs="Tahoma"/>
                <w:shd w:val="clear" w:color="auto" w:fill="FFFFFF"/>
              </w:rPr>
              <w:t xml:space="preserve">FAPE/IEP </w:t>
            </w:r>
            <w:r>
              <w:rPr>
                <w:rFonts w:ascii="Tahoma" w:hAnsi="Tahoma" w:cs="Tahoma"/>
                <w:shd w:val="clear" w:color="auto" w:fill="FFFFFF"/>
              </w:rPr>
              <w:t>Alignment</w:t>
            </w:r>
          </w:p>
        </w:tc>
        <w:tc>
          <w:tcPr>
            <w:tcW w:w="7195" w:type="dxa"/>
          </w:tcPr>
          <w:p w14:paraId="20F4405F" w14:textId="5F2A5910" w:rsidR="00522302" w:rsidRPr="00522302" w:rsidRDefault="00522302" w:rsidP="00910840">
            <w:pPr>
              <w:rPr>
                <w:rFonts w:ascii="Tahoma" w:hAnsi="Tahoma" w:cs="Tahoma"/>
              </w:rPr>
            </w:pPr>
            <w:r w:rsidRPr="00522302">
              <w:rPr>
                <w:rFonts w:ascii="Tahoma" w:hAnsi="Tahoma" w:cs="Tahoma"/>
                <w:shd w:val="clear" w:color="auto" w:fill="FFFFFF"/>
              </w:rPr>
              <w:t xml:space="preserve">Issued on November 16, 2015, by the U.S. Department of Education (the Office of Special and Rehabilitative Services), this document addresses the </w:t>
            </w:r>
            <w:r w:rsidRPr="00522302">
              <w:rPr>
                <w:rFonts w:ascii="Tahoma" w:hAnsi="Tahoma" w:cs="Tahoma"/>
              </w:rPr>
              <w:t>entitlement of each eligible child with a disability to a free appropriate public education (FAPE) aligned with the child’s individualized education program</w:t>
            </w:r>
            <w:r w:rsidR="00E85914">
              <w:rPr>
                <w:rFonts w:ascii="Tahoma" w:hAnsi="Tahoma" w:cs="Tahoma"/>
              </w:rPr>
              <w:t xml:space="preserve"> (IEP)</w:t>
            </w:r>
            <w:r w:rsidRPr="00522302">
              <w:rPr>
                <w:rFonts w:ascii="Tahoma" w:hAnsi="Tahoma" w:cs="Tahoma"/>
              </w:rPr>
              <w:t>.</w:t>
            </w:r>
          </w:p>
          <w:p w14:paraId="52086200" w14:textId="09E33B87" w:rsidR="00522302" w:rsidRDefault="008C503C" w:rsidP="00910840">
            <w:r>
              <w:rPr>
                <w:rFonts w:ascii="Tahoma" w:hAnsi="Tahoma" w:cs="Tahoma"/>
              </w:rPr>
              <w:t xml:space="preserve">Retrieved July 25, 2016, from </w:t>
            </w:r>
            <w:r w:rsidR="00522302">
              <w:t xml:space="preserve"> </w:t>
            </w:r>
          </w:p>
          <w:p w14:paraId="3894C244" w14:textId="12D817BA" w:rsidR="00522302" w:rsidRPr="00230A40" w:rsidRDefault="00A32781" w:rsidP="00910840">
            <w:pPr>
              <w:rPr>
                <w:rFonts w:ascii="Tahoma" w:hAnsi="Tahoma" w:cs="Tahoma"/>
                <w:shd w:val="clear" w:color="auto" w:fill="FFFFFF"/>
              </w:rPr>
            </w:pPr>
            <w:hyperlink r:id="rId45" w:history="1">
              <w:r w:rsidR="00522302" w:rsidRPr="00522302">
                <w:rPr>
                  <w:rStyle w:val="Hyperlink"/>
                  <w:rFonts w:ascii="Tahoma" w:hAnsi="Tahoma" w:cs="Tahoma"/>
                  <w:color w:val="auto"/>
                  <w:shd w:val="clear" w:color="auto" w:fill="FFFFFF"/>
                </w:rPr>
                <w:t>https://www2.ed.gov/policy/speced/guid/idea/memosdcltrs/guidance-on-fape-11-17-2015.pdf</w:t>
              </w:r>
            </w:hyperlink>
            <w:r w:rsidR="004E1D2E" w:rsidRPr="00230A40">
              <w:rPr>
                <w:rFonts w:ascii="Tahoma" w:hAnsi="Tahoma" w:cs="Tahoma"/>
                <w:shd w:val="clear" w:color="auto" w:fill="FFFFFF"/>
              </w:rPr>
              <w:t>.</w:t>
            </w:r>
            <w:r w:rsidR="00522302" w:rsidRPr="00522302">
              <w:rPr>
                <w:rFonts w:ascii="Tahoma" w:hAnsi="Tahoma" w:cs="Tahoma"/>
                <w:shd w:val="clear" w:color="auto" w:fill="FFFFFF"/>
              </w:rPr>
              <w:t xml:space="preserve"> </w:t>
            </w:r>
          </w:p>
        </w:tc>
      </w:tr>
      <w:tr w:rsidR="00ED1BF2" w14:paraId="07339E22" w14:textId="77777777" w:rsidTr="00230A40">
        <w:tc>
          <w:tcPr>
            <w:tcW w:w="2155" w:type="dxa"/>
          </w:tcPr>
          <w:p w14:paraId="07B6FAB4" w14:textId="4414BC5D" w:rsidR="00ED1BF2" w:rsidRPr="00B62A31" w:rsidRDefault="00230A40" w:rsidP="00910840">
            <w:pPr>
              <w:rPr>
                <w:rFonts w:ascii="Tahoma" w:hAnsi="Tahoma" w:cs="Tahoma"/>
                <w:shd w:val="clear" w:color="auto" w:fill="FFFFFF"/>
              </w:rPr>
            </w:pPr>
            <w:r w:rsidRPr="00230A40">
              <w:rPr>
                <w:rFonts w:ascii="Tahoma" w:hAnsi="Tahoma" w:cs="Tahoma"/>
                <w:shd w:val="clear" w:color="auto" w:fill="FFFFFF"/>
              </w:rPr>
              <w:t>A</w:t>
            </w:r>
            <w:r>
              <w:rPr>
                <w:rFonts w:ascii="Tahoma" w:hAnsi="Tahoma" w:cs="Tahoma"/>
                <w:shd w:val="clear" w:color="auto" w:fill="FFFFFF"/>
              </w:rPr>
              <w:t xml:space="preserve">mericans with </w:t>
            </w:r>
            <w:r w:rsidRPr="00230A40">
              <w:rPr>
                <w:rFonts w:ascii="Tahoma" w:hAnsi="Tahoma" w:cs="Tahoma"/>
                <w:shd w:val="clear" w:color="auto" w:fill="FFFFFF"/>
              </w:rPr>
              <w:t>D</w:t>
            </w:r>
            <w:r>
              <w:rPr>
                <w:rFonts w:ascii="Tahoma" w:hAnsi="Tahoma" w:cs="Tahoma"/>
                <w:shd w:val="clear" w:color="auto" w:fill="FFFFFF"/>
              </w:rPr>
              <w:t xml:space="preserve">isabilities </w:t>
            </w:r>
            <w:r w:rsidRPr="00230A40">
              <w:rPr>
                <w:rFonts w:ascii="Tahoma" w:hAnsi="Tahoma" w:cs="Tahoma"/>
                <w:shd w:val="clear" w:color="auto" w:fill="FFFFFF"/>
              </w:rPr>
              <w:t>A</w:t>
            </w:r>
            <w:r>
              <w:rPr>
                <w:rFonts w:ascii="Tahoma" w:hAnsi="Tahoma" w:cs="Tahoma"/>
                <w:shd w:val="clear" w:color="auto" w:fill="FFFFFF"/>
              </w:rPr>
              <w:t>ct</w:t>
            </w:r>
            <w:r w:rsidRPr="00230A40">
              <w:rPr>
                <w:rFonts w:ascii="Tahoma" w:hAnsi="Tahoma" w:cs="Tahoma"/>
                <w:shd w:val="clear" w:color="auto" w:fill="FFFFFF"/>
              </w:rPr>
              <w:t xml:space="preserve"> Requirements: Testing Accommodations</w:t>
            </w:r>
          </w:p>
        </w:tc>
        <w:tc>
          <w:tcPr>
            <w:tcW w:w="7195" w:type="dxa"/>
          </w:tcPr>
          <w:p w14:paraId="72B5C474" w14:textId="5C4263E8" w:rsidR="00ED1BF2" w:rsidRPr="00230A40" w:rsidRDefault="00230A40" w:rsidP="00230A40">
            <w:pPr>
              <w:rPr>
                <w:rFonts w:ascii="Tahoma" w:hAnsi="Tahoma" w:cs="Tahoma"/>
                <w:shd w:val="clear" w:color="auto" w:fill="FFFFFF"/>
              </w:rPr>
            </w:pPr>
            <w:r>
              <w:rPr>
                <w:rFonts w:ascii="Tahoma" w:hAnsi="Tahoma" w:cs="Tahoma"/>
                <w:shd w:val="clear" w:color="auto" w:fill="FFFFFF"/>
              </w:rPr>
              <w:t>Issued in September</w:t>
            </w:r>
            <w:r w:rsidR="008C503C">
              <w:rPr>
                <w:rFonts w:ascii="Tahoma" w:hAnsi="Tahoma" w:cs="Tahoma"/>
                <w:shd w:val="clear" w:color="auto" w:fill="FFFFFF"/>
              </w:rPr>
              <w:t xml:space="preserve"> </w:t>
            </w:r>
            <w:r>
              <w:rPr>
                <w:rFonts w:ascii="Tahoma" w:hAnsi="Tahoma" w:cs="Tahoma"/>
                <w:shd w:val="clear" w:color="auto" w:fill="FFFFFF"/>
              </w:rPr>
              <w:t>2015 by the Department of Justice, this is the Department’s response to</w:t>
            </w:r>
            <w:r w:rsidR="00ED1BF2" w:rsidRPr="00230A40">
              <w:rPr>
                <w:rFonts w:ascii="Tahoma" w:hAnsi="Tahoma" w:cs="Tahoma"/>
                <w:shd w:val="clear" w:color="auto" w:fill="FFFFFF"/>
              </w:rPr>
              <w:t xml:space="preserve"> questions and complaints about excessive and burdensome documentation demands, failures to provide needed accommodations, and failures to respond to requests for testing acc</w:t>
            </w:r>
            <w:r>
              <w:rPr>
                <w:rFonts w:ascii="Tahoma" w:hAnsi="Tahoma" w:cs="Tahoma"/>
                <w:shd w:val="clear" w:color="auto" w:fill="FFFFFF"/>
              </w:rPr>
              <w:t>ommodations in a timely manner. The guidance a</w:t>
            </w:r>
            <w:r w:rsidR="00ED1BF2" w:rsidRPr="00230A40">
              <w:rPr>
                <w:rFonts w:ascii="Tahoma" w:hAnsi="Tahoma" w:cs="Tahoma"/>
                <w:shd w:val="clear" w:color="auto" w:fill="FFFFFF"/>
              </w:rPr>
              <w:t xml:space="preserve">pplies to testing entities (private, state, local) that have exams related to </w:t>
            </w:r>
            <w:r w:rsidR="00ED1BF2" w:rsidRPr="00230A40">
              <w:rPr>
                <w:rFonts w:ascii="Tahoma" w:hAnsi="Tahoma" w:cs="Tahoma"/>
                <w:bCs/>
                <w:shd w:val="clear" w:color="auto" w:fill="FFFFFF"/>
              </w:rPr>
              <w:t>applications, licensing, certification, or credentialing for secondary, postsecondary, professional, or trade purposes</w:t>
            </w:r>
            <w:r w:rsidR="00ED1BF2" w:rsidRPr="00230A40">
              <w:rPr>
                <w:rFonts w:ascii="Tahoma" w:hAnsi="Tahoma" w:cs="Tahoma"/>
                <w:shd w:val="clear" w:color="auto" w:fill="FFFFFF"/>
              </w:rPr>
              <w:t>.</w:t>
            </w:r>
          </w:p>
          <w:p w14:paraId="11BC7DD2" w14:textId="040AD288" w:rsidR="00ED1BF2" w:rsidRPr="00230A40" w:rsidRDefault="008C503C" w:rsidP="008C503C">
            <w:pPr>
              <w:rPr>
                <w:rFonts w:ascii="Tahoma" w:hAnsi="Tahoma" w:cs="Tahoma"/>
                <w:shd w:val="clear" w:color="auto" w:fill="FFFFFF"/>
              </w:rPr>
            </w:pPr>
            <w:r>
              <w:rPr>
                <w:rFonts w:ascii="Tahoma" w:hAnsi="Tahoma" w:cs="Tahoma"/>
                <w:shd w:val="clear" w:color="auto" w:fill="FFFFFF"/>
              </w:rPr>
              <w:t xml:space="preserve">Retrieved July 25, 2016, from </w:t>
            </w:r>
            <w:r w:rsidR="00ED1BF2" w:rsidRPr="00230A40">
              <w:rPr>
                <w:rFonts w:ascii="Tahoma" w:hAnsi="Tahoma" w:cs="Tahoma"/>
                <w:shd w:val="clear" w:color="auto" w:fill="FFFFFF"/>
              </w:rPr>
              <w:t xml:space="preserve"> </w:t>
            </w:r>
            <w:hyperlink r:id="rId46" w:history="1">
              <w:r w:rsidR="00ED1BF2" w:rsidRPr="00230A40">
                <w:rPr>
                  <w:rStyle w:val="Hyperlink"/>
                  <w:rFonts w:ascii="Tahoma" w:hAnsi="Tahoma" w:cs="Tahoma"/>
                  <w:color w:val="auto"/>
                  <w:shd w:val="clear" w:color="auto" w:fill="FFFFFF"/>
                </w:rPr>
                <w:t>http://</w:t>
              </w:r>
            </w:hyperlink>
            <w:hyperlink r:id="rId47" w:history="1">
              <w:r w:rsidR="00ED1BF2" w:rsidRPr="00230A40">
                <w:rPr>
                  <w:rStyle w:val="Hyperlink"/>
                  <w:rFonts w:ascii="Tahoma" w:hAnsi="Tahoma" w:cs="Tahoma"/>
                  <w:color w:val="auto"/>
                  <w:shd w:val="clear" w:color="auto" w:fill="FFFFFF"/>
                </w:rPr>
                <w:t>www.ada.gov/regs2014/testing_accommodations.html</w:t>
              </w:r>
            </w:hyperlink>
            <w:r w:rsidR="004E1D2E" w:rsidRPr="00230A40">
              <w:rPr>
                <w:rFonts w:ascii="Tahoma" w:hAnsi="Tahoma" w:cs="Tahoma"/>
                <w:shd w:val="clear" w:color="auto" w:fill="FFFFFF"/>
              </w:rPr>
              <w:t>.</w:t>
            </w:r>
          </w:p>
        </w:tc>
      </w:tr>
      <w:tr w:rsidR="00ED1BF2" w14:paraId="27853FE3" w14:textId="77777777" w:rsidTr="00230A40">
        <w:tc>
          <w:tcPr>
            <w:tcW w:w="2155" w:type="dxa"/>
          </w:tcPr>
          <w:p w14:paraId="3C03ED6E" w14:textId="51E810D7" w:rsidR="00ED1BF2" w:rsidRDefault="00ED1BF2" w:rsidP="00910840">
            <w:pPr>
              <w:rPr>
                <w:rFonts w:ascii="Tahoma" w:hAnsi="Tahoma" w:cs="Tahoma"/>
                <w:shd w:val="clear" w:color="auto" w:fill="FFFFFF"/>
              </w:rPr>
            </w:pPr>
            <w:r>
              <w:rPr>
                <w:rFonts w:ascii="Tahoma" w:hAnsi="Tahoma" w:cs="Tahoma"/>
                <w:shd w:val="clear" w:color="auto" w:fill="FFFFFF"/>
              </w:rPr>
              <w:t>E</w:t>
            </w:r>
            <w:r w:rsidR="00230A40">
              <w:rPr>
                <w:rFonts w:ascii="Tahoma" w:hAnsi="Tahoma" w:cs="Tahoma"/>
                <w:shd w:val="clear" w:color="auto" w:fill="FFFFFF"/>
              </w:rPr>
              <w:t xml:space="preserve">nglish </w:t>
            </w:r>
            <w:r>
              <w:rPr>
                <w:rFonts w:ascii="Tahoma" w:hAnsi="Tahoma" w:cs="Tahoma"/>
                <w:shd w:val="clear" w:color="auto" w:fill="FFFFFF"/>
              </w:rPr>
              <w:t>L</w:t>
            </w:r>
            <w:r w:rsidR="00230A40">
              <w:rPr>
                <w:rFonts w:ascii="Tahoma" w:hAnsi="Tahoma" w:cs="Tahoma"/>
                <w:shd w:val="clear" w:color="auto" w:fill="FFFFFF"/>
              </w:rPr>
              <w:t>earner</w:t>
            </w:r>
            <w:r>
              <w:rPr>
                <w:rFonts w:ascii="Tahoma" w:hAnsi="Tahoma" w:cs="Tahoma"/>
                <w:shd w:val="clear" w:color="auto" w:fill="FFFFFF"/>
              </w:rPr>
              <w:t xml:space="preserve"> Tool Kit</w:t>
            </w:r>
          </w:p>
        </w:tc>
        <w:tc>
          <w:tcPr>
            <w:tcW w:w="7195" w:type="dxa"/>
          </w:tcPr>
          <w:p w14:paraId="3195D0BC" w14:textId="17389C24" w:rsidR="00AF74CA" w:rsidRPr="00230A40" w:rsidRDefault="00230A40" w:rsidP="00230A40">
            <w:pPr>
              <w:rPr>
                <w:rFonts w:ascii="Tahoma" w:hAnsi="Tahoma" w:cs="Tahoma"/>
                <w:shd w:val="clear" w:color="auto" w:fill="FFFFFF"/>
              </w:rPr>
            </w:pPr>
            <w:r>
              <w:rPr>
                <w:rFonts w:ascii="Tahoma" w:hAnsi="Tahoma" w:cs="Tahoma"/>
                <w:shd w:val="clear" w:color="auto" w:fill="FFFFFF"/>
              </w:rPr>
              <w:t>This document was jointly d</w:t>
            </w:r>
            <w:r w:rsidR="00AF74CA" w:rsidRPr="00230A40">
              <w:rPr>
                <w:rFonts w:ascii="Tahoma" w:hAnsi="Tahoma" w:cs="Tahoma"/>
                <w:shd w:val="clear" w:color="auto" w:fill="FFFFFF"/>
              </w:rPr>
              <w:t xml:space="preserve">eveloped </w:t>
            </w:r>
            <w:r>
              <w:rPr>
                <w:rFonts w:ascii="Tahoma" w:hAnsi="Tahoma" w:cs="Tahoma"/>
                <w:shd w:val="clear" w:color="auto" w:fill="FFFFFF"/>
              </w:rPr>
              <w:t>by the Department of Education and Department of Justice and issued in September 2015</w:t>
            </w:r>
            <w:r w:rsidR="004E1D2E">
              <w:rPr>
                <w:rFonts w:ascii="Tahoma" w:hAnsi="Tahoma" w:cs="Tahoma"/>
                <w:shd w:val="clear" w:color="auto" w:fill="FFFFFF"/>
              </w:rPr>
              <w:t xml:space="preserve"> </w:t>
            </w:r>
            <w:r w:rsidR="00AF74CA" w:rsidRPr="00230A40">
              <w:rPr>
                <w:rFonts w:ascii="Tahoma" w:hAnsi="Tahoma" w:cs="Tahoma"/>
                <w:shd w:val="clear" w:color="auto" w:fill="FFFFFF"/>
              </w:rPr>
              <w:t>to help state and local education agencies help ELs by fulfilling the obligations in the Dear Colleague Letter of January 7, 2015.</w:t>
            </w:r>
            <w:r>
              <w:rPr>
                <w:rFonts w:ascii="Tahoma" w:hAnsi="Tahoma" w:cs="Tahoma"/>
                <w:shd w:val="clear" w:color="auto" w:fill="FFFFFF"/>
              </w:rPr>
              <w:t xml:space="preserve"> The tool kit i</w:t>
            </w:r>
            <w:r w:rsidR="00AF74CA" w:rsidRPr="00230A40">
              <w:rPr>
                <w:rFonts w:ascii="Tahoma" w:hAnsi="Tahoma" w:cs="Tahoma"/>
                <w:shd w:val="clear" w:color="auto" w:fill="FFFFFF"/>
              </w:rPr>
              <w:t>ncludes 10 chapters, one for each of the “common civil rights issues” discussed in the January 7</w:t>
            </w:r>
            <w:r>
              <w:rPr>
                <w:rFonts w:ascii="Tahoma" w:hAnsi="Tahoma" w:cs="Tahoma"/>
                <w:shd w:val="clear" w:color="auto" w:fill="FFFFFF"/>
              </w:rPr>
              <w:t>, 2015,</w:t>
            </w:r>
            <w:r w:rsidR="00AF74CA" w:rsidRPr="00230A40">
              <w:rPr>
                <w:rFonts w:ascii="Tahoma" w:hAnsi="Tahoma" w:cs="Tahoma"/>
                <w:shd w:val="clear" w:color="auto" w:fill="FFFFFF"/>
              </w:rPr>
              <w:t xml:space="preserve"> </w:t>
            </w:r>
            <w:r>
              <w:rPr>
                <w:rFonts w:ascii="Tahoma" w:hAnsi="Tahoma" w:cs="Tahoma"/>
                <w:shd w:val="clear" w:color="auto" w:fill="FFFFFF"/>
              </w:rPr>
              <w:t>Dear Colleague Letter</w:t>
            </w:r>
            <w:r w:rsidR="00AF74CA" w:rsidRPr="00230A40">
              <w:rPr>
                <w:rFonts w:ascii="Tahoma" w:hAnsi="Tahoma" w:cs="Tahoma"/>
                <w:shd w:val="clear" w:color="auto" w:fill="FFFFFF"/>
              </w:rPr>
              <w:t>.</w:t>
            </w:r>
          </w:p>
          <w:p w14:paraId="7DB86EF2" w14:textId="73A32430" w:rsidR="00604CC9" w:rsidRPr="00230A40" w:rsidRDefault="008C503C" w:rsidP="008C503C">
            <w:pPr>
              <w:rPr>
                <w:rFonts w:ascii="Tahoma" w:hAnsi="Tahoma" w:cs="Tahoma"/>
                <w:shd w:val="clear" w:color="auto" w:fill="FFFFFF"/>
              </w:rPr>
            </w:pPr>
            <w:r>
              <w:rPr>
                <w:rFonts w:ascii="Tahoma" w:hAnsi="Tahoma" w:cs="Tahoma"/>
                <w:shd w:val="clear" w:color="auto" w:fill="FFFFFF"/>
              </w:rPr>
              <w:t xml:space="preserve">Retrieved July 25, 2016, from </w:t>
            </w:r>
            <w:r w:rsidR="00AF74CA" w:rsidRPr="00230A40">
              <w:rPr>
                <w:rFonts w:ascii="Tahoma" w:hAnsi="Tahoma" w:cs="Tahoma"/>
                <w:shd w:val="clear" w:color="auto" w:fill="FFFFFF"/>
              </w:rPr>
              <w:t xml:space="preserve"> </w:t>
            </w:r>
            <w:hyperlink r:id="rId48" w:history="1">
              <w:r w:rsidR="00AF74CA" w:rsidRPr="00230A40">
                <w:rPr>
                  <w:rStyle w:val="Hyperlink"/>
                  <w:rFonts w:ascii="Tahoma" w:hAnsi="Tahoma" w:cs="Tahoma"/>
                  <w:color w:val="auto"/>
                  <w:shd w:val="clear" w:color="auto" w:fill="FFFFFF"/>
                </w:rPr>
                <w:t>http://</w:t>
              </w:r>
            </w:hyperlink>
            <w:hyperlink r:id="rId49" w:history="1">
              <w:r w:rsidR="00AF74CA" w:rsidRPr="00230A40">
                <w:rPr>
                  <w:rStyle w:val="Hyperlink"/>
                  <w:rFonts w:ascii="Tahoma" w:hAnsi="Tahoma" w:cs="Tahoma"/>
                  <w:color w:val="auto"/>
                  <w:shd w:val="clear" w:color="auto" w:fill="FFFFFF"/>
                </w:rPr>
                <w:t>www2.ed.gov/about/offices/list/oela/english-learner-toolkit/index.html</w:t>
              </w:r>
            </w:hyperlink>
            <w:r w:rsidR="004E1D2E" w:rsidRPr="00230A40">
              <w:rPr>
                <w:rFonts w:ascii="Tahoma" w:hAnsi="Tahoma" w:cs="Tahoma"/>
                <w:shd w:val="clear" w:color="auto" w:fill="FFFFFF"/>
              </w:rPr>
              <w:t>.</w:t>
            </w:r>
          </w:p>
        </w:tc>
      </w:tr>
      <w:tr w:rsidR="00ED1BF2" w14:paraId="0929696E" w14:textId="77777777" w:rsidTr="00230A40">
        <w:tc>
          <w:tcPr>
            <w:tcW w:w="2155" w:type="dxa"/>
          </w:tcPr>
          <w:p w14:paraId="39E9A83E" w14:textId="68827B70" w:rsidR="00ED1BF2" w:rsidRDefault="00230A40" w:rsidP="00910840">
            <w:pPr>
              <w:rPr>
                <w:rFonts w:ascii="Tahoma" w:hAnsi="Tahoma" w:cs="Tahoma"/>
                <w:shd w:val="clear" w:color="auto" w:fill="FFFFFF"/>
              </w:rPr>
            </w:pPr>
            <w:r w:rsidRPr="00230A40">
              <w:rPr>
                <w:rFonts w:ascii="Tahoma" w:hAnsi="Tahoma" w:cs="Tahoma"/>
                <w:shd w:val="clear" w:color="auto" w:fill="FFFFFF"/>
              </w:rPr>
              <w:t>Peer Review of State Assessment Systems</w:t>
            </w:r>
          </w:p>
        </w:tc>
        <w:tc>
          <w:tcPr>
            <w:tcW w:w="7195" w:type="dxa"/>
          </w:tcPr>
          <w:p w14:paraId="3672EFB1" w14:textId="21B42563" w:rsidR="00AF74CA" w:rsidRPr="00230A40" w:rsidRDefault="00652C4E" w:rsidP="00652C4E">
            <w:pPr>
              <w:rPr>
                <w:rFonts w:ascii="Tahoma" w:hAnsi="Tahoma" w:cs="Tahoma"/>
                <w:shd w:val="clear" w:color="auto" w:fill="FFFFFF"/>
              </w:rPr>
            </w:pPr>
            <w:r>
              <w:rPr>
                <w:rFonts w:ascii="Tahoma" w:hAnsi="Tahoma" w:cs="Tahoma"/>
                <w:shd w:val="clear" w:color="auto" w:fill="FFFFFF"/>
              </w:rPr>
              <w:t>This guidance was issued in</w:t>
            </w:r>
            <w:r w:rsidR="00ED1BF2" w:rsidRPr="00230A40">
              <w:rPr>
                <w:rFonts w:ascii="Tahoma" w:hAnsi="Tahoma" w:cs="Tahoma"/>
                <w:shd w:val="clear" w:color="auto" w:fill="FFFFFF"/>
              </w:rPr>
              <w:t xml:space="preserve"> September</w:t>
            </w:r>
            <w:r w:rsidR="008C503C">
              <w:rPr>
                <w:rFonts w:ascii="Tahoma" w:hAnsi="Tahoma" w:cs="Tahoma"/>
                <w:shd w:val="clear" w:color="auto" w:fill="FFFFFF"/>
              </w:rPr>
              <w:t xml:space="preserve"> </w:t>
            </w:r>
            <w:r w:rsidR="00ED1BF2" w:rsidRPr="00230A40">
              <w:rPr>
                <w:rFonts w:ascii="Tahoma" w:hAnsi="Tahoma" w:cs="Tahoma"/>
                <w:shd w:val="clear" w:color="auto" w:fill="FFFFFF"/>
              </w:rPr>
              <w:t>2015</w:t>
            </w:r>
            <w:r>
              <w:rPr>
                <w:rFonts w:ascii="Tahoma" w:hAnsi="Tahoma" w:cs="Tahoma"/>
                <w:shd w:val="clear" w:color="auto" w:fill="FFFFFF"/>
              </w:rPr>
              <w:t xml:space="preserve"> </w:t>
            </w:r>
            <w:r w:rsidRPr="00230A40">
              <w:rPr>
                <w:rFonts w:ascii="Tahoma" w:hAnsi="Tahoma" w:cs="Tahoma"/>
                <w:shd w:val="clear" w:color="auto" w:fill="FFFFFF"/>
              </w:rPr>
              <w:t>by the Office of Elementary and Secondary Education (OESE)</w:t>
            </w:r>
            <w:r>
              <w:rPr>
                <w:rFonts w:ascii="Tahoma" w:hAnsi="Tahoma" w:cs="Tahoma"/>
                <w:shd w:val="clear" w:color="auto" w:fill="FFFFFF"/>
              </w:rPr>
              <w:t xml:space="preserve"> and is r</w:t>
            </w:r>
            <w:r w:rsidR="00AF74CA" w:rsidRPr="00230A40">
              <w:rPr>
                <w:rFonts w:ascii="Tahoma" w:hAnsi="Tahoma" w:cs="Tahoma"/>
                <w:shd w:val="clear" w:color="auto" w:fill="FFFFFF"/>
              </w:rPr>
              <w:t>equired by ESEA Section 1111(e) to ensure the technical soundness of each State’s assessment system.</w:t>
            </w:r>
            <w:r>
              <w:rPr>
                <w:rFonts w:ascii="Tahoma" w:hAnsi="Tahoma" w:cs="Tahoma"/>
                <w:shd w:val="clear" w:color="auto" w:fill="FFFFFF"/>
              </w:rPr>
              <w:t xml:space="preserve"> </w:t>
            </w:r>
            <w:r w:rsidR="00230A40">
              <w:rPr>
                <w:rFonts w:ascii="Tahoma" w:hAnsi="Tahoma" w:cs="Tahoma"/>
                <w:shd w:val="clear" w:color="auto" w:fill="FFFFFF"/>
              </w:rPr>
              <w:t>This version was r</w:t>
            </w:r>
            <w:r w:rsidR="00AF74CA" w:rsidRPr="00230A40">
              <w:rPr>
                <w:rFonts w:ascii="Tahoma" w:hAnsi="Tahoma" w:cs="Tahoma"/>
                <w:shd w:val="clear" w:color="auto" w:fill="FFFFFF"/>
              </w:rPr>
              <w:t xml:space="preserve">evised after </w:t>
            </w:r>
            <w:r>
              <w:rPr>
                <w:rFonts w:ascii="Tahoma" w:hAnsi="Tahoma" w:cs="Tahoma"/>
                <w:shd w:val="clear" w:color="auto" w:fill="FFFFFF"/>
              </w:rPr>
              <w:t xml:space="preserve">the </w:t>
            </w:r>
            <w:r w:rsidR="00AF74CA" w:rsidRPr="00230A40">
              <w:rPr>
                <w:rFonts w:ascii="Tahoma" w:hAnsi="Tahoma" w:cs="Tahoma"/>
                <w:shd w:val="clear" w:color="auto" w:fill="FFFFFF"/>
              </w:rPr>
              <w:t>previous version was suspended in December</w:t>
            </w:r>
            <w:r w:rsidR="0063182A">
              <w:rPr>
                <w:rFonts w:ascii="Tahoma" w:hAnsi="Tahoma" w:cs="Tahoma"/>
                <w:shd w:val="clear" w:color="auto" w:fill="FFFFFF"/>
              </w:rPr>
              <w:t xml:space="preserve"> </w:t>
            </w:r>
            <w:r w:rsidR="00AF74CA" w:rsidRPr="00230A40">
              <w:rPr>
                <w:rFonts w:ascii="Tahoma" w:hAnsi="Tahoma" w:cs="Tahoma"/>
                <w:shd w:val="clear" w:color="auto" w:fill="FFFFFF"/>
              </w:rPr>
              <w:t>2012.</w:t>
            </w:r>
            <w:r>
              <w:rPr>
                <w:rFonts w:ascii="Tahoma" w:hAnsi="Tahoma" w:cs="Tahoma"/>
                <w:shd w:val="clear" w:color="auto" w:fill="FFFFFF"/>
              </w:rPr>
              <w:t xml:space="preserve"> The document</w:t>
            </w:r>
            <w:r w:rsidR="00AF74CA" w:rsidRPr="00230A40">
              <w:rPr>
                <w:rFonts w:ascii="Tahoma" w:hAnsi="Tahoma" w:cs="Tahoma"/>
                <w:shd w:val="clear" w:color="auto" w:fill="FFFFFF"/>
              </w:rPr>
              <w:t xml:space="preserve"> is reorganized, and includes updates based on revised professional standards.</w:t>
            </w:r>
          </w:p>
          <w:p w14:paraId="53E812E3" w14:textId="393160E1" w:rsidR="00604CC9" w:rsidRPr="00230A40" w:rsidRDefault="008C503C" w:rsidP="008C503C">
            <w:pPr>
              <w:rPr>
                <w:rFonts w:ascii="Tahoma" w:hAnsi="Tahoma" w:cs="Tahoma"/>
                <w:shd w:val="clear" w:color="auto" w:fill="FFFFFF"/>
              </w:rPr>
            </w:pPr>
            <w:r>
              <w:rPr>
                <w:rFonts w:ascii="Tahoma" w:hAnsi="Tahoma" w:cs="Tahoma"/>
                <w:shd w:val="clear" w:color="auto" w:fill="FFFFFF"/>
              </w:rPr>
              <w:t xml:space="preserve">Retrieved July 25, 2016, from </w:t>
            </w:r>
            <w:r w:rsidR="00AF74CA" w:rsidRPr="00230A40">
              <w:rPr>
                <w:rFonts w:ascii="Tahoma" w:hAnsi="Tahoma" w:cs="Tahoma"/>
                <w:shd w:val="clear" w:color="auto" w:fill="FFFFFF"/>
              </w:rPr>
              <w:t xml:space="preserve"> </w:t>
            </w:r>
            <w:hyperlink r:id="rId50" w:history="1">
              <w:r w:rsidR="00AF74CA" w:rsidRPr="00230A40">
                <w:rPr>
                  <w:rStyle w:val="Hyperlink"/>
                  <w:rFonts w:ascii="Tahoma" w:hAnsi="Tahoma" w:cs="Tahoma"/>
                  <w:color w:val="auto"/>
                  <w:shd w:val="clear" w:color="auto" w:fill="FFFFFF"/>
                </w:rPr>
                <w:t>https://</w:t>
              </w:r>
            </w:hyperlink>
            <w:hyperlink r:id="rId51" w:history="1">
              <w:r w:rsidR="00AF74CA" w:rsidRPr="00230A40">
                <w:rPr>
                  <w:rStyle w:val="Hyperlink"/>
                  <w:rFonts w:ascii="Tahoma" w:hAnsi="Tahoma" w:cs="Tahoma"/>
                  <w:color w:val="auto"/>
                  <w:shd w:val="clear" w:color="auto" w:fill="FFFFFF"/>
                </w:rPr>
                <w:t>www2.ed.gov/policy/elsec/guid/assessguid15.pdf</w:t>
              </w:r>
            </w:hyperlink>
            <w:r w:rsidR="004A14E4" w:rsidRPr="00230A40">
              <w:rPr>
                <w:rFonts w:ascii="Tahoma" w:hAnsi="Tahoma" w:cs="Tahoma"/>
                <w:shd w:val="clear" w:color="auto" w:fill="FFFFFF"/>
              </w:rPr>
              <w:t>.</w:t>
            </w:r>
          </w:p>
        </w:tc>
      </w:tr>
    </w:tbl>
    <w:p w14:paraId="5795EA62" w14:textId="77777777" w:rsidR="00EA29EC" w:rsidRPr="0009011A" w:rsidRDefault="00EA29EC" w:rsidP="00584383">
      <w:pPr>
        <w:spacing w:after="0" w:line="240" w:lineRule="auto"/>
        <w:rPr>
          <w:rFonts w:ascii="Tahoma" w:hAnsi="Tahoma" w:cs="Tahoma"/>
          <w:b/>
          <w:sz w:val="24"/>
          <w:szCs w:val="24"/>
        </w:rPr>
      </w:pPr>
    </w:p>
    <w:p w14:paraId="26F4F636" w14:textId="1F601DA6" w:rsidR="005F213C" w:rsidRPr="00850382" w:rsidRDefault="005F213C" w:rsidP="005F213C">
      <w:pPr>
        <w:pStyle w:val="Heading2"/>
        <w:pageBreakBefore/>
        <w:rPr>
          <w:rFonts w:ascii="Tahoma" w:hAnsi="Tahoma" w:cs="Tahoma"/>
        </w:rPr>
      </w:pPr>
      <w:bookmarkStart w:id="85" w:name="_Toc457416182"/>
      <w:r w:rsidRPr="00850382">
        <w:rPr>
          <w:rFonts w:ascii="Tahoma" w:hAnsi="Tahoma" w:cs="Tahoma"/>
        </w:rPr>
        <w:t xml:space="preserve">Tool </w:t>
      </w:r>
      <w:r>
        <w:rPr>
          <w:rFonts w:ascii="Tahoma" w:hAnsi="Tahoma" w:cs="Tahoma"/>
        </w:rPr>
        <w:t>8</w:t>
      </w:r>
      <w:r w:rsidRPr="00850382">
        <w:rPr>
          <w:rFonts w:ascii="Tahoma" w:hAnsi="Tahoma" w:cs="Tahoma"/>
        </w:rPr>
        <w:t>: Sample Student Profiles</w:t>
      </w:r>
      <w:bookmarkEnd w:id="85"/>
    </w:p>
    <w:p w14:paraId="1E963AA1" w14:textId="77777777" w:rsidR="005F213C" w:rsidRDefault="005F213C" w:rsidP="005F213C">
      <w:pPr>
        <w:spacing w:after="0" w:line="240" w:lineRule="auto"/>
        <w:rPr>
          <w:rFonts w:ascii="Tahoma" w:hAnsi="Tahoma" w:cs="Tahoma"/>
          <w:b/>
          <w:sz w:val="24"/>
          <w:szCs w:val="24"/>
        </w:rPr>
      </w:pPr>
    </w:p>
    <w:p w14:paraId="23565323" w14:textId="2AF8316F" w:rsidR="005F213C" w:rsidRDefault="005F213C" w:rsidP="005F213C">
      <w:pPr>
        <w:pStyle w:val="NoSpacing"/>
        <w:rPr>
          <w:rFonts w:ascii="Tahoma" w:hAnsi="Tahoma" w:cs="Tahoma"/>
        </w:rPr>
      </w:pPr>
      <w:r>
        <w:rPr>
          <w:rFonts w:ascii="Tahoma" w:hAnsi="Tahoma" w:cs="Tahoma"/>
        </w:rPr>
        <w:t xml:space="preserve">The following four profiles were drawn from actual student profiles, and identifying information has been removed or changed. </w:t>
      </w:r>
      <w:r w:rsidRPr="00144B35">
        <w:rPr>
          <w:rFonts w:ascii="Tahoma" w:hAnsi="Tahoma" w:cs="Tahoma"/>
        </w:rPr>
        <w:t>These profiles are not meant to be representative, but rather to highlight the importance of addressing t</w:t>
      </w:r>
      <w:r>
        <w:rPr>
          <w:rFonts w:ascii="Tahoma" w:hAnsi="Tahoma" w:cs="Tahoma"/>
        </w:rPr>
        <w:t>he individual needs of each E</w:t>
      </w:r>
      <w:r w:rsidR="00DA4912">
        <w:rPr>
          <w:rFonts w:ascii="Tahoma" w:hAnsi="Tahoma" w:cs="Tahoma"/>
        </w:rPr>
        <w:t>nglish learner (EL)</w:t>
      </w:r>
      <w:r>
        <w:rPr>
          <w:rFonts w:ascii="Tahoma" w:hAnsi="Tahoma" w:cs="Tahoma"/>
        </w:rPr>
        <w:t xml:space="preserve"> </w:t>
      </w:r>
      <w:r w:rsidRPr="00144B35">
        <w:rPr>
          <w:rFonts w:ascii="Tahoma" w:hAnsi="Tahoma" w:cs="Tahoma"/>
        </w:rPr>
        <w:t>with a disability.</w:t>
      </w:r>
    </w:p>
    <w:p w14:paraId="615B5B23" w14:textId="77777777" w:rsidR="00B70BCA" w:rsidRPr="00743AB1" w:rsidRDefault="00B70BCA" w:rsidP="005F213C">
      <w:pPr>
        <w:pStyle w:val="NoSpacing"/>
        <w:rPr>
          <w:rFonts w:ascii="Tahoma" w:hAnsi="Tahoma" w:cs="Tahoma"/>
        </w:rPr>
      </w:pPr>
    </w:p>
    <w:p w14:paraId="41C01884" w14:textId="77777777" w:rsidR="005F213C" w:rsidRDefault="005F213C" w:rsidP="005F213C">
      <w:pPr>
        <w:pStyle w:val="NoSpacing"/>
        <w:rPr>
          <w:rFonts w:ascii="Tahoma" w:hAnsi="Tahoma" w:cs="Tahoma"/>
          <w:b/>
        </w:rPr>
      </w:pPr>
    </w:p>
    <w:p w14:paraId="2856C855" w14:textId="1013C9A5" w:rsidR="005F213C" w:rsidRPr="00E379DF" w:rsidRDefault="005F213C" w:rsidP="005F213C">
      <w:pPr>
        <w:spacing w:line="320" w:lineRule="exact"/>
        <w:rPr>
          <w:rFonts w:ascii="Tahoma" w:hAnsi="Tahoma" w:cs="Tahoma"/>
          <w:b/>
          <w:sz w:val="24"/>
          <w:szCs w:val="24"/>
          <w:u w:val="single"/>
        </w:rPr>
      </w:pPr>
      <w:r w:rsidRPr="00E379DF">
        <w:rPr>
          <w:rFonts w:ascii="Tahoma" w:hAnsi="Tahoma" w:cs="Tahoma"/>
          <w:b/>
          <w:sz w:val="24"/>
          <w:szCs w:val="24"/>
        </w:rPr>
        <w:t>Student 1: High English Language Needs, Low Disability-related Needs</w:t>
      </w:r>
    </w:p>
    <w:p w14:paraId="24502FBC" w14:textId="4896F61D" w:rsidR="005F213C" w:rsidRPr="00D62C60" w:rsidRDefault="005F213C" w:rsidP="005F213C">
      <w:pPr>
        <w:spacing w:line="320" w:lineRule="exact"/>
        <w:rPr>
          <w:rFonts w:ascii="Tahoma" w:hAnsi="Tahoma" w:cs="Tahoma"/>
          <w:sz w:val="24"/>
          <w:szCs w:val="24"/>
        </w:rPr>
      </w:pPr>
      <w:r w:rsidRPr="00D62C60">
        <w:rPr>
          <w:rFonts w:ascii="Tahoma" w:hAnsi="Tahoma" w:cs="Tahoma"/>
          <w:sz w:val="24"/>
          <w:szCs w:val="24"/>
        </w:rPr>
        <w:t xml:space="preserve">Ricardo is a </w:t>
      </w:r>
      <w:r w:rsidR="009B3557">
        <w:rPr>
          <w:rFonts w:ascii="Tahoma" w:hAnsi="Tahoma" w:cs="Tahoma"/>
          <w:sz w:val="24"/>
          <w:szCs w:val="24"/>
        </w:rPr>
        <w:t>14</w:t>
      </w:r>
      <w:r>
        <w:rPr>
          <w:rFonts w:ascii="Tahoma" w:hAnsi="Tahoma" w:cs="Tahoma"/>
          <w:sz w:val="24"/>
          <w:szCs w:val="24"/>
        </w:rPr>
        <w:t>-</w:t>
      </w:r>
      <w:r w:rsidRPr="00D62C60">
        <w:rPr>
          <w:rFonts w:ascii="Tahoma" w:hAnsi="Tahoma" w:cs="Tahoma"/>
          <w:sz w:val="24"/>
          <w:szCs w:val="24"/>
        </w:rPr>
        <w:t xml:space="preserve">year-old boy. He is in the </w:t>
      </w:r>
      <w:r w:rsidR="009B3557">
        <w:rPr>
          <w:rFonts w:ascii="Tahoma" w:hAnsi="Tahoma" w:cs="Tahoma"/>
          <w:sz w:val="24"/>
          <w:szCs w:val="24"/>
        </w:rPr>
        <w:t>7</w:t>
      </w:r>
      <w:r w:rsidR="009B3557" w:rsidRPr="004A14E4">
        <w:rPr>
          <w:rFonts w:ascii="Tahoma" w:hAnsi="Tahoma" w:cs="Tahoma"/>
          <w:sz w:val="24"/>
          <w:szCs w:val="24"/>
          <w:vertAlign w:val="superscript"/>
        </w:rPr>
        <w:t>th</w:t>
      </w:r>
      <w:r w:rsidR="009B3557">
        <w:rPr>
          <w:rFonts w:ascii="Tahoma" w:hAnsi="Tahoma" w:cs="Tahoma"/>
          <w:sz w:val="24"/>
          <w:szCs w:val="24"/>
        </w:rPr>
        <w:t xml:space="preserve"> </w:t>
      </w:r>
      <w:r w:rsidRPr="00D62C60">
        <w:rPr>
          <w:rFonts w:ascii="Tahoma" w:hAnsi="Tahoma" w:cs="Tahoma"/>
          <w:sz w:val="24"/>
          <w:szCs w:val="24"/>
        </w:rPr>
        <w:t>grade now and has been in the school district since kindergarten. However, he left for extended periods of time to return to his home country</w:t>
      </w:r>
      <w:r>
        <w:rPr>
          <w:rFonts w:ascii="Tahoma" w:hAnsi="Tahoma" w:cs="Tahoma"/>
          <w:sz w:val="24"/>
          <w:szCs w:val="24"/>
        </w:rPr>
        <w:t xml:space="preserve"> of Peru</w:t>
      </w:r>
      <w:r w:rsidRPr="00D62C60">
        <w:rPr>
          <w:rFonts w:ascii="Tahoma" w:hAnsi="Tahoma" w:cs="Tahoma"/>
          <w:sz w:val="24"/>
          <w:szCs w:val="24"/>
        </w:rPr>
        <w:t>. Spanish is his first language and the primary language spoken at home.</w:t>
      </w:r>
    </w:p>
    <w:p w14:paraId="33440FE2" w14:textId="01538BFC" w:rsidR="005F213C" w:rsidRPr="00D62C60" w:rsidRDefault="005F213C" w:rsidP="005F213C">
      <w:pPr>
        <w:spacing w:line="320" w:lineRule="exact"/>
        <w:rPr>
          <w:rFonts w:ascii="Tahoma" w:hAnsi="Tahoma" w:cs="Tahoma"/>
          <w:sz w:val="24"/>
          <w:szCs w:val="24"/>
        </w:rPr>
      </w:pPr>
      <w:r w:rsidRPr="00D62C60">
        <w:rPr>
          <w:rFonts w:ascii="Tahoma" w:hAnsi="Tahoma" w:cs="Tahoma"/>
          <w:sz w:val="24"/>
          <w:szCs w:val="24"/>
        </w:rPr>
        <w:t>Ricardo struggled in school academically and socially. Because of his EL status, it was difficult to determine if his struggle was due to limited English proficiency. Finally</w:t>
      </w:r>
      <w:r>
        <w:rPr>
          <w:rFonts w:ascii="Tahoma" w:hAnsi="Tahoma" w:cs="Tahoma"/>
          <w:sz w:val="24"/>
          <w:szCs w:val="24"/>
        </w:rPr>
        <w:t>,</w:t>
      </w:r>
      <w:r w:rsidRPr="00D62C60">
        <w:rPr>
          <w:rFonts w:ascii="Tahoma" w:hAnsi="Tahoma" w:cs="Tahoma"/>
          <w:sz w:val="24"/>
          <w:szCs w:val="24"/>
        </w:rPr>
        <w:t xml:space="preserve"> </w:t>
      </w:r>
      <w:r>
        <w:rPr>
          <w:rFonts w:ascii="Tahoma" w:hAnsi="Tahoma" w:cs="Tahoma"/>
          <w:sz w:val="24"/>
          <w:szCs w:val="24"/>
        </w:rPr>
        <w:t>in Grade 5, Ricardo’s</w:t>
      </w:r>
      <w:r w:rsidRPr="00D62C60">
        <w:rPr>
          <w:rFonts w:ascii="Tahoma" w:hAnsi="Tahoma" w:cs="Tahoma"/>
          <w:sz w:val="24"/>
          <w:szCs w:val="24"/>
        </w:rPr>
        <w:t xml:space="preserve"> assessments were ordered in Spanish</w:t>
      </w:r>
      <w:r>
        <w:rPr>
          <w:rFonts w:ascii="Tahoma" w:hAnsi="Tahoma" w:cs="Tahoma"/>
          <w:sz w:val="24"/>
          <w:szCs w:val="24"/>
        </w:rPr>
        <w:t>,</w:t>
      </w:r>
      <w:r w:rsidRPr="00D62C60">
        <w:rPr>
          <w:rFonts w:ascii="Tahoma" w:hAnsi="Tahoma" w:cs="Tahoma"/>
          <w:sz w:val="24"/>
          <w:szCs w:val="24"/>
        </w:rPr>
        <w:t xml:space="preserve"> and someone was brought in</w:t>
      </w:r>
      <w:r>
        <w:rPr>
          <w:rFonts w:ascii="Tahoma" w:hAnsi="Tahoma" w:cs="Tahoma"/>
          <w:sz w:val="24"/>
          <w:szCs w:val="24"/>
        </w:rPr>
        <w:t>,</w:t>
      </w:r>
      <w:r w:rsidRPr="00D62C60">
        <w:rPr>
          <w:rFonts w:ascii="Tahoma" w:hAnsi="Tahoma" w:cs="Tahoma"/>
          <w:sz w:val="24"/>
          <w:szCs w:val="24"/>
        </w:rPr>
        <w:t xml:space="preserve"> so </w:t>
      </w:r>
      <w:r>
        <w:rPr>
          <w:rFonts w:ascii="Tahoma" w:hAnsi="Tahoma" w:cs="Tahoma"/>
          <w:sz w:val="24"/>
          <w:szCs w:val="24"/>
        </w:rPr>
        <w:t>the student</w:t>
      </w:r>
      <w:r w:rsidRPr="00D62C60">
        <w:rPr>
          <w:rFonts w:ascii="Tahoma" w:hAnsi="Tahoma" w:cs="Tahoma"/>
          <w:sz w:val="24"/>
          <w:szCs w:val="24"/>
        </w:rPr>
        <w:t xml:space="preserve"> could be tested in his first language.</w:t>
      </w:r>
    </w:p>
    <w:p w14:paraId="5522255C" w14:textId="77777777" w:rsidR="005F213C" w:rsidRPr="00D62C60" w:rsidRDefault="005F213C" w:rsidP="005F213C">
      <w:pPr>
        <w:spacing w:line="320" w:lineRule="exact"/>
        <w:rPr>
          <w:rFonts w:ascii="Tahoma" w:hAnsi="Tahoma" w:cs="Tahoma"/>
          <w:sz w:val="24"/>
          <w:szCs w:val="24"/>
        </w:rPr>
      </w:pPr>
      <w:r w:rsidRPr="00D62C60">
        <w:rPr>
          <w:rFonts w:ascii="Tahoma" w:hAnsi="Tahoma" w:cs="Tahoma"/>
          <w:sz w:val="24"/>
          <w:szCs w:val="24"/>
        </w:rPr>
        <w:t>Those test results showed that he had a learning disability and, with special education support, he improved both socially and academically. He still struggled with having confidence in his abilities and he read well below his grade level.</w:t>
      </w:r>
    </w:p>
    <w:p w14:paraId="1A000ADC" w14:textId="77777777" w:rsidR="005F213C" w:rsidRPr="00D62C60" w:rsidRDefault="005F213C" w:rsidP="005F213C">
      <w:pPr>
        <w:spacing w:line="320" w:lineRule="exact"/>
        <w:rPr>
          <w:rFonts w:ascii="Tahoma" w:hAnsi="Tahoma" w:cs="Tahoma"/>
          <w:sz w:val="24"/>
          <w:szCs w:val="24"/>
        </w:rPr>
      </w:pPr>
      <w:r w:rsidRPr="00D62C60">
        <w:rPr>
          <w:rFonts w:ascii="Tahoma" w:hAnsi="Tahoma" w:cs="Tahoma"/>
          <w:sz w:val="24"/>
          <w:szCs w:val="24"/>
        </w:rPr>
        <w:t>The assessment coordinator, John, administ</w:t>
      </w:r>
      <w:r>
        <w:rPr>
          <w:rFonts w:ascii="Tahoma" w:hAnsi="Tahoma" w:cs="Tahoma"/>
          <w:sz w:val="24"/>
          <w:szCs w:val="24"/>
        </w:rPr>
        <w:t xml:space="preserve">ered the general assessment </w:t>
      </w:r>
      <w:r w:rsidRPr="00D62C60">
        <w:rPr>
          <w:rFonts w:ascii="Tahoma" w:hAnsi="Tahoma" w:cs="Tahoma"/>
          <w:sz w:val="24"/>
          <w:szCs w:val="24"/>
        </w:rPr>
        <w:t>with Ricardo. John wanted Ricardo to be able to have individual testing so that he could have all the time he needed. John read the math portion of the test to Ricardo, but he was on his own for the reading section. It was a horrible experience for Ricardo.</w:t>
      </w:r>
    </w:p>
    <w:p w14:paraId="0EAD6035" w14:textId="77777777" w:rsidR="005F213C" w:rsidRPr="00D62C60" w:rsidRDefault="005F213C" w:rsidP="005F213C">
      <w:pPr>
        <w:spacing w:line="320" w:lineRule="exact"/>
        <w:rPr>
          <w:rFonts w:ascii="Tahoma" w:hAnsi="Tahoma" w:cs="Tahoma"/>
          <w:sz w:val="24"/>
          <w:szCs w:val="24"/>
        </w:rPr>
      </w:pPr>
      <w:r w:rsidRPr="00D62C60">
        <w:rPr>
          <w:rFonts w:ascii="Tahoma" w:hAnsi="Tahoma" w:cs="Tahoma"/>
          <w:sz w:val="24"/>
          <w:szCs w:val="24"/>
        </w:rPr>
        <w:t>The reading section was completed over a week. John gave him multiple breaks, but he could not give Ricardo what he really needed. Ricardo wanted to do well so badly that he spent almost an hour on just one question. He kept trying to reread the passage but could not get through it. There were too many words that he could not read. He was so frustrated. He was in tears, but he refused to just leave it. He said, “I am going to do terrible. I just want to do better.”</w:t>
      </w:r>
    </w:p>
    <w:p w14:paraId="2C509344" w14:textId="77777777" w:rsidR="005F213C" w:rsidRPr="00D62C60" w:rsidRDefault="005F213C" w:rsidP="005F213C">
      <w:pPr>
        <w:spacing w:line="320" w:lineRule="exact"/>
        <w:rPr>
          <w:rFonts w:ascii="Tahoma" w:hAnsi="Tahoma" w:cs="Tahoma"/>
          <w:sz w:val="24"/>
          <w:szCs w:val="24"/>
        </w:rPr>
      </w:pPr>
      <w:r w:rsidRPr="00D62C60">
        <w:rPr>
          <w:rFonts w:ascii="Tahoma" w:hAnsi="Tahoma" w:cs="Tahoma"/>
          <w:sz w:val="24"/>
          <w:szCs w:val="24"/>
        </w:rPr>
        <w:t>This year he was able to complete a partial alternate assessment instead of having to complete the reading portion of the test. He was thrilled when the scores came back</w:t>
      </w:r>
      <w:r>
        <w:rPr>
          <w:rFonts w:ascii="Tahoma" w:hAnsi="Tahoma" w:cs="Tahoma"/>
          <w:sz w:val="24"/>
          <w:szCs w:val="24"/>
        </w:rPr>
        <w:t>,</w:t>
      </w:r>
      <w:r w:rsidRPr="00D62C60">
        <w:rPr>
          <w:rFonts w:ascii="Tahoma" w:hAnsi="Tahoma" w:cs="Tahoma"/>
          <w:sz w:val="24"/>
          <w:szCs w:val="24"/>
        </w:rPr>
        <w:t xml:space="preserve"> and he had exceeded</w:t>
      </w:r>
      <w:r>
        <w:rPr>
          <w:rFonts w:ascii="Tahoma" w:hAnsi="Tahoma" w:cs="Tahoma"/>
          <w:sz w:val="24"/>
          <w:szCs w:val="24"/>
        </w:rPr>
        <w:t xml:space="preserve"> proficiency</w:t>
      </w:r>
      <w:r w:rsidRPr="00D62C60">
        <w:rPr>
          <w:rFonts w:ascii="Tahoma" w:hAnsi="Tahoma" w:cs="Tahoma"/>
          <w:sz w:val="24"/>
          <w:szCs w:val="24"/>
        </w:rPr>
        <w:t xml:space="preserve">. He wouldn’t be able to take the alternate assessment next year, but at least he was successful this year. He was proficient in math and exceeding </w:t>
      </w:r>
      <w:r>
        <w:rPr>
          <w:rFonts w:ascii="Tahoma" w:hAnsi="Tahoma" w:cs="Tahoma"/>
          <w:sz w:val="24"/>
          <w:szCs w:val="24"/>
        </w:rPr>
        <w:t xml:space="preserve">proficient </w:t>
      </w:r>
      <w:r w:rsidRPr="00D62C60">
        <w:rPr>
          <w:rFonts w:ascii="Tahoma" w:hAnsi="Tahoma" w:cs="Tahoma"/>
          <w:sz w:val="24"/>
          <w:szCs w:val="24"/>
        </w:rPr>
        <w:t>in reading.</w:t>
      </w:r>
    </w:p>
    <w:p w14:paraId="2A2E7285" w14:textId="77777777" w:rsidR="005F213C" w:rsidRPr="00D62C60" w:rsidRDefault="005F213C" w:rsidP="005F213C">
      <w:pPr>
        <w:spacing w:line="320" w:lineRule="exact"/>
        <w:rPr>
          <w:rFonts w:ascii="Tahoma" w:hAnsi="Tahoma" w:cs="Tahoma"/>
          <w:sz w:val="24"/>
          <w:szCs w:val="24"/>
        </w:rPr>
      </w:pPr>
      <w:r w:rsidRPr="00D62C60">
        <w:rPr>
          <w:rFonts w:ascii="Tahoma" w:hAnsi="Tahoma" w:cs="Tahoma"/>
          <w:sz w:val="24"/>
          <w:szCs w:val="24"/>
        </w:rPr>
        <w:t>His English test sco</w:t>
      </w:r>
      <w:r>
        <w:rPr>
          <w:rFonts w:ascii="Tahoma" w:hAnsi="Tahoma" w:cs="Tahoma"/>
          <w:sz w:val="24"/>
          <w:szCs w:val="24"/>
        </w:rPr>
        <w:t>res were –</w:t>
      </w:r>
      <w:r w:rsidRPr="00D62C60">
        <w:rPr>
          <w:rFonts w:ascii="Tahoma" w:hAnsi="Tahoma" w:cs="Tahoma"/>
          <w:sz w:val="24"/>
          <w:szCs w:val="24"/>
        </w:rPr>
        <w:t xml:space="preserve"> Speaking</w:t>
      </w:r>
      <w:r>
        <w:rPr>
          <w:rFonts w:ascii="Tahoma" w:hAnsi="Tahoma" w:cs="Tahoma"/>
          <w:sz w:val="24"/>
          <w:szCs w:val="24"/>
        </w:rPr>
        <w:t>:</w:t>
      </w:r>
      <w:r w:rsidRPr="00D62C60">
        <w:rPr>
          <w:rFonts w:ascii="Tahoma" w:hAnsi="Tahoma" w:cs="Tahoma"/>
          <w:sz w:val="24"/>
          <w:szCs w:val="24"/>
        </w:rPr>
        <w:t xml:space="preserve"> </w:t>
      </w:r>
      <w:r>
        <w:rPr>
          <w:rFonts w:ascii="Tahoma" w:hAnsi="Tahoma" w:cs="Tahoma"/>
          <w:sz w:val="24"/>
          <w:szCs w:val="24"/>
        </w:rPr>
        <w:t>Intermediate</w:t>
      </w:r>
      <w:r w:rsidRPr="00D62C60">
        <w:rPr>
          <w:rFonts w:ascii="Tahoma" w:hAnsi="Tahoma" w:cs="Tahoma"/>
          <w:sz w:val="24"/>
          <w:szCs w:val="24"/>
        </w:rPr>
        <w:t xml:space="preserve">; Listening: </w:t>
      </w:r>
      <w:r>
        <w:rPr>
          <w:rFonts w:ascii="Tahoma" w:hAnsi="Tahoma" w:cs="Tahoma"/>
          <w:sz w:val="24"/>
          <w:szCs w:val="24"/>
        </w:rPr>
        <w:t>Basic</w:t>
      </w:r>
      <w:r w:rsidRPr="00D62C60">
        <w:rPr>
          <w:rFonts w:ascii="Tahoma" w:hAnsi="Tahoma" w:cs="Tahoma"/>
          <w:sz w:val="24"/>
          <w:szCs w:val="24"/>
        </w:rPr>
        <w:t xml:space="preserve">; Reading: </w:t>
      </w:r>
      <w:r>
        <w:rPr>
          <w:rFonts w:ascii="Tahoma" w:hAnsi="Tahoma" w:cs="Tahoma"/>
          <w:sz w:val="24"/>
          <w:szCs w:val="24"/>
        </w:rPr>
        <w:t>Emergent</w:t>
      </w:r>
      <w:r w:rsidRPr="00D62C60">
        <w:rPr>
          <w:rFonts w:ascii="Tahoma" w:hAnsi="Tahoma" w:cs="Tahoma"/>
          <w:sz w:val="24"/>
          <w:szCs w:val="24"/>
        </w:rPr>
        <w:t xml:space="preserve">; </w:t>
      </w:r>
      <w:r>
        <w:rPr>
          <w:rFonts w:ascii="Tahoma" w:hAnsi="Tahoma" w:cs="Tahoma"/>
          <w:sz w:val="24"/>
          <w:szCs w:val="24"/>
        </w:rPr>
        <w:t xml:space="preserve">and </w:t>
      </w:r>
      <w:r w:rsidRPr="00D62C60">
        <w:rPr>
          <w:rFonts w:ascii="Tahoma" w:hAnsi="Tahoma" w:cs="Tahoma"/>
          <w:sz w:val="24"/>
          <w:szCs w:val="24"/>
        </w:rPr>
        <w:t xml:space="preserve">Writing: </w:t>
      </w:r>
      <w:r>
        <w:rPr>
          <w:rFonts w:ascii="Tahoma" w:hAnsi="Tahoma" w:cs="Tahoma"/>
          <w:sz w:val="24"/>
          <w:szCs w:val="24"/>
        </w:rPr>
        <w:t>Emergent</w:t>
      </w:r>
      <w:r w:rsidRPr="00D62C60">
        <w:rPr>
          <w:rFonts w:ascii="Tahoma" w:hAnsi="Tahoma" w:cs="Tahoma"/>
          <w:sz w:val="24"/>
          <w:szCs w:val="24"/>
        </w:rPr>
        <w:t xml:space="preserve">. He has made huge gains over the last year, both in his abilities and self-confidence. </w:t>
      </w:r>
      <w:r>
        <w:rPr>
          <w:rFonts w:ascii="Tahoma" w:hAnsi="Tahoma" w:cs="Tahoma"/>
          <w:sz w:val="24"/>
          <w:szCs w:val="24"/>
        </w:rPr>
        <w:t>Ricardo’s teacher is looking forward to</w:t>
      </w:r>
      <w:r w:rsidRPr="00D62C60">
        <w:rPr>
          <w:rFonts w:ascii="Tahoma" w:hAnsi="Tahoma" w:cs="Tahoma"/>
          <w:sz w:val="24"/>
          <w:szCs w:val="24"/>
        </w:rPr>
        <w:t xml:space="preserve"> the reading and writing portions of the</w:t>
      </w:r>
      <w:r>
        <w:rPr>
          <w:rFonts w:ascii="Tahoma" w:hAnsi="Tahoma" w:cs="Tahoma"/>
          <w:sz w:val="24"/>
          <w:szCs w:val="24"/>
        </w:rPr>
        <w:t xml:space="preserve"> general</w:t>
      </w:r>
      <w:r w:rsidRPr="00D62C60">
        <w:rPr>
          <w:rFonts w:ascii="Tahoma" w:hAnsi="Tahoma" w:cs="Tahoma"/>
          <w:sz w:val="24"/>
          <w:szCs w:val="24"/>
        </w:rPr>
        <w:t xml:space="preserve"> assessment </w:t>
      </w:r>
      <w:r>
        <w:rPr>
          <w:rFonts w:ascii="Tahoma" w:hAnsi="Tahoma" w:cs="Tahoma"/>
          <w:sz w:val="24"/>
          <w:szCs w:val="24"/>
        </w:rPr>
        <w:t>next</w:t>
      </w:r>
      <w:r w:rsidRPr="00D62C60">
        <w:rPr>
          <w:rFonts w:ascii="Tahoma" w:hAnsi="Tahoma" w:cs="Tahoma"/>
          <w:sz w:val="24"/>
          <w:szCs w:val="24"/>
        </w:rPr>
        <w:t xml:space="preserve"> year. Hopefully, with another year under his belt and all the accommodations </w:t>
      </w:r>
      <w:r>
        <w:rPr>
          <w:rFonts w:ascii="Tahoma" w:hAnsi="Tahoma" w:cs="Tahoma"/>
          <w:sz w:val="24"/>
          <w:szCs w:val="24"/>
        </w:rPr>
        <w:t>the teacher</w:t>
      </w:r>
      <w:r w:rsidRPr="00D62C60">
        <w:rPr>
          <w:rFonts w:ascii="Tahoma" w:hAnsi="Tahoma" w:cs="Tahoma"/>
          <w:sz w:val="24"/>
          <w:szCs w:val="24"/>
        </w:rPr>
        <w:t xml:space="preserve"> can offer, </w:t>
      </w:r>
      <w:r>
        <w:rPr>
          <w:rFonts w:ascii="Tahoma" w:hAnsi="Tahoma" w:cs="Tahoma"/>
          <w:sz w:val="24"/>
          <w:szCs w:val="24"/>
        </w:rPr>
        <w:t>the student</w:t>
      </w:r>
      <w:r w:rsidRPr="00D62C60">
        <w:rPr>
          <w:rFonts w:ascii="Tahoma" w:hAnsi="Tahoma" w:cs="Tahoma"/>
          <w:sz w:val="24"/>
          <w:szCs w:val="24"/>
        </w:rPr>
        <w:t xml:space="preserve"> will feel successful again.</w:t>
      </w:r>
    </w:p>
    <w:p w14:paraId="4567B297" w14:textId="1C058F65" w:rsidR="005F213C" w:rsidRDefault="005F213C" w:rsidP="005F213C">
      <w:pPr>
        <w:spacing w:line="320" w:lineRule="exact"/>
        <w:rPr>
          <w:rFonts w:ascii="Tahoma" w:hAnsi="Tahoma" w:cs="Tahoma"/>
          <w:sz w:val="24"/>
          <w:szCs w:val="24"/>
        </w:rPr>
      </w:pPr>
      <w:r w:rsidRPr="00D62C60">
        <w:rPr>
          <w:rFonts w:ascii="Tahoma" w:hAnsi="Tahoma" w:cs="Tahoma"/>
          <w:sz w:val="24"/>
          <w:szCs w:val="24"/>
        </w:rPr>
        <w:t>John did not know what could be done so that the test would better reflect the student’s true abilities. He thought that the state tests were n</w:t>
      </w:r>
      <w:r>
        <w:rPr>
          <w:rFonts w:ascii="Tahoma" w:hAnsi="Tahoma" w:cs="Tahoma"/>
          <w:sz w:val="24"/>
          <w:szCs w:val="24"/>
        </w:rPr>
        <w:t>ot made to accurately assess EL</w:t>
      </w:r>
      <w:r w:rsidRPr="00D62C60">
        <w:rPr>
          <w:rFonts w:ascii="Tahoma" w:hAnsi="Tahoma" w:cs="Tahoma"/>
          <w:sz w:val="24"/>
          <w:szCs w:val="24"/>
        </w:rPr>
        <w:t>s o</w:t>
      </w:r>
      <w:r>
        <w:rPr>
          <w:rFonts w:ascii="Tahoma" w:hAnsi="Tahoma" w:cs="Tahoma"/>
          <w:sz w:val="24"/>
          <w:szCs w:val="24"/>
        </w:rPr>
        <w:t>r students with disabilities. E</w:t>
      </w:r>
      <w:r w:rsidRPr="00D62C60">
        <w:rPr>
          <w:rFonts w:ascii="Tahoma" w:hAnsi="Tahoma" w:cs="Tahoma"/>
          <w:sz w:val="24"/>
          <w:szCs w:val="24"/>
        </w:rPr>
        <w:t>Ls also take the English</w:t>
      </w:r>
      <w:r>
        <w:rPr>
          <w:rFonts w:ascii="Tahoma" w:hAnsi="Tahoma" w:cs="Tahoma"/>
          <w:sz w:val="24"/>
          <w:szCs w:val="24"/>
        </w:rPr>
        <w:t xml:space="preserve"> proficiency</w:t>
      </w:r>
      <w:r w:rsidRPr="00D62C60">
        <w:rPr>
          <w:rFonts w:ascii="Tahoma" w:hAnsi="Tahoma" w:cs="Tahoma"/>
          <w:sz w:val="24"/>
          <w:szCs w:val="24"/>
        </w:rPr>
        <w:t xml:space="preserve"> test every year. He thought that it would be nice if those scores could be used t</w:t>
      </w:r>
      <w:r>
        <w:rPr>
          <w:rFonts w:ascii="Tahoma" w:hAnsi="Tahoma" w:cs="Tahoma"/>
          <w:sz w:val="24"/>
          <w:szCs w:val="24"/>
        </w:rPr>
        <w:t>o measure annual progress of EL</w:t>
      </w:r>
      <w:r w:rsidRPr="00D62C60">
        <w:rPr>
          <w:rFonts w:ascii="Tahoma" w:hAnsi="Tahoma" w:cs="Tahoma"/>
          <w:sz w:val="24"/>
          <w:szCs w:val="24"/>
        </w:rPr>
        <w:t>s with disabilit</w:t>
      </w:r>
      <w:r>
        <w:rPr>
          <w:rFonts w:ascii="Tahoma" w:hAnsi="Tahoma" w:cs="Tahoma"/>
          <w:sz w:val="24"/>
          <w:szCs w:val="24"/>
        </w:rPr>
        <w:t>ies</w:t>
      </w:r>
      <w:r w:rsidRPr="00D62C60">
        <w:rPr>
          <w:rFonts w:ascii="Tahoma" w:hAnsi="Tahoma" w:cs="Tahoma"/>
          <w:sz w:val="24"/>
          <w:szCs w:val="24"/>
        </w:rPr>
        <w:t xml:space="preserve"> inste</w:t>
      </w:r>
      <w:r>
        <w:rPr>
          <w:rFonts w:ascii="Tahoma" w:hAnsi="Tahoma" w:cs="Tahoma"/>
          <w:sz w:val="24"/>
          <w:szCs w:val="24"/>
        </w:rPr>
        <w:t>ad of the general assessment</w:t>
      </w:r>
      <w:r w:rsidRPr="00D62C60">
        <w:rPr>
          <w:rFonts w:ascii="Tahoma" w:hAnsi="Tahoma" w:cs="Tahoma"/>
          <w:sz w:val="24"/>
          <w:szCs w:val="24"/>
        </w:rPr>
        <w:t xml:space="preserve">. John thought that with all of the state assessments, it did not seem like there were real options as far as participation. But he had to </w:t>
      </w:r>
      <w:r>
        <w:rPr>
          <w:rFonts w:ascii="Tahoma" w:hAnsi="Tahoma" w:cs="Tahoma"/>
          <w:sz w:val="24"/>
          <w:szCs w:val="24"/>
        </w:rPr>
        <w:t>administer</w:t>
      </w:r>
      <w:r w:rsidRPr="00D62C60">
        <w:rPr>
          <w:rFonts w:ascii="Tahoma" w:hAnsi="Tahoma" w:cs="Tahoma"/>
          <w:sz w:val="24"/>
          <w:szCs w:val="24"/>
        </w:rPr>
        <w:t xml:space="preserve"> the assessments. </w:t>
      </w:r>
    </w:p>
    <w:p w14:paraId="14F8DDFA" w14:textId="214B3C79" w:rsidR="005F213C" w:rsidRDefault="005F213C" w:rsidP="005F213C">
      <w:pPr>
        <w:spacing w:line="320" w:lineRule="exact"/>
        <w:rPr>
          <w:rFonts w:ascii="Tahoma" w:hAnsi="Tahoma" w:cs="Tahoma"/>
          <w:sz w:val="24"/>
          <w:szCs w:val="24"/>
        </w:rPr>
      </w:pPr>
      <w:r w:rsidRPr="00144B35">
        <w:rPr>
          <w:rFonts w:ascii="Tahoma" w:hAnsi="Tahoma" w:cs="Tahoma"/>
          <w:b/>
          <w:sz w:val="24"/>
          <w:szCs w:val="24"/>
        </w:rPr>
        <w:t>Questions for Ricardo’s Case</w:t>
      </w:r>
    </w:p>
    <w:p w14:paraId="2A688C79" w14:textId="77777777" w:rsidR="005F213C" w:rsidRDefault="005F213C" w:rsidP="005F213C">
      <w:pPr>
        <w:pStyle w:val="ListParagraph"/>
        <w:numPr>
          <w:ilvl w:val="0"/>
          <w:numId w:val="18"/>
        </w:numPr>
        <w:spacing w:after="0" w:line="320" w:lineRule="exact"/>
        <w:rPr>
          <w:rFonts w:ascii="Tahoma" w:hAnsi="Tahoma" w:cs="Tahoma"/>
          <w:sz w:val="24"/>
          <w:szCs w:val="24"/>
        </w:rPr>
      </w:pPr>
      <w:r>
        <w:rPr>
          <w:rFonts w:ascii="Tahoma" w:hAnsi="Tahoma" w:cs="Tahoma"/>
          <w:sz w:val="24"/>
          <w:szCs w:val="24"/>
        </w:rPr>
        <w:t>Do you agree with Ricardo’s placement on the language and disability grid?</w:t>
      </w:r>
    </w:p>
    <w:p w14:paraId="07E1D0D5" w14:textId="77777777" w:rsidR="005F213C" w:rsidRDefault="005F213C" w:rsidP="005F213C">
      <w:pPr>
        <w:pStyle w:val="ListParagraph"/>
        <w:numPr>
          <w:ilvl w:val="0"/>
          <w:numId w:val="18"/>
        </w:numPr>
        <w:spacing w:after="0" w:line="320" w:lineRule="exact"/>
        <w:rPr>
          <w:rFonts w:ascii="Tahoma" w:hAnsi="Tahoma" w:cs="Tahoma"/>
          <w:sz w:val="24"/>
          <w:szCs w:val="24"/>
        </w:rPr>
      </w:pPr>
      <w:r>
        <w:rPr>
          <w:rFonts w:ascii="Tahoma" w:hAnsi="Tahoma" w:cs="Tahoma"/>
          <w:sz w:val="24"/>
          <w:szCs w:val="24"/>
        </w:rPr>
        <w:t>What disability-related challenges are apparent for this student?</w:t>
      </w:r>
    </w:p>
    <w:p w14:paraId="7D152ACE" w14:textId="77777777" w:rsidR="005F213C" w:rsidRDefault="005F213C" w:rsidP="005F213C">
      <w:pPr>
        <w:pStyle w:val="ListParagraph"/>
        <w:numPr>
          <w:ilvl w:val="0"/>
          <w:numId w:val="18"/>
        </w:numPr>
        <w:spacing w:after="0" w:line="320" w:lineRule="exact"/>
        <w:rPr>
          <w:rFonts w:ascii="Tahoma" w:hAnsi="Tahoma" w:cs="Tahoma"/>
          <w:sz w:val="24"/>
          <w:szCs w:val="24"/>
        </w:rPr>
      </w:pPr>
      <w:r>
        <w:rPr>
          <w:rFonts w:ascii="Tahoma" w:hAnsi="Tahoma" w:cs="Tahoma"/>
          <w:sz w:val="24"/>
          <w:szCs w:val="24"/>
        </w:rPr>
        <w:t>What language- and culture-related challenges is this student facing?</w:t>
      </w:r>
    </w:p>
    <w:p w14:paraId="30182037" w14:textId="77777777" w:rsidR="005F213C" w:rsidRPr="00144B35" w:rsidRDefault="005F213C" w:rsidP="005F213C">
      <w:pPr>
        <w:pStyle w:val="ListParagraph"/>
        <w:numPr>
          <w:ilvl w:val="0"/>
          <w:numId w:val="18"/>
        </w:numPr>
        <w:spacing w:after="0" w:line="320" w:lineRule="exact"/>
        <w:rPr>
          <w:rFonts w:ascii="Tahoma" w:hAnsi="Tahoma" w:cs="Tahoma"/>
          <w:sz w:val="24"/>
          <w:szCs w:val="24"/>
        </w:rPr>
      </w:pPr>
      <w:r>
        <w:rPr>
          <w:rFonts w:ascii="Tahoma" w:hAnsi="Tahoma" w:cs="Tahoma"/>
          <w:sz w:val="24"/>
          <w:szCs w:val="24"/>
        </w:rPr>
        <w:t>What instruction and assessment accommodations would be beneficial for this student?</w:t>
      </w:r>
    </w:p>
    <w:p w14:paraId="2898AFBB" w14:textId="77777777" w:rsidR="005F213C" w:rsidRDefault="005F213C" w:rsidP="005F213C">
      <w:pPr>
        <w:pStyle w:val="NoSpacing"/>
        <w:rPr>
          <w:rFonts w:ascii="Tahoma" w:hAnsi="Tahoma" w:cs="Tahoma"/>
          <w:b/>
        </w:rPr>
      </w:pPr>
    </w:p>
    <w:p w14:paraId="049A52EF" w14:textId="77777777" w:rsidR="005F213C" w:rsidRDefault="005F213C" w:rsidP="005F213C">
      <w:pPr>
        <w:pStyle w:val="NoSpacing"/>
        <w:rPr>
          <w:rFonts w:ascii="Tahoma" w:hAnsi="Tahoma" w:cs="Tahoma"/>
          <w:b/>
        </w:rPr>
      </w:pPr>
    </w:p>
    <w:p w14:paraId="2F6C3E91" w14:textId="77777777" w:rsidR="005F213C" w:rsidRDefault="005F213C" w:rsidP="005F213C">
      <w:pPr>
        <w:pStyle w:val="NoSpacing"/>
        <w:rPr>
          <w:rFonts w:ascii="Tahoma" w:hAnsi="Tahoma" w:cs="Tahoma"/>
          <w:b/>
        </w:rPr>
      </w:pPr>
    </w:p>
    <w:p w14:paraId="66A90CCD" w14:textId="77777777" w:rsidR="005F213C" w:rsidRPr="00D62C60" w:rsidRDefault="005F213C" w:rsidP="005F213C">
      <w:pPr>
        <w:pStyle w:val="NoSpacing"/>
        <w:ind w:firstLine="360"/>
        <w:rPr>
          <w:rFonts w:ascii="Tahoma" w:hAnsi="Tahoma" w:cs="Tahoma"/>
        </w:rPr>
      </w:pPr>
      <w:r>
        <w:rPr>
          <w:rFonts w:ascii="Tahoma" w:hAnsi="Tahoma" w:cs="Tahoma"/>
          <w:b/>
        </w:rPr>
        <w:t>Student 2</w:t>
      </w:r>
      <w:r w:rsidRPr="00D62C60">
        <w:rPr>
          <w:rFonts w:ascii="Tahoma" w:hAnsi="Tahoma" w:cs="Tahoma"/>
          <w:b/>
        </w:rPr>
        <w:t xml:space="preserve">: </w:t>
      </w:r>
      <w:r w:rsidRPr="00E379DF">
        <w:rPr>
          <w:rFonts w:ascii="Tahoma" w:hAnsi="Tahoma" w:cs="Tahoma"/>
          <w:b/>
        </w:rPr>
        <w:t>High English Language Needs, High Disability-related Needs</w:t>
      </w:r>
      <w:r w:rsidRPr="00D62C60">
        <w:rPr>
          <w:rFonts w:ascii="Tahoma" w:hAnsi="Tahoma" w:cs="Tahoma"/>
        </w:rPr>
        <w:t xml:space="preserve"> </w:t>
      </w:r>
    </w:p>
    <w:p w14:paraId="7E5D034A" w14:textId="77777777" w:rsidR="005F213C" w:rsidRPr="00D62C60" w:rsidRDefault="005F213C" w:rsidP="005F213C">
      <w:pPr>
        <w:pStyle w:val="NoSpacing"/>
        <w:rPr>
          <w:rFonts w:ascii="Tahoma" w:hAnsi="Tahoma" w:cs="Tahoma"/>
          <w:b/>
        </w:rPr>
      </w:pPr>
    </w:p>
    <w:p w14:paraId="51542086" w14:textId="77777777" w:rsidR="005F213C" w:rsidRDefault="005F213C" w:rsidP="005F213C">
      <w:pPr>
        <w:pStyle w:val="NoSpacing"/>
        <w:rPr>
          <w:rFonts w:ascii="Tahoma" w:hAnsi="Tahoma" w:cs="Tahoma"/>
        </w:rPr>
      </w:pPr>
      <w:r>
        <w:rPr>
          <w:rFonts w:ascii="Tahoma" w:hAnsi="Tahoma" w:cs="Tahoma"/>
        </w:rPr>
        <w:t>Fatima</w:t>
      </w:r>
      <w:r w:rsidRPr="00D62C60">
        <w:rPr>
          <w:rFonts w:ascii="Tahoma" w:hAnsi="Tahoma" w:cs="Tahoma"/>
        </w:rPr>
        <w:t xml:space="preserve"> came to the United States with her famil</w:t>
      </w:r>
      <w:r>
        <w:rPr>
          <w:rFonts w:ascii="Tahoma" w:hAnsi="Tahoma" w:cs="Tahoma"/>
        </w:rPr>
        <w:t xml:space="preserve">y as a refugee. She lives in a </w:t>
      </w:r>
    </w:p>
    <w:p w14:paraId="23708B39" w14:textId="77777777" w:rsidR="005F213C" w:rsidRDefault="005F213C" w:rsidP="005F213C">
      <w:pPr>
        <w:pStyle w:val="NoSpacing"/>
        <w:rPr>
          <w:rFonts w:ascii="Tahoma" w:hAnsi="Tahoma" w:cs="Tahoma"/>
        </w:rPr>
      </w:pPr>
      <w:r>
        <w:rPr>
          <w:rFonts w:ascii="Tahoma" w:hAnsi="Tahoma" w:cs="Tahoma"/>
        </w:rPr>
        <w:t>“complex”</w:t>
      </w:r>
      <w:r w:rsidRPr="00D62C60">
        <w:rPr>
          <w:rFonts w:ascii="Tahoma" w:hAnsi="Tahoma" w:cs="Tahoma"/>
        </w:rPr>
        <w:t xml:space="preserve"> with </w:t>
      </w:r>
      <w:r>
        <w:rPr>
          <w:rFonts w:ascii="Tahoma" w:hAnsi="Tahoma" w:cs="Tahoma"/>
        </w:rPr>
        <w:t>an extended family. Her mother has a mild intellectual disability. E</w:t>
      </w:r>
      <w:r w:rsidRPr="00D62C60">
        <w:rPr>
          <w:rFonts w:ascii="Tahoma" w:hAnsi="Tahoma" w:cs="Tahoma"/>
        </w:rPr>
        <w:t>ducators have been unable to communicate with her</w:t>
      </w:r>
      <w:r>
        <w:rPr>
          <w:rFonts w:ascii="Tahoma" w:hAnsi="Tahoma" w:cs="Tahoma"/>
        </w:rPr>
        <w:t xml:space="preserve"> parents due to their limited knowledge of English. Some intercultural misunderstandings may have occurred</w:t>
      </w:r>
      <w:r w:rsidRPr="00D62C60">
        <w:rPr>
          <w:rFonts w:ascii="Tahoma" w:hAnsi="Tahoma" w:cs="Tahoma"/>
        </w:rPr>
        <w:t xml:space="preserve">. </w:t>
      </w:r>
      <w:r>
        <w:rPr>
          <w:rFonts w:ascii="Tahoma" w:hAnsi="Tahoma" w:cs="Tahoma"/>
        </w:rPr>
        <w:t>Fatima</w:t>
      </w:r>
      <w:r w:rsidRPr="00D62C60">
        <w:rPr>
          <w:rFonts w:ascii="Tahoma" w:hAnsi="Tahoma" w:cs="Tahoma"/>
        </w:rPr>
        <w:t xml:space="preserve"> has been a student in her current district since kindergarten. Throughout her schooling, she has had some challenging behaviors in the classroom. Most notable has been </w:t>
      </w:r>
      <w:r>
        <w:rPr>
          <w:rFonts w:ascii="Tahoma" w:hAnsi="Tahoma" w:cs="Tahoma"/>
        </w:rPr>
        <w:t>taking things</w:t>
      </w:r>
      <w:r w:rsidRPr="00D62C60">
        <w:rPr>
          <w:rFonts w:ascii="Tahoma" w:hAnsi="Tahoma" w:cs="Tahoma"/>
        </w:rPr>
        <w:t xml:space="preserve"> from the teacher and other students (food, pencils, etc.), which has created issues and concerns in her education.</w:t>
      </w:r>
    </w:p>
    <w:p w14:paraId="2F99DBAE" w14:textId="77777777" w:rsidR="005F213C" w:rsidRDefault="005F213C" w:rsidP="005F213C">
      <w:pPr>
        <w:pStyle w:val="NoSpacing"/>
        <w:rPr>
          <w:rFonts w:ascii="Tahoma" w:hAnsi="Tahoma" w:cs="Tahoma"/>
        </w:rPr>
      </w:pPr>
    </w:p>
    <w:p w14:paraId="3C8D711C" w14:textId="77777777" w:rsidR="005F213C" w:rsidRDefault="005F213C" w:rsidP="005F213C">
      <w:pPr>
        <w:pStyle w:val="NoSpacing"/>
        <w:rPr>
          <w:rFonts w:ascii="Tahoma" w:hAnsi="Tahoma" w:cs="Tahoma"/>
        </w:rPr>
      </w:pPr>
      <w:r>
        <w:rPr>
          <w:rFonts w:ascii="Tahoma" w:hAnsi="Tahoma" w:cs="Tahoma"/>
        </w:rPr>
        <w:t>Fatima</w:t>
      </w:r>
      <w:r w:rsidRPr="00D62C60">
        <w:rPr>
          <w:rFonts w:ascii="Tahoma" w:hAnsi="Tahoma" w:cs="Tahoma"/>
        </w:rPr>
        <w:t xml:space="preserve"> has attained a reasonable amount of spoken English since she began school in kindergarten, but has very delayed skills in all areas according to grade-level standards.</w:t>
      </w:r>
      <w:r>
        <w:rPr>
          <w:rFonts w:ascii="Tahoma" w:hAnsi="Tahoma" w:cs="Tahoma"/>
          <w:b/>
        </w:rPr>
        <w:t xml:space="preserve"> </w:t>
      </w:r>
      <w:r>
        <w:rPr>
          <w:rFonts w:ascii="Tahoma" w:hAnsi="Tahoma" w:cs="Tahoma"/>
        </w:rPr>
        <w:t>Fatima</w:t>
      </w:r>
      <w:r w:rsidRPr="00D62C60">
        <w:rPr>
          <w:rFonts w:ascii="Tahoma" w:hAnsi="Tahoma" w:cs="Tahoma"/>
        </w:rPr>
        <w:t xml:space="preserve"> has a hearing impairment and severe vision impairment, for which she qualifies for special education. </w:t>
      </w:r>
    </w:p>
    <w:p w14:paraId="19392347" w14:textId="77777777" w:rsidR="005F213C" w:rsidRPr="00E379DF" w:rsidRDefault="005F213C" w:rsidP="005F213C">
      <w:pPr>
        <w:pStyle w:val="NoSpacing"/>
        <w:rPr>
          <w:rFonts w:ascii="Tahoma" w:hAnsi="Tahoma" w:cs="Tahoma"/>
          <w:b/>
        </w:rPr>
      </w:pPr>
    </w:p>
    <w:p w14:paraId="400B280B" w14:textId="77777777" w:rsidR="005F213C" w:rsidRPr="00D62C60" w:rsidRDefault="005F213C" w:rsidP="005F213C">
      <w:pPr>
        <w:pStyle w:val="NoSpacing"/>
        <w:rPr>
          <w:rFonts w:ascii="Tahoma" w:hAnsi="Tahoma" w:cs="Tahoma"/>
        </w:rPr>
      </w:pPr>
      <w:r>
        <w:rPr>
          <w:rFonts w:ascii="Tahoma" w:hAnsi="Tahoma" w:cs="Tahoma"/>
        </w:rPr>
        <w:t>Fatima</w:t>
      </w:r>
      <w:r w:rsidRPr="00D62C60">
        <w:rPr>
          <w:rFonts w:ascii="Tahoma" w:hAnsi="Tahoma" w:cs="Tahoma"/>
        </w:rPr>
        <w:t xml:space="preserve">’s school psychologist is concerned about the validity of </w:t>
      </w:r>
      <w:r>
        <w:rPr>
          <w:rFonts w:ascii="Tahoma" w:hAnsi="Tahoma" w:cs="Tahoma"/>
        </w:rPr>
        <w:t>Fatima</w:t>
      </w:r>
      <w:r w:rsidRPr="00D62C60">
        <w:rPr>
          <w:rFonts w:ascii="Tahoma" w:hAnsi="Tahoma" w:cs="Tahoma"/>
        </w:rPr>
        <w:t xml:space="preserve">’s assessment results because of the unresolved interaction between her disability and score results. Prior to enrolling in the district, </w:t>
      </w:r>
      <w:r>
        <w:rPr>
          <w:rFonts w:ascii="Tahoma" w:hAnsi="Tahoma" w:cs="Tahoma"/>
        </w:rPr>
        <w:t>Fatima</w:t>
      </w:r>
      <w:r w:rsidRPr="00D62C60">
        <w:rPr>
          <w:rFonts w:ascii="Tahoma" w:hAnsi="Tahoma" w:cs="Tahoma"/>
        </w:rPr>
        <w:t xml:space="preserve">’s family had not provided any medical interventions. The school obtained permission to take </w:t>
      </w:r>
      <w:r>
        <w:rPr>
          <w:rFonts w:ascii="Tahoma" w:hAnsi="Tahoma" w:cs="Tahoma"/>
        </w:rPr>
        <w:t>Fatima</w:t>
      </w:r>
      <w:r w:rsidRPr="00D62C60">
        <w:rPr>
          <w:rFonts w:ascii="Tahoma" w:hAnsi="Tahoma" w:cs="Tahoma"/>
        </w:rPr>
        <w:t xml:space="preserve"> to an eye doctor. Glasses and vision exercises were prescribed. However, in her native culture it is not permitted to wear glasses. She reported </w:t>
      </w:r>
      <w:r>
        <w:rPr>
          <w:rFonts w:ascii="Tahoma" w:hAnsi="Tahoma" w:cs="Tahoma"/>
        </w:rPr>
        <w:t>that the first pair of glasses paid for by the health care system had been lost at home</w:t>
      </w:r>
      <w:r w:rsidRPr="00D62C60">
        <w:rPr>
          <w:rFonts w:ascii="Tahoma" w:hAnsi="Tahoma" w:cs="Tahoma"/>
        </w:rPr>
        <w:t xml:space="preserve">. </w:t>
      </w:r>
      <w:r>
        <w:rPr>
          <w:rFonts w:ascii="Tahoma" w:hAnsi="Tahoma" w:cs="Tahoma"/>
        </w:rPr>
        <w:t xml:space="preserve">Fatima then reported that the </w:t>
      </w:r>
      <w:r w:rsidRPr="00D62C60">
        <w:rPr>
          <w:rFonts w:ascii="Tahoma" w:hAnsi="Tahoma" w:cs="Tahoma"/>
        </w:rPr>
        <w:t>second pair</w:t>
      </w:r>
      <w:r>
        <w:rPr>
          <w:rFonts w:ascii="Tahoma" w:hAnsi="Tahoma" w:cs="Tahoma"/>
        </w:rPr>
        <w:t xml:space="preserve"> of glasses</w:t>
      </w:r>
      <w:r w:rsidRPr="00D62C60">
        <w:rPr>
          <w:rFonts w:ascii="Tahoma" w:hAnsi="Tahoma" w:cs="Tahoma"/>
        </w:rPr>
        <w:t xml:space="preserve">, which was paid </w:t>
      </w:r>
      <w:r>
        <w:rPr>
          <w:rFonts w:ascii="Tahoma" w:hAnsi="Tahoma" w:cs="Tahoma"/>
        </w:rPr>
        <w:t>for by the school, had been broken.</w:t>
      </w:r>
      <w:r w:rsidRPr="00D62C60">
        <w:rPr>
          <w:rFonts w:ascii="Tahoma" w:hAnsi="Tahoma" w:cs="Tahoma"/>
        </w:rPr>
        <w:t xml:space="preserve"> The third pair that the teacher paid for personally, had to stay at school, but was thrown away at lunch. Currently, </w:t>
      </w:r>
      <w:r>
        <w:rPr>
          <w:rFonts w:ascii="Tahoma" w:hAnsi="Tahoma" w:cs="Tahoma"/>
        </w:rPr>
        <w:t>Fatima</w:t>
      </w:r>
      <w:r w:rsidRPr="00D62C60">
        <w:rPr>
          <w:rFonts w:ascii="Tahoma" w:hAnsi="Tahoma" w:cs="Tahoma"/>
        </w:rPr>
        <w:t xml:space="preserve"> is not wearing glasses which are an educational need for her. The school plans on getting her another pair when she returns from spring break. Their main focus is on creating a plan so that she will wear them. </w:t>
      </w:r>
      <w:r>
        <w:rPr>
          <w:rFonts w:ascii="Tahoma" w:hAnsi="Tahoma" w:cs="Tahoma"/>
        </w:rPr>
        <w:t>Fatima</w:t>
      </w:r>
      <w:r w:rsidRPr="00D62C60">
        <w:rPr>
          <w:rFonts w:ascii="Tahoma" w:hAnsi="Tahoma" w:cs="Tahoma"/>
        </w:rPr>
        <w:t xml:space="preserve"> is also doing the vision exercis</w:t>
      </w:r>
      <w:r>
        <w:rPr>
          <w:rFonts w:ascii="Tahoma" w:hAnsi="Tahoma" w:cs="Tahoma"/>
        </w:rPr>
        <w:t>es that need to be done daily, four</w:t>
      </w:r>
      <w:r w:rsidRPr="00D62C60">
        <w:rPr>
          <w:rFonts w:ascii="Tahoma" w:hAnsi="Tahoma" w:cs="Tahoma"/>
        </w:rPr>
        <w:t xml:space="preserve"> times a day. She mainly does these exercises at school since she rarely remembers to do them at home.</w:t>
      </w:r>
    </w:p>
    <w:p w14:paraId="070C1241" w14:textId="77777777" w:rsidR="005F213C" w:rsidRDefault="005F213C" w:rsidP="005F213C">
      <w:pPr>
        <w:pStyle w:val="NoSpacing"/>
        <w:rPr>
          <w:rFonts w:ascii="Tahoma" w:hAnsi="Tahoma" w:cs="Tahoma"/>
        </w:rPr>
      </w:pPr>
    </w:p>
    <w:p w14:paraId="7524FC6F" w14:textId="77777777" w:rsidR="005F213C" w:rsidRPr="00E379DF" w:rsidRDefault="005F213C" w:rsidP="005F213C">
      <w:pPr>
        <w:pStyle w:val="NoSpacing"/>
        <w:rPr>
          <w:rFonts w:ascii="Tahoma" w:hAnsi="Tahoma" w:cs="Tahoma"/>
        </w:rPr>
      </w:pPr>
      <w:r>
        <w:rPr>
          <w:rFonts w:ascii="Tahoma" w:hAnsi="Tahoma" w:cs="Tahoma"/>
        </w:rPr>
        <w:t>Fatima</w:t>
      </w:r>
      <w:r w:rsidRPr="00D62C60">
        <w:rPr>
          <w:rFonts w:ascii="Tahoma" w:hAnsi="Tahoma" w:cs="Tahoma"/>
        </w:rPr>
        <w:t xml:space="preserve"> also has a significant hearing loss. Most of the</w:t>
      </w:r>
      <w:r>
        <w:rPr>
          <w:rFonts w:ascii="Tahoma" w:hAnsi="Tahoma" w:cs="Tahoma"/>
        </w:rPr>
        <w:t xml:space="preserve"> a</w:t>
      </w:r>
      <w:r w:rsidRPr="00D62C60">
        <w:rPr>
          <w:rFonts w:ascii="Tahoma" w:hAnsi="Tahoma" w:cs="Tahoma"/>
        </w:rPr>
        <w:t xml:space="preserve">ssistive </w:t>
      </w:r>
      <w:r>
        <w:rPr>
          <w:rFonts w:ascii="Tahoma" w:hAnsi="Tahoma" w:cs="Tahoma"/>
        </w:rPr>
        <w:t>t</w:t>
      </w:r>
      <w:r w:rsidRPr="00D62C60">
        <w:rPr>
          <w:rFonts w:ascii="Tahoma" w:hAnsi="Tahoma" w:cs="Tahoma"/>
        </w:rPr>
        <w:t xml:space="preserve">echnology suggested to help with this impairment is placed in the ears. The school </w:t>
      </w:r>
      <w:r>
        <w:rPr>
          <w:rFonts w:ascii="Tahoma" w:hAnsi="Tahoma" w:cs="Tahoma"/>
        </w:rPr>
        <w:t>got</w:t>
      </w:r>
      <w:r w:rsidRPr="00D62C60">
        <w:rPr>
          <w:rFonts w:ascii="Tahoma" w:hAnsi="Tahoma" w:cs="Tahoma"/>
        </w:rPr>
        <w:t xml:space="preserve"> a hearing aid </w:t>
      </w:r>
      <w:r>
        <w:rPr>
          <w:rFonts w:ascii="Tahoma" w:hAnsi="Tahoma" w:cs="Tahoma"/>
        </w:rPr>
        <w:t>for Fatima that can be worn under her</w:t>
      </w:r>
      <w:r w:rsidRPr="00D62C60">
        <w:rPr>
          <w:rFonts w:ascii="Tahoma" w:hAnsi="Tahoma" w:cs="Tahoma"/>
        </w:rPr>
        <w:t xml:space="preserve"> headscarf</w:t>
      </w:r>
      <w:r>
        <w:rPr>
          <w:rFonts w:ascii="Tahoma" w:hAnsi="Tahoma" w:cs="Tahoma"/>
        </w:rPr>
        <w:t>. Her family would prefer that Fatima does not put her headscarf behind her ears. The quality of the sound, however, is not always optimal for the student. The aid</w:t>
      </w:r>
      <w:r w:rsidRPr="00D62C60">
        <w:rPr>
          <w:rFonts w:ascii="Tahoma" w:hAnsi="Tahoma" w:cs="Tahoma"/>
        </w:rPr>
        <w:t xml:space="preserve"> provides a more muffled sound than it would if her ears could be out from under the headscarf. Because of these unresolved vision and hearing impairments, the psychologist does not want to conduct assessments with questionable validity. </w:t>
      </w:r>
    </w:p>
    <w:p w14:paraId="26F530B4" w14:textId="77777777" w:rsidR="005F213C" w:rsidRDefault="005F213C" w:rsidP="005F213C">
      <w:pPr>
        <w:pStyle w:val="NoSpacing"/>
        <w:rPr>
          <w:rFonts w:ascii="Tahoma" w:hAnsi="Tahoma" w:cs="Tahoma"/>
        </w:rPr>
      </w:pPr>
    </w:p>
    <w:p w14:paraId="275A1EF7" w14:textId="77777777" w:rsidR="005F213C" w:rsidRPr="00D62C60" w:rsidRDefault="005F213C" w:rsidP="005F213C">
      <w:pPr>
        <w:pStyle w:val="NoSpacing"/>
        <w:rPr>
          <w:rFonts w:ascii="Tahoma" w:hAnsi="Tahoma" w:cs="Tahoma"/>
        </w:rPr>
      </w:pPr>
      <w:r w:rsidRPr="00D62C60">
        <w:rPr>
          <w:rFonts w:ascii="Tahoma" w:hAnsi="Tahoma" w:cs="Tahoma"/>
        </w:rPr>
        <w:t xml:space="preserve">The school hired interpreters and did home visits to figure out the best way to help </w:t>
      </w:r>
      <w:r>
        <w:rPr>
          <w:rFonts w:ascii="Tahoma" w:hAnsi="Tahoma" w:cs="Tahoma"/>
        </w:rPr>
        <w:t>Fatima</w:t>
      </w:r>
      <w:r w:rsidRPr="00D62C60">
        <w:rPr>
          <w:rFonts w:ascii="Tahoma" w:hAnsi="Tahoma" w:cs="Tahoma"/>
        </w:rPr>
        <w:t>. Every teacher on staff is working to help her. She is still clas</w:t>
      </w:r>
      <w:r>
        <w:rPr>
          <w:rFonts w:ascii="Tahoma" w:hAnsi="Tahoma" w:cs="Tahoma"/>
        </w:rPr>
        <w:t>sified as EL</w:t>
      </w:r>
      <w:r w:rsidRPr="00D62C60">
        <w:rPr>
          <w:rFonts w:ascii="Tahoma" w:hAnsi="Tahoma" w:cs="Tahoma"/>
        </w:rPr>
        <w:t xml:space="preserve"> according to her most recent English</w:t>
      </w:r>
      <w:r>
        <w:rPr>
          <w:rFonts w:ascii="Tahoma" w:hAnsi="Tahoma" w:cs="Tahoma"/>
        </w:rPr>
        <w:t xml:space="preserve"> proficiency</w:t>
      </w:r>
      <w:r w:rsidRPr="00D62C60">
        <w:rPr>
          <w:rFonts w:ascii="Tahoma" w:hAnsi="Tahoma" w:cs="Tahoma"/>
        </w:rPr>
        <w:t xml:space="preserve"> test. </w:t>
      </w:r>
    </w:p>
    <w:p w14:paraId="4762BEB3" w14:textId="77777777" w:rsidR="005F213C" w:rsidRPr="00D62C60" w:rsidRDefault="005F213C" w:rsidP="005F213C">
      <w:pPr>
        <w:pStyle w:val="NoSpacing"/>
        <w:rPr>
          <w:rFonts w:ascii="Tahoma" w:hAnsi="Tahoma" w:cs="Tahoma"/>
        </w:rPr>
      </w:pPr>
    </w:p>
    <w:p w14:paraId="323AB21E" w14:textId="14807185" w:rsidR="005F213C" w:rsidRDefault="005F213C" w:rsidP="005F213C">
      <w:pPr>
        <w:pStyle w:val="NoSpacing"/>
        <w:ind w:firstLine="360"/>
        <w:rPr>
          <w:rFonts w:ascii="Tahoma" w:hAnsi="Tahoma" w:cs="Tahoma"/>
          <w:b/>
        </w:rPr>
      </w:pPr>
      <w:r w:rsidRPr="00144B35">
        <w:rPr>
          <w:rFonts w:ascii="Tahoma" w:hAnsi="Tahoma" w:cs="Tahoma"/>
          <w:b/>
        </w:rPr>
        <w:t>Questions for Fatima’s Case</w:t>
      </w:r>
    </w:p>
    <w:p w14:paraId="10D0019E" w14:textId="77777777" w:rsidR="005F213C" w:rsidRPr="00144B35" w:rsidRDefault="005F213C" w:rsidP="005F213C">
      <w:pPr>
        <w:pStyle w:val="NoSpacing"/>
        <w:ind w:firstLine="360"/>
        <w:rPr>
          <w:rFonts w:ascii="Tahoma" w:hAnsi="Tahoma" w:cs="Tahoma"/>
          <w:b/>
        </w:rPr>
      </w:pPr>
    </w:p>
    <w:p w14:paraId="16DAC046" w14:textId="77777777" w:rsidR="005F213C" w:rsidRDefault="005F213C" w:rsidP="005F213C">
      <w:pPr>
        <w:pStyle w:val="NoSpacing"/>
        <w:numPr>
          <w:ilvl w:val="0"/>
          <w:numId w:val="19"/>
        </w:numPr>
        <w:rPr>
          <w:rFonts w:ascii="Tahoma" w:hAnsi="Tahoma" w:cs="Tahoma"/>
        </w:rPr>
      </w:pPr>
      <w:r>
        <w:rPr>
          <w:rFonts w:ascii="Tahoma" w:hAnsi="Tahoma" w:cs="Tahoma"/>
        </w:rPr>
        <w:t>Do you agree with Fatima’s placement on the language and disability grid?</w:t>
      </w:r>
    </w:p>
    <w:p w14:paraId="610F07E8" w14:textId="77777777" w:rsidR="005F213C" w:rsidRDefault="005F213C" w:rsidP="005F213C">
      <w:pPr>
        <w:pStyle w:val="ListParagraph"/>
        <w:numPr>
          <w:ilvl w:val="0"/>
          <w:numId w:val="19"/>
        </w:numPr>
        <w:spacing w:after="0" w:line="320" w:lineRule="exact"/>
        <w:rPr>
          <w:rFonts w:ascii="Tahoma" w:hAnsi="Tahoma" w:cs="Tahoma"/>
          <w:sz w:val="24"/>
          <w:szCs w:val="24"/>
        </w:rPr>
      </w:pPr>
      <w:r>
        <w:rPr>
          <w:rFonts w:ascii="Tahoma" w:hAnsi="Tahoma" w:cs="Tahoma"/>
          <w:sz w:val="24"/>
          <w:szCs w:val="24"/>
        </w:rPr>
        <w:t>What disability-related challenges are apparent for this student?</w:t>
      </w:r>
    </w:p>
    <w:p w14:paraId="18AF3E41" w14:textId="77777777" w:rsidR="005F213C" w:rsidRDefault="005F213C" w:rsidP="005F213C">
      <w:pPr>
        <w:pStyle w:val="ListParagraph"/>
        <w:numPr>
          <w:ilvl w:val="0"/>
          <w:numId w:val="19"/>
        </w:numPr>
        <w:spacing w:after="0" w:line="320" w:lineRule="exact"/>
        <w:rPr>
          <w:rFonts w:ascii="Tahoma" w:hAnsi="Tahoma" w:cs="Tahoma"/>
          <w:sz w:val="24"/>
          <w:szCs w:val="24"/>
        </w:rPr>
      </w:pPr>
      <w:r>
        <w:rPr>
          <w:rFonts w:ascii="Tahoma" w:hAnsi="Tahoma" w:cs="Tahoma"/>
          <w:sz w:val="24"/>
          <w:szCs w:val="24"/>
        </w:rPr>
        <w:t>What language- and culture-related challenges is this student facing?</w:t>
      </w:r>
    </w:p>
    <w:p w14:paraId="15F3F777" w14:textId="77777777" w:rsidR="005F213C" w:rsidRDefault="005F213C" w:rsidP="005F213C">
      <w:pPr>
        <w:pStyle w:val="ListParagraph"/>
        <w:numPr>
          <w:ilvl w:val="0"/>
          <w:numId w:val="19"/>
        </w:numPr>
        <w:spacing w:after="0" w:line="320" w:lineRule="exact"/>
        <w:rPr>
          <w:rFonts w:ascii="Tahoma" w:hAnsi="Tahoma" w:cs="Tahoma"/>
          <w:sz w:val="24"/>
          <w:szCs w:val="24"/>
        </w:rPr>
      </w:pPr>
      <w:r>
        <w:rPr>
          <w:rFonts w:ascii="Tahoma" w:hAnsi="Tahoma" w:cs="Tahoma"/>
          <w:sz w:val="24"/>
          <w:szCs w:val="24"/>
        </w:rPr>
        <w:t>What instruction and assessment accommodations would be beneficial for this student?</w:t>
      </w:r>
    </w:p>
    <w:p w14:paraId="4B695E61" w14:textId="77777777" w:rsidR="005F213C" w:rsidRDefault="005F213C" w:rsidP="005F213C">
      <w:pPr>
        <w:pStyle w:val="NoSpacing"/>
        <w:ind w:left="720"/>
        <w:rPr>
          <w:rFonts w:ascii="Tahoma" w:hAnsi="Tahoma" w:cs="Tahoma"/>
        </w:rPr>
      </w:pPr>
    </w:p>
    <w:p w14:paraId="24569A63" w14:textId="77777777" w:rsidR="005F213C" w:rsidRDefault="005F213C" w:rsidP="005F213C">
      <w:pPr>
        <w:pStyle w:val="NoSpacing"/>
        <w:ind w:left="720"/>
        <w:rPr>
          <w:rFonts w:ascii="Tahoma" w:hAnsi="Tahoma" w:cs="Tahoma"/>
        </w:rPr>
      </w:pPr>
    </w:p>
    <w:p w14:paraId="296D9811" w14:textId="77777777" w:rsidR="005F213C" w:rsidRDefault="005F213C" w:rsidP="005F213C">
      <w:pPr>
        <w:pStyle w:val="NoSpacing"/>
        <w:ind w:left="720"/>
        <w:rPr>
          <w:rFonts w:ascii="Tahoma" w:hAnsi="Tahoma" w:cs="Tahoma"/>
        </w:rPr>
      </w:pPr>
    </w:p>
    <w:p w14:paraId="0C4DE7D5" w14:textId="6336C182" w:rsidR="005F213C" w:rsidRPr="00273ED4" w:rsidRDefault="005F213C" w:rsidP="005F213C">
      <w:pPr>
        <w:spacing w:line="320" w:lineRule="exact"/>
        <w:rPr>
          <w:rFonts w:ascii="Tahoma" w:hAnsi="Tahoma" w:cs="Tahoma"/>
          <w:iCs/>
          <w:sz w:val="24"/>
          <w:szCs w:val="24"/>
        </w:rPr>
      </w:pPr>
      <w:r w:rsidRPr="00273ED4">
        <w:rPr>
          <w:rFonts w:ascii="Tahoma" w:hAnsi="Tahoma" w:cs="Tahoma"/>
          <w:b/>
          <w:sz w:val="24"/>
          <w:szCs w:val="24"/>
        </w:rPr>
        <w:t xml:space="preserve">Student </w:t>
      </w:r>
      <w:r>
        <w:rPr>
          <w:rFonts w:ascii="Tahoma" w:hAnsi="Tahoma" w:cs="Tahoma"/>
          <w:b/>
          <w:sz w:val="24"/>
          <w:szCs w:val="24"/>
        </w:rPr>
        <w:t>3</w:t>
      </w:r>
      <w:r w:rsidRPr="00273ED4">
        <w:rPr>
          <w:rFonts w:ascii="Tahoma" w:hAnsi="Tahoma" w:cs="Tahoma"/>
          <w:b/>
          <w:sz w:val="24"/>
          <w:szCs w:val="24"/>
        </w:rPr>
        <w:t xml:space="preserve">: Low English </w:t>
      </w:r>
      <w:r>
        <w:rPr>
          <w:rFonts w:ascii="Tahoma" w:hAnsi="Tahoma" w:cs="Tahoma"/>
          <w:b/>
          <w:sz w:val="24"/>
          <w:szCs w:val="24"/>
        </w:rPr>
        <w:t>Language N</w:t>
      </w:r>
      <w:r w:rsidRPr="00273ED4">
        <w:rPr>
          <w:rFonts w:ascii="Tahoma" w:hAnsi="Tahoma" w:cs="Tahoma"/>
          <w:b/>
          <w:sz w:val="24"/>
          <w:szCs w:val="24"/>
        </w:rPr>
        <w:t>eeds, High Disability-related Needs</w:t>
      </w:r>
    </w:p>
    <w:p w14:paraId="23C39A57" w14:textId="77777777" w:rsidR="005F213C" w:rsidRPr="00D62C60" w:rsidRDefault="005F213C" w:rsidP="005F213C">
      <w:pPr>
        <w:spacing w:line="320" w:lineRule="exact"/>
        <w:rPr>
          <w:rFonts w:ascii="Tahoma" w:hAnsi="Tahoma" w:cs="Tahoma"/>
          <w:sz w:val="24"/>
          <w:szCs w:val="24"/>
        </w:rPr>
      </w:pPr>
      <w:r w:rsidRPr="00D62C60">
        <w:rPr>
          <w:rFonts w:ascii="Tahoma" w:hAnsi="Tahoma" w:cs="Tahoma"/>
          <w:sz w:val="24"/>
          <w:szCs w:val="24"/>
        </w:rPr>
        <w:t xml:space="preserve">Ben is 14 according to his birth certificate. He is in 7th grade. He was adopted from </w:t>
      </w:r>
      <w:r>
        <w:rPr>
          <w:rFonts w:ascii="Tahoma" w:hAnsi="Tahoma" w:cs="Tahoma"/>
          <w:sz w:val="24"/>
          <w:szCs w:val="24"/>
        </w:rPr>
        <w:t>Haiti</w:t>
      </w:r>
      <w:r w:rsidRPr="00D62C60">
        <w:rPr>
          <w:rFonts w:ascii="Tahoma" w:hAnsi="Tahoma" w:cs="Tahoma"/>
          <w:sz w:val="24"/>
          <w:szCs w:val="24"/>
        </w:rPr>
        <w:t xml:space="preserve"> into a loving family when they think he was 5. He had lived in an orphanage and was malnourished when he came to the United States. He had limited language in his native </w:t>
      </w:r>
      <w:r>
        <w:rPr>
          <w:rFonts w:ascii="Tahoma" w:hAnsi="Tahoma" w:cs="Tahoma"/>
          <w:sz w:val="24"/>
          <w:szCs w:val="24"/>
        </w:rPr>
        <w:t>Haitian Creole</w:t>
      </w:r>
      <w:r w:rsidRPr="00D62C60">
        <w:rPr>
          <w:rFonts w:ascii="Tahoma" w:hAnsi="Tahoma" w:cs="Tahoma"/>
          <w:sz w:val="24"/>
          <w:szCs w:val="24"/>
        </w:rPr>
        <w:t xml:space="preserve"> and had Peters Anomaly, with only one functioning eye. When he began kindergarten, he did not have any fine motor skills due to low muscle tone and did not appear to have any pre-literacy skills. He was quite passive and loved listening to stories, showing evidence that he came from a language with an oral tradition and had been told some stories in the past. He began to develop a charming personality and seemed to be adapting to his new language, culture, family, school, and environment.</w:t>
      </w:r>
    </w:p>
    <w:p w14:paraId="2204CBC8" w14:textId="5C7AAC09" w:rsidR="005F213C" w:rsidRPr="00D62C60" w:rsidRDefault="005F213C" w:rsidP="005F213C">
      <w:pPr>
        <w:spacing w:line="320" w:lineRule="exact"/>
        <w:rPr>
          <w:rFonts w:ascii="Tahoma" w:hAnsi="Tahoma" w:cs="Tahoma"/>
          <w:sz w:val="24"/>
          <w:szCs w:val="24"/>
        </w:rPr>
      </w:pPr>
      <w:r w:rsidRPr="00D62C60">
        <w:rPr>
          <w:rFonts w:ascii="Tahoma" w:hAnsi="Tahoma" w:cs="Tahoma"/>
          <w:sz w:val="24"/>
          <w:szCs w:val="24"/>
        </w:rPr>
        <w:t xml:space="preserve">He worked hard at school, had </w:t>
      </w:r>
      <w:r>
        <w:rPr>
          <w:rFonts w:ascii="Tahoma" w:hAnsi="Tahoma" w:cs="Tahoma"/>
          <w:sz w:val="24"/>
          <w:szCs w:val="24"/>
        </w:rPr>
        <w:t>a lot of support as an English l</w:t>
      </w:r>
      <w:r w:rsidRPr="00D62C60">
        <w:rPr>
          <w:rFonts w:ascii="Tahoma" w:hAnsi="Tahoma" w:cs="Tahoma"/>
          <w:sz w:val="24"/>
          <w:szCs w:val="24"/>
        </w:rPr>
        <w:t xml:space="preserve">earner, and was assessed for support in </w:t>
      </w:r>
      <w:r>
        <w:rPr>
          <w:rFonts w:ascii="Tahoma" w:hAnsi="Tahoma" w:cs="Tahoma"/>
          <w:sz w:val="24"/>
          <w:szCs w:val="24"/>
        </w:rPr>
        <w:t>p</w:t>
      </w:r>
      <w:r w:rsidRPr="00D62C60">
        <w:rPr>
          <w:rFonts w:ascii="Tahoma" w:hAnsi="Tahoma" w:cs="Tahoma"/>
          <w:sz w:val="24"/>
          <w:szCs w:val="24"/>
        </w:rPr>
        <w:t xml:space="preserve">hysical and </w:t>
      </w:r>
      <w:r>
        <w:rPr>
          <w:rFonts w:ascii="Tahoma" w:hAnsi="Tahoma" w:cs="Tahoma"/>
          <w:sz w:val="24"/>
          <w:szCs w:val="24"/>
        </w:rPr>
        <w:t>o</w:t>
      </w:r>
      <w:r w:rsidRPr="00D62C60">
        <w:rPr>
          <w:rFonts w:ascii="Tahoma" w:hAnsi="Tahoma" w:cs="Tahoma"/>
          <w:sz w:val="24"/>
          <w:szCs w:val="24"/>
        </w:rPr>
        <w:t xml:space="preserve">ccupational </w:t>
      </w:r>
      <w:r>
        <w:rPr>
          <w:rFonts w:ascii="Tahoma" w:hAnsi="Tahoma" w:cs="Tahoma"/>
          <w:sz w:val="24"/>
          <w:szCs w:val="24"/>
        </w:rPr>
        <w:t>t</w:t>
      </w:r>
      <w:r w:rsidRPr="00D62C60">
        <w:rPr>
          <w:rFonts w:ascii="Tahoma" w:hAnsi="Tahoma" w:cs="Tahoma"/>
          <w:sz w:val="24"/>
          <w:szCs w:val="24"/>
        </w:rPr>
        <w:t xml:space="preserve">herapy. His oral language continued to grow, as evidenced by his English assessment scores; however he was not learning to read and write and began to struggle academically. He received specialized reading and math through </w:t>
      </w:r>
      <w:r>
        <w:rPr>
          <w:rFonts w:ascii="Tahoma" w:hAnsi="Tahoma" w:cs="Tahoma"/>
          <w:sz w:val="24"/>
          <w:szCs w:val="24"/>
        </w:rPr>
        <w:t>s</w:t>
      </w:r>
      <w:r w:rsidRPr="00D62C60">
        <w:rPr>
          <w:rFonts w:ascii="Tahoma" w:hAnsi="Tahoma" w:cs="Tahoma"/>
          <w:sz w:val="24"/>
          <w:szCs w:val="24"/>
        </w:rPr>
        <w:t xml:space="preserve">pecial </w:t>
      </w:r>
      <w:r>
        <w:rPr>
          <w:rFonts w:ascii="Tahoma" w:hAnsi="Tahoma" w:cs="Tahoma"/>
          <w:sz w:val="24"/>
          <w:szCs w:val="24"/>
        </w:rPr>
        <w:t>e</w:t>
      </w:r>
      <w:r w:rsidR="004A14E4">
        <w:rPr>
          <w:rFonts w:ascii="Tahoma" w:hAnsi="Tahoma" w:cs="Tahoma"/>
          <w:sz w:val="24"/>
          <w:szCs w:val="24"/>
        </w:rPr>
        <w:t>ducation in G</w:t>
      </w:r>
      <w:r w:rsidRPr="00D62C60">
        <w:rPr>
          <w:rFonts w:ascii="Tahoma" w:hAnsi="Tahoma" w:cs="Tahoma"/>
          <w:sz w:val="24"/>
          <w:szCs w:val="24"/>
        </w:rPr>
        <w:t xml:space="preserve">rades </w:t>
      </w:r>
      <w:r w:rsidR="009B3557">
        <w:rPr>
          <w:rFonts w:ascii="Tahoma" w:hAnsi="Tahoma" w:cs="Tahoma"/>
          <w:sz w:val="24"/>
          <w:szCs w:val="24"/>
        </w:rPr>
        <w:t>2</w:t>
      </w:r>
      <w:r w:rsidRPr="00D62C60">
        <w:rPr>
          <w:rFonts w:ascii="Tahoma" w:hAnsi="Tahoma" w:cs="Tahoma"/>
          <w:sz w:val="24"/>
          <w:szCs w:val="24"/>
        </w:rPr>
        <w:t xml:space="preserve"> and </w:t>
      </w:r>
      <w:r w:rsidR="009B3557">
        <w:rPr>
          <w:rFonts w:ascii="Tahoma" w:hAnsi="Tahoma" w:cs="Tahoma"/>
          <w:sz w:val="24"/>
          <w:szCs w:val="24"/>
        </w:rPr>
        <w:t>3</w:t>
      </w:r>
      <w:r w:rsidRPr="00D62C60">
        <w:rPr>
          <w:rFonts w:ascii="Tahoma" w:hAnsi="Tahoma" w:cs="Tahoma"/>
          <w:sz w:val="24"/>
          <w:szCs w:val="24"/>
        </w:rPr>
        <w:t>, while remaining in the classroom for the rest of the time. He continued with ESL pull-out and he participated in an after-school reading and writing club. He became a part of the school and community, loved to have people read non-fiction to him, and he was able to discuss what was read when given the opportunity.</w:t>
      </w:r>
    </w:p>
    <w:p w14:paraId="2D0A78C5" w14:textId="585D4F58" w:rsidR="005F213C" w:rsidRPr="00D62C60" w:rsidRDefault="005F213C" w:rsidP="005F213C">
      <w:pPr>
        <w:spacing w:line="320" w:lineRule="exact"/>
        <w:rPr>
          <w:rFonts w:ascii="Tahoma" w:hAnsi="Tahoma" w:cs="Tahoma"/>
          <w:sz w:val="24"/>
          <w:szCs w:val="24"/>
        </w:rPr>
      </w:pPr>
      <w:r w:rsidRPr="00D62C60">
        <w:rPr>
          <w:rFonts w:ascii="Tahoma" w:hAnsi="Tahoma" w:cs="Tahoma"/>
          <w:sz w:val="24"/>
          <w:szCs w:val="24"/>
        </w:rPr>
        <w:t>The loss of his first language over time seemed to have quite an impact, as he had no</w:t>
      </w:r>
      <w:r>
        <w:rPr>
          <w:rFonts w:ascii="Tahoma" w:hAnsi="Tahoma" w:cs="Tahoma"/>
          <w:sz w:val="24"/>
          <w:szCs w:val="24"/>
        </w:rPr>
        <w:t>thing linguistically to relate to</w:t>
      </w:r>
      <w:r w:rsidRPr="00D62C60">
        <w:rPr>
          <w:rFonts w:ascii="Tahoma" w:hAnsi="Tahoma" w:cs="Tahoma"/>
          <w:sz w:val="24"/>
          <w:szCs w:val="24"/>
        </w:rPr>
        <w:t>. Most language he used was very concrete, he clung to factual information, and he did not und</w:t>
      </w:r>
      <w:r>
        <w:rPr>
          <w:rFonts w:ascii="Tahoma" w:hAnsi="Tahoma" w:cs="Tahoma"/>
          <w:sz w:val="24"/>
          <w:szCs w:val="24"/>
        </w:rPr>
        <w:t>erstand inferences or metaphors</w:t>
      </w:r>
      <w:r w:rsidRPr="00D62C60">
        <w:rPr>
          <w:rFonts w:ascii="Tahoma" w:hAnsi="Tahoma" w:cs="Tahoma"/>
          <w:sz w:val="24"/>
          <w:szCs w:val="24"/>
        </w:rPr>
        <w:t xml:space="preserve">. He began to lose confidence and became very self-conscious in academic settings. After much testing, he was diagnosed with </w:t>
      </w:r>
      <w:r>
        <w:rPr>
          <w:rFonts w:ascii="Tahoma" w:hAnsi="Tahoma" w:cs="Tahoma"/>
          <w:sz w:val="24"/>
          <w:szCs w:val="24"/>
        </w:rPr>
        <w:t>an i</w:t>
      </w:r>
      <w:r w:rsidRPr="00D62C60">
        <w:rPr>
          <w:rFonts w:ascii="Tahoma" w:hAnsi="Tahoma" w:cs="Tahoma"/>
          <w:sz w:val="24"/>
          <w:szCs w:val="24"/>
        </w:rPr>
        <w:t xml:space="preserve">ntellectual </w:t>
      </w:r>
      <w:r>
        <w:rPr>
          <w:rFonts w:ascii="Tahoma" w:hAnsi="Tahoma" w:cs="Tahoma"/>
          <w:sz w:val="24"/>
          <w:szCs w:val="24"/>
        </w:rPr>
        <w:t>d</w:t>
      </w:r>
      <w:r w:rsidRPr="00D62C60">
        <w:rPr>
          <w:rFonts w:ascii="Tahoma" w:hAnsi="Tahoma" w:cs="Tahoma"/>
          <w:sz w:val="24"/>
          <w:szCs w:val="24"/>
        </w:rPr>
        <w:t xml:space="preserve">isability, </w:t>
      </w:r>
      <w:r>
        <w:rPr>
          <w:rFonts w:ascii="Tahoma" w:hAnsi="Tahoma" w:cs="Tahoma"/>
          <w:sz w:val="24"/>
          <w:szCs w:val="24"/>
        </w:rPr>
        <w:t>a</w:t>
      </w:r>
      <w:r w:rsidRPr="00D62C60">
        <w:rPr>
          <w:rFonts w:ascii="Tahoma" w:hAnsi="Tahoma" w:cs="Tahoma"/>
          <w:sz w:val="24"/>
          <w:szCs w:val="24"/>
        </w:rPr>
        <w:t xml:space="preserve">ttention </w:t>
      </w:r>
      <w:r>
        <w:rPr>
          <w:rFonts w:ascii="Tahoma" w:hAnsi="Tahoma" w:cs="Tahoma"/>
          <w:sz w:val="24"/>
          <w:szCs w:val="24"/>
        </w:rPr>
        <w:t>d</w:t>
      </w:r>
      <w:r w:rsidRPr="00D62C60">
        <w:rPr>
          <w:rFonts w:ascii="Tahoma" w:hAnsi="Tahoma" w:cs="Tahoma"/>
          <w:sz w:val="24"/>
          <w:szCs w:val="24"/>
        </w:rPr>
        <w:t xml:space="preserve">eficit </w:t>
      </w:r>
      <w:r>
        <w:rPr>
          <w:rFonts w:ascii="Tahoma" w:hAnsi="Tahoma" w:cs="Tahoma"/>
          <w:sz w:val="24"/>
          <w:szCs w:val="24"/>
        </w:rPr>
        <w:t>h</w:t>
      </w:r>
      <w:r w:rsidRPr="00D62C60">
        <w:rPr>
          <w:rFonts w:ascii="Tahoma" w:hAnsi="Tahoma" w:cs="Tahoma"/>
          <w:sz w:val="24"/>
          <w:szCs w:val="24"/>
        </w:rPr>
        <w:t>ypera</w:t>
      </w:r>
      <w:r>
        <w:rPr>
          <w:rFonts w:ascii="Tahoma" w:hAnsi="Tahoma" w:cs="Tahoma"/>
          <w:sz w:val="24"/>
          <w:szCs w:val="24"/>
        </w:rPr>
        <w:t>ctivity disorder</w:t>
      </w:r>
      <w:r w:rsidRPr="00D62C60">
        <w:rPr>
          <w:rFonts w:ascii="Tahoma" w:hAnsi="Tahoma" w:cs="Tahoma"/>
          <w:sz w:val="24"/>
          <w:szCs w:val="24"/>
        </w:rPr>
        <w:t xml:space="preserve">, and </w:t>
      </w:r>
      <w:r>
        <w:rPr>
          <w:rFonts w:ascii="Tahoma" w:hAnsi="Tahoma" w:cs="Tahoma"/>
          <w:sz w:val="24"/>
          <w:szCs w:val="24"/>
        </w:rPr>
        <w:t>p</w:t>
      </w:r>
      <w:r w:rsidRPr="00D62C60">
        <w:rPr>
          <w:rFonts w:ascii="Tahoma" w:hAnsi="Tahoma" w:cs="Tahoma"/>
          <w:sz w:val="24"/>
          <w:szCs w:val="24"/>
        </w:rPr>
        <w:t>ost</w:t>
      </w:r>
      <w:r>
        <w:rPr>
          <w:rFonts w:ascii="Tahoma" w:hAnsi="Tahoma" w:cs="Tahoma"/>
          <w:sz w:val="24"/>
          <w:szCs w:val="24"/>
        </w:rPr>
        <w:t>-traumatic stress disorder</w:t>
      </w:r>
      <w:r w:rsidR="004A14E4">
        <w:rPr>
          <w:rFonts w:ascii="Tahoma" w:hAnsi="Tahoma" w:cs="Tahoma"/>
          <w:sz w:val="24"/>
          <w:szCs w:val="24"/>
        </w:rPr>
        <w:t>. In G</w:t>
      </w:r>
      <w:r w:rsidRPr="00D62C60">
        <w:rPr>
          <w:rFonts w:ascii="Tahoma" w:hAnsi="Tahoma" w:cs="Tahoma"/>
          <w:sz w:val="24"/>
          <w:szCs w:val="24"/>
        </w:rPr>
        <w:t>rade</w:t>
      </w:r>
      <w:r>
        <w:rPr>
          <w:rFonts w:ascii="Tahoma" w:hAnsi="Tahoma" w:cs="Tahoma"/>
          <w:sz w:val="24"/>
          <w:szCs w:val="24"/>
        </w:rPr>
        <w:t>s</w:t>
      </w:r>
      <w:r w:rsidRPr="00D62C60">
        <w:rPr>
          <w:rFonts w:ascii="Tahoma" w:hAnsi="Tahoma" w:cs="Tahoma"/>
          <w:sz w:val="24"/>
          <w:szCs w:val="24"/>
        </w:rPr>
        <w:t xml:space="preserve"> </w:t>
      </w:r>
      <w:r w:rsidR="009B3557">
        <w:rPr>
          <w:rFonts w:ascii="Tahoma" w:hAnsi="Tahoma" w:cs="Tahoma"/>
          <w:sz w:val="24"/>
          <w:szCs w:val="24"/>
        </w:rPr>
        <w:t>4</w:t>
      </w:r>
      <w:r w:rsidRPr="00D62C60">
        <w:rPr>
          <w:rFonts w:ascii="Tahoma" w:hAnsi="Tahoma" w:cs="Tahoma"/>
          <w:sz w:val="24"/>
          <w:szCs w:val="24"/>
        </w:rPr>
        <w:t xml:space="preserve"> and </w:t>
      </w:r>
      <w:r w:rsidR="009B3557">
        <w:rPr>
          <w:rFonts w:ascii="Tahoma" w:hAnsi="Tahoma" w:cs="Tahoma"/>
          <w:sz w:val="24"/>
          <w:szCs w:val="24"/>
        </w:rPr>
        <w:t>5</w:t>
      </w:r>
      <w:r w:rsidRPr="00D62C60">
        <w:rPr>
          <w:rFonts w:ascii="Tahoma" w:hAnsi="Tahoma" w:cs="Tahoma"/>
          <w:sz w:val="24"/>
          <w:szCs w:val="24"/>
        </w:rPr>
        <w:t>, he was in an intensive self-contained special education program to focus on reading, writing, and math. It was during these years that he began to strengthen his reading and writing skills, but his math skills were far below proficient. Due to a change in location of the program and his schedule</w:t>
      </w:r>
      <w:r>
        <w:rPr>
          <w:rFonts w:ascii="Tahoma" w:hAnsi="Tahoma" w:cs="Tahoma"/>
          <w:sz w:val="24"/>
          <w:szCs w:val="24"/>
        </w:rPr>
        <w:t>, he did not receive ESL programming</w:t>
      </w:r>
      <w:r w:rsidRPr="00D62C60">
        <w:rPr>
          <w:rFonts w:ascii="Tahoma" w:hAnsi="Tahoma" w:cs="Tahoma"/>
          <w:sz w:val="24"/>
          <w:szCs w:val="24"/>
        </w:rPr>
        <w:t xml:space="preserve"> at this time other than the after</w:t>
      </w:r>
      <w:r>
        <w:rPr>
          <w:rFonts w:ascii="Tahoma" w:hAnsi="Tahoma" w:cs="Tahoma"/>
          <w:sz w:val="24"/>
          <w:szCs w:val="24"/>
        </w:rPr>
        <w:t>-</w:t>
      </w:r>
      <w:r w:rsidRPr="00D62C60">
        <w:rPr>
          <w:rFonts w:ascii="Tahoma" w:hAnsi="Tahoma" w:cs="Tahoma"/>
          <w:sz w:val="24"/>
          <w:szCs w:val="24"/>
        </w:rPr>
        <w:t>school program and Rosetta Stone. The question of sh</w:t>
      </w:r>
      <w:r>
        <w:rPr>
          <w:rFonts w:ascii="Tahoma" w:hAnsi="Tahoma" w:cs="Tahoma"/>
          <w:sz w:val="24"/>
          <w:szCs w:val="24"/>
        </w:rPr>
        <w:t>ared support through ESL services</w:t>
      </w:r>
      <w:r w:rsidRPr="00D62C60">
        <w:rPr>
          <w:rFonts w:ascii="Tahoma" w:hAnsi="Tahoma" w:cs="Tahoma"/>
          <w:sz w:val="24"/>
          <w:szCs w:val="24"/>
        </w:rPr>
        <w:t xml:space="preserve"> and </w:t>
      </w:r>
      <w:r>
        <w:rPr>
          <w:rFonts w:ascii="Tahoma" w:hAnsi="Tahoma" w:cs="Tahoma"/>
          <w:sz w:val="24"/>
          <w:szCs w:val="24"/>
        </w:rPr>
        <w:t>s</w:t>
      </w:r>
      <w:r w:rsidRPr="00D62C60">
        <w:rPr>
          <w:rFonts w:ascii="Tahoma" w:hAnsi="Tahoma" w:cs="Tahoma"/>
          <w:sz w:val="24"/>
          <w:szCs w:val="24"/>
        </w:rPr>
        <w:t xml:space="preserve">pecial </w:t>
      </w:r>
      <w:r>
        <w:rPr>
          <w:rFonts w:ascii="Tahoma" w:hAnsi="Tahoma" w:cs="Tahoma"/>
          <w:sz w:val="24"/>
          <w:szCs w:val="24"/>
        </w:rPr>
        <w:t>e</w:t>
      </w:r>
      <w:r w:rsidRPr="00D62C60">
        <w:rPr>
          <w:rFonts w:ascii="Tahoma" w:hAnsi="Tahoma" w:cs="Tahoma"/>
          <w:sz w:val="24"/>
          <w:szCs w:val="24"/>
        </w:rPr>
        <w:t xml:space="preserve">ducation </w:t>
      </w:r>
      <w:r>
        <w:rPr>
          <w:rFonts w:ascii="Tahoma" w:hAnsi="Tahoma" w:cs="Tahoma"/>
          <w:sz w:val="24"/>
          <w:szCs w:val="24"/>
        </w:rPr>
        <w:t>services</w:t>
      </w:r>
      <w:r w:rsidRPr="00D62C60">
        <w:rPr>
          <w:rFonts w:ascii="Tahoma" w:hAnsi="Tahoma" w:cs="Tahoma"/>
          <w:sz w:val="24"/>
          <w:szCs w:val="24"/>
        </w:rPr>
        <w:t xml:space="preserve"> resurface</w:t>
      </w:r>
      <w:r>
        <w:rPr>
          <w:rFonts w:ascii="Tahoma" w:hAnsi="Tahoma" w:cs="Tahoma"/>
          <w:sz w:val="24"/>
          <w:szCs w:val="24"/>
        </w:rPr>
        <w:t>d</w:t>
      </w:r>
      <w:r w:rsidRPr="00D62C60">
        <w:rPr>
          <w:rFonts w:ascii="Tahoma" w:hAnsi="Tahoma" w:cs="Tahoma"/>
          <w:sz w:val="24"/>
          <w:szCs w:val="24"/>
        </w:rPr>
        <w:t>.</w:t>
      </w:r>
    </w:p>
    <w:p w14:paraId="05C7F17D" w14:textId="77777777" w:rsidR="005F213C" w:rsidRDefault="005F213C" w:rsidP="005F213C">
      <w:pPr>
        <w:pStyle w:val="NoSpacing"/>
        <w:rPr>
          <w:rFonts w:ascii="Tahoma" w:hAnsi="Tahoma" w:cs="Tahoma"/>
        </w:rPr>
      </w:pPr>
      <w:r w:rsidRPr="00D62C60">
        <w:rPr>
          <w:rFonts w:ascii="Tahoma" w:hAnsi="Tahoma" w:cs="Tahoma"/>
        </w:rPr>
        <w:t>Ben’s mother was frustrated with all the assessments that her</w:t>
      </w:r>
      <w:r>
        <w:rPr>
          <w:rFonts w:ascii="Tahoma" w:hAnsi="Tahoma" w:cs="Tahoma"/>
        </w:rPr>
        <w:t xml:space="preserve"> son and other E</w:t>
      </w:r>
      <w:r w:rsidRPr="00D62C60">
        <w:rPr>
          <w:rFonts w:ascii="Tahoma" w:hAnsi="Tahoma" w:cs="Tahoma"/>
        </w:rPr>
        <w:t>L students with disabilit</w:t>
      </w:r>
      <w:r>
        <w:rPr>
          <w:rFonts w:ascii="Tahoma" w:hAnsi="Tahoma" w:cs="Tahoma"/>
        </w:rPr>
        <w:t>ies</w:t>
      </w:r>
      <w:r w:rsidRPr="00D62C60">
        <w:rPr>
          <w:rFonts w:ascii="Tahoma" w:hAnsi="Tahoma" w:cs="Tahoma"/>
        </w:rPr>
        <w:t xml:space="preserve"> had to </w:t>
      </w:r>
      <w:r>
        <w:rPr>
          <w:rFonts w:ascii="Tahoma" w:hAnsi="Tahoma" w:cs="Tahoma"/>
        </w:rPr>
        <w:t>go</w:t>
      </w:r>
      <w:r w:rsidRPr="00D62C60">
        <w:rPr>
          <w:rFonts w:ascii="Tahoma" w:hAnsi="Tahoma" w:cs="Tahoma"/>
        </w:rPr>
        <w:t xml:space="preserve"> through each year. She understood the need to assess, but she fe</w:t>
      </w:r>
      <w:r>
        <w:rPr>
          <w:rFonts w:ascii="Tahoma" w:hAnsi="Tahoma" w:cs="Tahoma"/>
        </w:rPr>
        <w:t>lt</w:t>
      </w:r>
      <w:r w:rsidRPr="00D62C60">
        <w:rPr>
          <w:rFonts w:ascii="Tahoma" w:hAnsi="Tahoma" w:cs="Tahoma"/>
        </w:rPr>
        <w:t xml:space="preserve"> that there was too much time spent on “teaching to the test</w:t>
      </w:r>
      <w:r>
        <w:rPr>
          <w:rFonts w:ascii="Tahoma" w:hAnsi="Tahoma" w:cs="Tahoma"/>
        </w:rPr>
        <w:t>,</w:t>
      </w:r>
      <w:r w:rsidRPr="00D62C60">
        <w:rPr>
          <w:rFonts w:ascii="Tahoma" w:hAnsi="Tahoma" w:cs="Tahoma"/>
        </w:rPr>
        <w:t xml:space="preserve">” as well as the days of the actual testing. </w:t>
      </w:r>
      <w:r>
        <w:rPr>
          <w:rFonts w:ascii="Tahoma" w:hAnsi="Tahoma" w:cs="Tahoma"/>
        </w:rPr>
        <w:t xml:space="preserve">She wondered about the purpose of the English language test for her son and she is not sure that accommodations are really that helpful. </w:t>
      </w:r>
      <w:r w:rsidRPr="00D62C60">
        <w:rPr>
          <w:rFonts w:ascii="Tahoma" w:hAnsi="Tahoma" w:cs="Tahoma"/>
        </w:rPr>
        <w:t xml:space="preserve">She would rather see educators using that time on appropriate instruction at her son’s developmental level with less formal assessments along the way to show what he was learning, NOT what he couldn’t possibly comprehend on the state-mandated tests. She does feel that the English test is a valid assessment of his language development. She felt that the accommodations that her son had were just something to put on paper, and that it would be more appropriate to use his oral strength and assess him on what he was presently learning. She was </w:t>
      </w:r>
      <w:r>
        <w:rPr>
          <w:rFonts w:ascii="Tahoma" w:hAnsi="Tahoma" w:cs="Tahoma"/>
        </w:rPr>
        <w:t>worried about Ben’s future</w:t>
      </w:r>
      <w:r w:rsidRPr="00D62C60">
        <w:rPr>
          <w:rFonts w:ascii="Tahoma" w:hAnsi="Tahoma" w:cs="Tahoma"/>
        </w:rPr>
        <w:t xml:space="preserve"> and saw that </w:t>
      </w:r>
      <w:r>
        <w:rPr>
          <w:rFonts w:ascii="Tahoma" w:hAnsi="Tahoma" w:cs="Tahoma"/>
        </w:rPr>
        <w:t>he</w:t>
      </w:r>
      <w:r w:rsidRPr="00D62C60">
        <w:rPr>
          <w:rFonts w:ascii="Tahoma" w:hAnsi="Tahoma" w:cs="Tahoma"/>
        </w:rPr>
        <w:t xml:space="preserve"> had a potential six more years before graduating from high school with all of the required assessing. She believed in public education and hoped and expected that he would stay in school. She felt that due to his intellectual challenges, </w:t>
      </w:r>
      <w:r>
        <w:rPr>
          <w:rFonts w:ascii="Tahoma" w:hAnsi="Tahoma" w:cs="Tahoma"/>
        </w:rPr>
        <w:t>Ben</w:t>
      </w:r>
      <w:r w:rsidRPr="00D62C60">
        <w:rPr>
          <w:rFonts w:ascii="Tahoma" w:hAnsi="Tahoma" w:cs="Tahoma"/>
        </w:rPr>
        <w:t xml:space="preserve"> needed to become functional. She </w:t>
      </w:r>
      <w:r>
        <w:rPr>
          <w:rFonts w:ascii="Tahoma" w:hAnsi="Tahoma" w:cs="Tahoma"/>
        </w:rPr>
        <w:t xml:space="preserve">was concerned </w:t>
      </w:r>
      <w:r w:rsidRPr="00D62C60">
        <w:rPr>
          <w:rFonts w:ascii="Tahoma" w:hAnsi="Tahoma" w:cs="Tahoma"/>
        </w:rPr>
        <w:t xml:space="preserve">that his self-esteem was </w:t>
      </w:r>
      <w:r>
        <w:rPr>
          <w:rFonts w:ascii="Tahoma" w:hAnsi="Tahoma" w:cs="Tahoma"/>
        </w:rPr>
        <w:t>affected</w:t>
      </w:r>
      <w:r w:rsidRPr="00D62C60">
        <w:rPr>
          <w:rFonts w:ascii="Tahoma" w:hAnsi="Tahoma" w:cs="Tahoma"/>
        </w:rPr>
        <w:t xml:space="preserve"> every time he was put in front of a required test. Ben was receiving </w:t>
      </w:r>
      <w:r>
        <w:rPr>
          <w:rFonts w:ascii="Tahoma" w:hAnsi="Tahoma" w:cs="Tahoma"/>
        </w:rPr>
        <w:t xml:space="preserve">community support for his disability. </w:t>
      </w:r>
      <w:r w:rsidRPr="00D62C60">
        <w:rPr>
          <w:rFonts w:ascii="Tahoma" w:hAnsi="Tahoma" w:cs="Tahoma"/>
        </w:rPr>
        <w:t>However, the support that Ben need</w:t>
      </w:r>
      <w:r>
        <w:rPr>
          <w:rFonts w:ascii="Tahoma" w:hAnsi="Tahoma" w:cs="Tahoma"/>
        </w:rPr>
        <w:t>ed</w:t>
      </w:r>
      <w:r w:rsidRPr="00D62C60">
        <w:rPr>
          <w:rFonts w:ascii="Tahoma" w:hAnsi="Tahoma" w:cs="Tahoma"/>
        </w:rPr>
        <w:t xml:space="preserve"> might be not available if the school didn’t have the data from the assessments.</w:t>
      </w:r>
    </w:p>
    <w:p w14:paraId="62880CAB" w14:textId="77777777" w:rsidR="005F213C" w:rsidRDefault="005F213C" w:rsidP="005F213C">
      <w:pPr>
        <w:pStyle w:val="NoSpacing"/>
        <w:ind w:firstLine="360"/>
        <w:rPr>
          <w:rFonts w:ascii="Tahoma" w:hAnsi="Tahoma" w:cs="Tahoma"/>
        </w:rPr>
      </w:pPr>
    </w:p>
    <w:p w14:paraId="185AE82C" w14:textId="58F04AED" w:rsidR="005F213C" w:rsidRPr="00144B35" w:rsidRDefault="005F213C" w:rsidP="005F213C">
      <w:pPr>
        <w:pStyle w:val="NoSpacing"/>
        <w:ind w:firstLine="360"/>
        <w:rPr>
          <w:rFonts w:ascii="Tahoma" w:hAnsi="Tahoma" w:cs="Tahoma"/>
          <w:b/>
        </w:rPr>
      </w:pPr>
      <w:r w:rsidRPr="00144B35">
        <w:rPr>
          <w:rFonts w:ascii="Tahoma" w:hAnsi="Tahoma" w:cs="Tahoma"/>
          <w:b/>
        </w:rPr>
        <w:t>Questions for Ben’s Case</w:t>
      </w:r>
    </w:p>
    <w:p w14:paraId="7289909C" w14:textId="77777777" w:rsidR="005F213C" w:rsidRDefault="005F213C" w:rsidP="005F213C">
      <w:pPr>
        <w:pStyle w:val="NoSpacing"/>
        <w:ind w:firstLine="360"/>
        <w:rPr>
          <w:rFonts w:ascii="Tahoma" w:hAnsi="Tahoma" w:cs="Tahoma"/>
        </w:rPr>
      </w:pPr>
    </w:p>
    <w:p w14:paraId="227DAC75" w14:textId="77777777" w:rsidR="005F213C" w:rsidRDefault="005F213C" w:rsidP="005F213C">
      <w:pPr>
        <w:pStyle w:val="ListParagraph"/>
        <w:numPr>
          <w:ilvl w:val="0"/>
          <w:numId w:val="20"/>
        </w:numPr>
        <w:spacing w:after="0" w:line="320" w:lineRule="exact"/>
        <w:rPr>
          <w:rFonts w:ascii="Tahoma" w:hAnsi="Tahoma" w:cs="Tahoma"/>
          <w:sz w:val="24"/>
          <w:szCs w:val="24"/>
        </w:rPr>
      </w:pPr>
      <w:r>
        <w:rPr>
          <w:rFonts w:ascii="Tahoma" w:hAnsi="Tahoma" w:cs="Tahoma"/>
          <w:sz w:val="24"/>
          <w:szCs w:val="24"/>
        </w:rPr>
        <w:t>Do you agree with Ben’s placement on the language and disability grid?</w:t>
      </w:r>
    </w:p>
    <w:p w14:paraId="4A4DBAAD" w14:textId="77777777" w:rsidR="005F213C" w:rsidRDefault="005F213C" w:rsidP="005F213C">
      <w:pPr>
        <w:pStyle w:val="ListParagraph"/>
        <w:numPr>
          <w:ilvl w:val="0"/>
          <w:numId w:val="20"/>
        </w:numPr>
        <w:spacing w:after="0" w:line="320" w:lineRule="exact"/>
        <w:rPr>
          <w:rFonts w:ascii="Tahoma" w:hAnsi="Tahoma" w:cs="Tahoma"/>
          <w:sz w:val="24"/>
          <w:szCs w:val="24"/>
        </w:rPr>
      </w:pPr>
      <w:r>
        <w:rPr>
          <w:rFonts w:ascii="Tahoma" w:hAnsi="Tahoma" w:cs="Tahoma"/>
          <w:sz w:val="24"/>
          <w:szCs w:val="24"/>
        </w:rPr>
        <w:t>What disability-related challenges are apparent for this student?</w:t>
      </w:r>
    </w:p>
    <w:p w14:paraId="22FF6534" w14:textId="77777777" w:rsidR="005F213C" w:rsidRDefault="005F213C" w:rsidP="005F213C">
      <w:pPr>
        <w:pStyle w:val="ListParagraph"/>
        <w:numPr>
          <w:ilvl w:val="0"/>
          <w:numId w:val="20"/>
        </w:numPr>
        <w:spacing w:after="0" w:line="320" w:lineRule="exact"/>
        <w:rPr>
          <w:rFonts w:ascii="Tahoma" w:hAnsi="Tahoma" w:cs="Tahoma"/>
          <w:sz w:val="24"/>
          <w:szCs w:val="24"/>
        </w:rPr>
      </w:pPr>
      <w:r>
        <w:rPr>
          <w:rFonts w:ascii="Tahoma" w:hAnsi="Tahoma" w:cs="Tahoma"/>
          <w:sz w:val="24"/>
          <w:szCs w:val="24"/>
        </w:rPr>
        <w:t>What language- and culture-related challenges is this student facing?</w:t>
      </w:r>
    </w:p>
    <w:p w14:paraId="3ADA3403" w14:textId="77777777" w:rsidR="005F213C" w:rsidRDefault="005F213C" w:rsidP="005F213C">
      <w:pPr>
        <w:pStyle w:val="ListParagraph"/>
        <w:numPr>
          <w:ilvl w:val="0"/>
          <w:numId w:val="20"/>
        </w:numPr>
        <w:spacing w:after="0" w:line="320" w:lineRule="exact"/>
        <w:rPr>
          <w:rFonts w:ascii="Tahoma" w:hAnsi="Tahoma" w:cs="Tahoma"/>
          <w:sz w:val="24"/>
          <w:szCs w:val="24"/>
        </w:rPr>
      </w:pPr>
      <w:r>
        <w:rPr>
          <w:rFonts w:ascii="Tahoma" w:hAnsi="Tahoma" w:cs="Tahoma"/>
          <w:sz w:val="24"/>
          <w:szCs w:val="24"/>
        </w:rPr>
        <w:t>What instruction and assessment accommodations would be beneficial for this student?</w:t>
      </w:r>
    </w:p>
    <w:p w14:paraId="600A32CD" w14:textId="77777777" w:rsidR="005F213C" w:rsidRDefault="005F213C" w:rsidP="005F213C">
      <w:pPr>
        <w:pStyle w:val="NoSpacing"/>
        <w:rPr>
          <w:rFonts w:ascii="Tahoma" w:hAnsi="Tahoma" w:cs="Tahoma"/>
        </w:rPr>
      </w:pPr>
    </w:p>
    <w:p w14:paraId="024BC8E7" w14:textId="77777777" w:rsidR="005F213C" w:rsidRDefault="005F213C" w:rsidP="005F213C">
      <w:pPr>
        <w:pStyle w:val="NoSpacing"/>
        <w:rPr>
          <w:rFonts w:ascii="Tahoma" w:hAnsi="Tahoma" w:cs="Tahoma"/>
        </w:rPr>
      </w:pPr>
    </w:p>
    <w:p w14:paraId="30670502" w14:textId="77777777" w:rsidR="005F213C" w:rsidRPr="00D62C60" w:rsidRDefault="005F213C" w:rsidP="005F213C">
      <w:pPr>
        <w:pStyle w:val="NoSpacing"/>
        <w:rPr>
          <w:rFonts w:ascii="Tahoma" w:hAnsi="Tahoma" w:cs="Tahoma"/>
        </w:rPr>
      </w:pPr>
    </w:p>
    <w:p w14:paraId="2CCB223B" w14:textId="4A5B1DF4" w:rsidR="005F213C" w:rsidRPr="00E379DF" w:rsidRDefault="005F213C" w:rsidP="005F213C">
      <w:pPr>
        <w:spacing w:line="320" w:lineRule="exact"/>
        <w:rPr>
          <w:rFonts w:ascii="Tahoma" w:hAnsi="Tahoma" w:cs="Tahoma"/>
          <w:b/>
          <w:sz w:val="24"/>
          <w:szCs w:val="24"/>
          <w:u w:val="single"/>
        </w:rPr>
      </w:pPr>
      <w:r>
        <w:rPr>
          <w:rFonts w:ascii="Tahoma" w:hAnsi="Tahoma" w:cs="Tahoma"/>
          <w:b/>
          <w:sz w:val="24"/>
          <w:szCs w:val="24"/>
        </w:rPr>
        <w:t>Student 4</w:t>
      </w:r>
      <w:r w:rsidRPr="00E379DF">
        <w:rPr>
          <w:rFonts w:ascii="Tahoma" w:hAnsi="Tahoma" w:cs="Tahoma"/>
          <w:b/>
          <w:sz w:val="24"/>
          <w:szCs w:val="24"/>
        </w:rPr>
        <w:t>: Low English Language Needs, Low Disability-related Needs</w:t>
      </w:r>
    </w:p>
    <w:p w14:paraId="07ED0A61" w14:textId="77777777" w:rsidR="005F213C" w:rsidRDefault="005F213C" w:rsidP="005F213C">
      <w:pPr>
        <w:spacing w:line="320" w:lineRule="exact"/>
        <w:rPr>
          <w:rFonts w:ascii="Tahoma" w:hAnsi="Tahoma" w:cs="Tahoma"/>
          <w:sz w:val="24"/>
          <w:szCs w:val="24"/>
        </w:rPr>
      </w:pPr>
      <w:r w:rsidRPr="00D62C60">
        <w:rPr>
          <w:rFonts w:ascii="Tahoma" w:hAnsi="Tahoma" w:cs="Tahoma"/>
          <w:sz w:val="24"/>
          <w:szCs w:val="24"/>
        </w:rPr>
        <w:t>Anna is a</w:t>
      </w:r>
      <w:r>
        <w:rPr>
          <w:rFonts w:ascii="Tahoma" w:hAnsi="Tahoma" w:cs="Tahoma"/>
          <w:sz w:val="24"/>
          <w:szCs w:val="24"/>
        </w:rPr>
        <w:t xml:space="preserve"> Spanish-</w:t>
      </w:r>
      <w:r w:rsidRPr="00D62C60">
        <w:rPr>
          <w:rFonts w:ascii="Tahoma" w:hAnsi="Tahoma" w:cs="Tahoma"/>
          <w:sz w:val="24"/>
          <w:szCs w:val="24"/>
        </w:rPr>
        <w:t xml:space="preserve">speaking girl who was administered both the English </w:t>
      </w:r>
      <w:r>
        <w:rPr>
          <w:rFonts w:ascii="Tahoma" w:hAnsi="Tahoma" w:cs="Tahoma"/>
          <w:sz w:val="24"/>
          <w:szCs w:val="24"/>
        </w:rPr>
        <w:t xml:space="preserve">proficiency </w:t>
      </w:r>
      <w:r w:rsidRPr="00D62C60">
        <w:rPr>
          <w:rFonts w:ascii="Tahoma" w:hAnsi="Tahoma" w:cs="Tahoma"/>
          <w:sz w:val="24"/>
          <w:szCs w:val="24"/>
        </w:rPr>
        <w:t>assessment tes</w:t>
      </w:r>
      <w:r>
        <w:rPr>
          <w:rFonts w:ascii="Tahoma" w:hAnsi="Tahoma" w:cs="Tahoma"/>
          <w:sz w:val="24"/>
          <w:szCs w:val="24"/>
        </w:rPr>
        <w:t>t and the general assessment</w:t>
      </w:r>
      <w:r w:rsidRPr="00D62C60">
        <w:rPr>
          <w:rFonts w:ascii="Tahoma" w:hAnsi="Tahoma" w:cs="Tahoma"/>
          <w:sz w:val="24"/>
          <w:szCs w:val="24"/>
        </w:rPr>
        <w:t xml:space="preserve"> this year. She was very </w:t>
      </w:r>
      <w:r>
        <w:rPr>
          <w:rFonts w:ascii="Tahoma" w:hAnsi="Tahoma" w:cs="Tahoma"/>
          <w:sz w:val="24"/>
          <w:szCs w:val="24"/>
        </w:rPr>
        <w:t>outgoing</w:t>
      </w:r>
      <w:r w:rsidRPr="00D62C60">
        <w:rPr>
          <w:rFonts w:ascii="Tahoma" w:hAnsi="Tahoma" w:cs="Tahoma"/>
          <w:sz w:val="24"/>
          <w:szCs w:val="24"/>
        </w:rPr>
        <w:t xml:space="preserve">, thus giving the impression to others that she was </w:t>
      </w:r>
      <w:r>
        <w:rPr>
          <w:rFonts w:ascii="Tahoma" w:hAnsi="Tahoma" w:cs="Tahoma"/>
          <w:sz w:val="24"/>
          <w:szCs w:val="24"/>
        </w:rPr>
        <w:t xml:space="preserve">performing at a </w:t>
      </w:r>
      <w:r w:rsidRPr="00D62C60">
        <w:rPr>
          <w:rFonts w:ascii="Tahoma" w:hAnsi="Tahoma" w:cs="Tahoma"/>
          <w:sz w:val="24"/>
          <w:szCs w:val="24"/>
        </w:rPr>
        <w:t xml:space="preserve">higher </w:t>
      </w:r>
      <w:r>
        <w:rPr>
          <w:rFonts w:ascii="Tahoma" w:hAnsi="Tahoma" w:cs="Tahoma"/>
          <w:sz w:val="24"/>
          <w:szCs w:val="24"/>
        </w:rPr>
        <w:t xml:space="preserve">level </w:t>
      </w:r>
      <w:r w:rsidRPr="00D62C60">
        <w:rPr>
          <w:rFonts w:ascii="Tahoma" w:hAnsi="Tahoma" w:cs="Tahoma"/>
          <w:sz w:val="24"/>
          <w:szCs w:val="24"/>
        </w:rPr>
        <w:t>than she actually was. Anna was also very consci</w:t>
      </w:r>
      <w:r>
        <w:rPr>
          <w:rFonts w:ascii="Tahoma" w:hAnsi="Tahoma" w:cs="Tahoma"/>
          <w:sz w:val="24"/>
          <w:szCs w:val="24"/>
        </w:rPr>
        <w:t>entious about not making mistakes</w:t>
      </w:r>
      <w:r w:rsidRPr="00D62C60">
        <w:rPr>
          <w:rFonts w:ascii="Tahoma" w:hAnsi="Tahoma" w:cs="Tahoma"/>
          <w:sz w:val="24"/>
          <w:szCs w:val="24"/>
        </w:rPr>
        <w:t xml:space="preserve">. She came late in the year </w:t>
      </w:r>
      <w:r>
        <w:rPr>
          <w:rFonts w:ascii="Tahoma" w:hAnsi="Tahoma" w:cs="Tahoma"/>
          <w:sz w:val="24"/>
          <w:szCs w:val="24"/>
        </w:rPr>
        <w:t>when</w:t>
      </w:r>
      <w:r w:rsidRPr="00D62C60">
        <w:rPr>
          <w:rFonts w:ascii="Tahoma" w:hAnsi="Tahoma" w:cs="Tahoma"/>
          <w:sz w:val="24"/>
          <w:szCs w:val="24"/>
        </w:rPr>
        <w:t xml:space="preserve"> testing was already underway. </w:t>
      </w:r>
      <w:r>
        <w:rPr>
          <w:rFonts w:ascii="Tahoma" w:hAnsi="Tahoma" w:cs="Tahoma"/>
          <w:sz w:val="24"/>
          <w:szCs w:val="24"/>
        </w:rPr>
        <w:t>Since</w:t>
      </w:r>
      <w:r w:rsidRPr="00D62C60">
        <w:rPr>
          <w:rFonts w:ascii="Tahoma" w:hAnsi="Tahoma" w:cs="Tahoma"/>
          <w:sz w:val="24"/>
          <w:szCs w:val="24"/>
        </w:rPr>
        <w:t xml:space="preserve"> Anna entered during the testing window, </w:t>
      </w:r>
      <w:r>
        <w:rPr>
          <w:rFonts w:ascii="Tahoma" w:hAnsi="Tahoma" w:cs="Tahoma"/>
          <w:sz w:val="24"/>
          <w:szCs w:val="24"/>
        </w:rPr>
        <w:t>the school was</w:t>
      </w:r>
      <w:r w:rsidRPr="00D62C60">
        <w:rPr>
          <w:rFonts w:ascii="Tahoma" w:hAnsi="Tahoma" w:cs="Tahoma"/>
          <w:sz w:val="24"/>
          <w:szCs w:val="24"/>
        </w:rPr>
        <w:t xml:space="preserve"> exp</w:t>
      </w:r>
      <w:r>
        <w:rPr>
          <w:rFonts w:ascii="Tahoma" w:hAnsi="Tahoma" w:cs="Tahoma"/>
          <w:sz w:val="24"/>
          <w:szCs w:val="24"/>
        </w:rPr>
        <w:t>ected to test her. On the general assessment</w:t>
      </w:r>
      <w:r w:rsidRPr="00D62C60">
        <w:rPr>
          <w:rFonts w:ascii="Tahoma" w:hAnsi="Tahoma" w:cs="Tahoma"/>
          <w:sz w:val="24"/>
          <w:szCs w:val="24"/>
        </w:rPr>
        <w:t>, it was slightly e</w:t>
      </w:r>
      <w:r>
        <w:rPr>
          <w:rFonts w:ascii="Tahoma" w:hAnsi="Tahoma" w:cs="Tahoma"/>
          <w:sz w:val="24"/>
          <w:szCs w:val="24"/>
        </w:rPr>
        <w:t>asier for Anna because the school testing</w:t>
      </w:r>
      <w:r w:rsidRPr="00D62C60">
        <w:rPr>
          <w:rFonts w:ascii="Tahoma" w:hAnsi="Tahoma" w:cs="Tahoma"/>
          <w:sz w:val="24"/>
          <w:szCs w:val="24"/>
        </w:rPr>
        <w:t xml:space="preserve"> coordinator, Lesley, gave the test</w:t>
      </w:r>
      <w:r>
        <w:rPr>
          <w:rFonts w:ascii="Tahoma" w:hAnsi="Tahoma" w:cs="Tahoma"/>
          <w:sz w:val="24"/>
          <w:szCs w:val="24"/>
        </w:rPr>
        <w:t>,</w:t>
      </w:r>
      <w:r w:rsidRPr="00D62C60">
        <w:rPr>
          <w:rFonts w:ascii="Tahoma" w:hAnsi="Tahoma" w:cs="Tahoma"/>
          <w:sz w:val="24"/>
          <w:szCs w:val="24"/>
        </w:rPr>
        <w:t xml:space="preserve"> and she was familiar with Lesley. Lesley also let her know that it was </w:t>
      </w:r>
      <w:r>
        <w:rPr>
          <w:rFonts w:ascii="Tahoma" w:hAnsi="Tahoma" w:cs="Tahoma"/>
          <w:sz w:val="24"/>
          <w:szCs w:val="24"/>
        </w:rPr>
        <w:t>okay to be “wrong”</w:t>
      </w:r>
      <w:r w:rsidRPr="00D62C60">
        <w:rPr>
          <w:rFonts w:ascii="Tahoma" w:hAnsi="Tahoma" w:cs="Tahoma"/>
          <w:sz w:val="24"/>
          <w:szCs w:val="24"/>
        </w:rPr>
        <w:t xml:space="preserve"> or to say she did not know. After half an hour of testing, it became obvious that </w:t>
      </w:r>
      <w:r>
        <w:rPr>
          <w:rFonts w:ascii="Tahoma" w:hAnsi="Tahoma" w:cs="Tahoma"/>
          <w:sz w:val="24"/>
          <w:szCs w:val="24"/>
        </w:rPr>
        <w:t>Anna</w:t>
      </w:r>
      <w:r w:rsidRPr="00D62C60">
        <w:rPr>
          <w:rFonts w:ascii="Tahoma" w:hAnsi="Tahoma" w:cs="Tahoma"/>
          <w:sz w:val="24"/>
          <w:szCs w:val="24"/>
        </w:rPr>
        <w:t xml:space="preserve"> was just randomly answering questions and </w:t>
      </w:r>
      <w:r>
        <w:rPr>
          <w:rFonts w:ascii="Tahoma" w:hAnsi="Tahoma" w:cs="Tahoma"/>
          <w:sz w:val="24"/>
          <w:szCs w:val="24"/>
        </w:rPr>
        <w:t>did not appear to understand them</w:t>
      </w:r>
      <w:r w:rsidRPr="00D62C60">
        <w:rPr>
          <w:rFonts w:ascii="Tahoma" w:hAnsi="Tahoma" w:cs="Tahoma"/>
          <w:sz w:val="24"/>
          <w:szCs w:val="24"/>
        </w:rPr>
        <w:t xml:space="preserve">. Lesley immediately </w:t>
      </w:r>
      <w:r>
        <w:rPr>
          <w:rFonts w:ascii="Tahoma" w:hAnsi="Tahoma" w:cs="Tahoma"/>
          <w:sz w:val="24"/>
          <w:szCs w:val="24"/>
        </w:rPr>
        <w:t>contacted</w:t>
      </w:r>
      <w:r w:rsidRPr="00D62C60">
        <w:rPr>
          <w:rFonts w:ascii="Tahoma" w:hAnsi="Tahoma" w:cs="Tahoma"/>
          <w:sz w:val="24"/>
          <w:szCs w:val="24"/>
        </w:rPr>
        <w:t xml:space="preserve"> </w:t>
      </w:r>
      <w:r>
        <w:rPr>
          <w:rFonts w:ascii="Tahoma" w:hAnsi="Tahoma" w:cs="Tahoma"/>
          <w:sz w:val="24"/>
          <w:szCs w:val="24"/>
        </w:rPr>
        <w:t>the</w:t>
      </w:r>
      <w:r w:rsidRPr="00D62C60">
        <w:rPr>
          <w:rFonts w:ascii="Tahoma" w:hAnsi="Tahoma" w:cs="Tahoma"/>
          <w:sz w:val="24"/>
          <w:szCs w:val="24"/>
        </w:rPr>
        <w:t xml:space="preserve"> testing coordinator for </w:t>
      </w:r>
      <w:r>
        <w:rPr>
          <w:rFonts w:ascii="Tahoma" w:hAnsi="Tahoma" w:cs="Tahoma"/>
          <w:sz w:val="24"/>
          <w:szCs w:val="24"/>
        </w:rPr>
        <w:t>the</w:t>
      </w:r>
      <w:r w:rsidRPr="00D62C60">
        <w:rPr>
          <w:rFonts w:ascii="Tahoma" w:hAnsi="Tahoma" w:cs="Tahoma"/>
          <w:sz w:val="24"/>
          <w:szCs w:val="24"/>
        </w:rPr>
        <w:t xml:space="preserve"> district to inform her that </w:t>
      </w:r>
      <w:r>
        <w:rPr>
          <w:rFonts w:ascii="Tahoma" w:hAnsi="Tahoma" w:cs="Tahoma"/>
          <w:sz w:val="24"/>
          <w:szCs w:val="24"/>
        </w:rPr>
        <w:t>the school</w:t>
      </w:r>
      <w:r w:rsidRPr="00D62C60">
        <w:rPr>
          <w:rFonts w:ascii="Tahoma" w:hAnsi="Tahoma" w:cs="Tahoma"/>
          <w:sz w:val="24"/>
          <w:szCs w:val="24"/>
        </w:rPr>
        <w:t xml:space="preserve"> had the wrong level of test for </w:t>
      </w:r>
      <w:r>
        <w:rPr>
          <w:rFonts w:ascii="Tahoma" w:hAnsi="Tahoma" w:cs="Tahoma"/>
          <w:sz w:val="24"/>
          <w:szCs w:val="24"/>
        </w:rPr>
        <w:t>Anna</w:t>
      </w:r>
      <w:r w:rsidRPr="00D62C60">
        <w:rPr>
          <w:rFonts w:ascii="Tahoma" w:hAnsi="Tahoma" w:cs="Tahoma"/>
          <w:sz w:val="24"/>
          <w:szCs w:val="24"/>
        </w:rPr>
        <w:t xml:space="preserve">. </w:t>
      </w:r>
      <w:r>
        <w:rPr>
          <w:rFonts w:ascii="Tahoma" w:hAnsi="Tahoma" w:cs="Tahoma"/>
          <w:sz w:val="24"/>
          <w:szCs w:val="24"/>
        </w:rPr>
        <w:t>The district testing coordinator</w:t>
      </w:r>
      <w:r w:rsidRPr="00D62C60">
        <w:rPr>
          <w:rFonts w:ascii="Tahoma" w:hAnsi="Tahoma" w:cs="Tahoma"/>
          <w:sz w:val="24"/>
          <w:szCs w:val="24"/>
        </w:rPr>
        <w:t xml:space="preserve"> </w:t>
      </w:r>
      <w:r>
        <w:rPr>
          <w:rFonts w:ascii="Tahoma" w:hAnsi="Tahoma" w:cs="Tahoma"/>
          <w:sz w:val="24"/>
          <w:szCs w:val="24"/>
        </w:rPr>
        <w:t>assessed the situation,</w:t>
      </w:r>
      <w:r w:rsidRPr="00D62C60">
        <w:rPr>
          <w:rFonts w:ascii="Tahoma" w:hAnsi="Tahoma" w:cs="Tahoma"/>
          <w:sz w:val="24"/>
          <w:szCs w:val="24"/>
        </w:rPr>
        <w:t xml:space="preserve"> and </w:t>
      </w:r>
      <w:r>
        <w:rPr>
          <w:rFonts w:ascii="Tahoma" w:hAnsi="Tahoma" w:cs="Tahoma"/>
          <w:sz w:val="24"/>
          <w:szCs w:val="24"/>
        </w:rPr>
        <w:t>the teachers were</w:t>
      </w:r>
      <w:r w:rsidRPr="00D62C60">
        <w:rPr>
          <w:rFonts w:ascii="Tahoma" w:hAnsi="Tahoma" w:cs="Tahoma"/>
          <w:sz w:val="24"/>
          <w:szCs w:val="24"/>
        </w:rPr>
        <w:t xml:space="preserve"> informed </w:t>
      </w:r>
      <w:r>
        <w:rPr>
          <w:rFonts w:ascii="Tahoma" w:hAnsi="Tahoma" w:cs="Tahoma"/>
          <w:sz w:val="24"/>
          <w:szCs w:val="24"/>
        </w:rPr>
        <w:t>that they</w:t>
      </w:r>
      <w:r w:rsidRPr="00D62C60">
        <w:rPr>
          <w:rFonts w:ascii="Tahoma" w:hAnsi="Tahoma" w:cs="Tahoma"/>
          <w:sz w:val="24"/>
          <w:szCs w:val="24"/>
        </w:rPr>
        <w:t xml:space="preserve"> had to admin</w:t>
      </w:r>
      <w:r>
        <w:rPr>
          <w:rFonts w:ascii="Tahoma" w:hAnsi="Tahoma" w:cs="Tahoma"/>
          <w:sz w:val="24"/>
          <w:szCs w:val="24"/>
        </w:rPr>
        <w:t>ister the previously selected test for Anna. So, while Anna appeared “okay”</w:t>
      </w:r>
      <w:r w:rsidRPr="00D62C60">
        <w:rPr>
          <w:rFonts w:ascii="Tahoma" w:hAnsi="Tahoma" w:cs="Tahoma"/>
          <w:sz w:val="24"/>
          <w:szCs w:val="24"/>
        </w:rPr>
        <w:t xml:space="preserve"> taking the test, she often ended up in tears </w:t>
      </w:r>
      <w:r>
        <w:rPr>
          <w:rFonts w:ascii="Tahoma" w:hAnsi="Tahoma" w:cs="Tahoma"/>
          <w:sz w:val="24"/>
          <w:szCs w:val="24"/>
        </w:rPr>
        <w:t>because</w:t>
      </w:r>
      <w:r w:rsidRPr="00D62C60">
        <w:rPr>
          <w:rFonts w:ascii="Tahoma" w:hAnsi="Tahoma" w:cs="Tahoma"/>
          <w:sz w:val="24"/>
          <w:szCs w:val="24"/>
        </w:rPr>
        <w:t xml:space="preserve"> she knew she did not know the answers. </w:t>
      </w:r>
    </w:p>
    <w:p w14:paraId="2BB3CFA8" w14:textId="77777777" w:rsidR="005F213C" w:rsidRDefault="005F213C" w:rsidP="005F213C">
      <w:pPr>
        <w:spacing w:line="320" w:lineRule="exact"/>
        <w:rPr>
          <w:rFonts w:ascii="Tahoma" w:hAnsi="Tahoma" w:cs="Tahoma"/>
          <w:sz w:val="24"/>
          <w:szCs w:val="24"/>
        </w:rPr>
      </w:pPr>
      <w:r>
        <w:rPr>
          <w:rFonts w:ascii="Tahoma" w:hAnsi="Tahoma" w:cs="Tahoma"/>
          <w:sz w:val="24"/>
          <w:szCs w:val="24"/>
        </w:rPr>
        <w:t>Anna’s</w:t>
      </w:r>
      <w:r w:rsidRPr="00D62C60">
        <w:rPr>
          <w:rFonts w:ascii="Tahoma" w:hAnsi="Tahoma" w:cs="Tahoma"/>
          <w:sz w:val="24"/>
          <w:szCs w:val="24"/>
        </w:rPr>
        <w:t xml:space="preserve"> parents were from</w:t>
      </w:r>
      <w:r>
        <w:rPr>
          <w:rFonts w:ascii="Tahoma" w:hAnsi="Tahoma" w:cs="Tahoma"/>
          <w:sz w:val="24"/>
          <w:szCs w:val="24"/>
        </w:rPr>
        <w:t xml:space="preserve"> Central America, </w:t>
      </w:r>
      <w:r w:rsidRPr="00D62C60">
        <w:rPr>
          <w:rFonts w:ascii="Tahoma" w:hAnsi="Tahoma" w:cs="Tahoma"/>
          <w:sz w:val="24"/>
          <w:szCs w:val="24"/>
        </w:rPr>
        <w:t xml:space="preserve">and </w:t>
      </w:r>
      <w:r>
        <w:rPr>
          <w:rFonts w:ascii="Tahoma" w:hAnsi="Tahoma" w:cs="Tahoma"/>
          <w:sz w:val="24"/>
          <w:szCs w:val="24"/>
        </w:rPr>
        <w:t>they did not speak English at home</w:t>
      </w:r>
      <w:r w:rsidRPr="00D62C60">
        <w:rPr>
          <w:rFonts w:ascii="Tahoma" w:hAnsi="Tahoma" w:cs="Tahoma"/>
          <w:sz w:val="24"/>
          <w:szCs w:val="24"/>
        </w:rPr>
        <w:t xml:space="preserve">. It quickly became clear that there were some </w:t>
      </w:r>
      <w:r>
        <w:rPr>
          <w:rFonts w:ascii="Tahoma" w:hAnsi="Tahoma" w:cs="Tahoma"/>
          <w:sz w:val="24"/>
          <w:szCs w:val="24"/>
        </w:rPr>
        <w:t>intercultural</w:t>
      </w:r>
      <w:r w:rsidRPr="00D62C60">
        <w:rPr>
          <w:rFonts w:ascii="Tahoma" w:hAnsi="Tahoma" w:cs="Tahoma"/>
          <w:sz w:val="24"/>
          <w:szCs w:val="24"/>
        </w:rPr>
        <w:t xml:space="preserve"> misunderstandings. </w:t>
      </w:r>
      <w:r>
        <w:rPr>
          <w:rFonts w:ascii="Tahoma" w:hAnsi="Tahoma" w:cs="Tahoma"/>
          <w:sz w:val="24"/>
          <w:szCs w:val="24"/>
        </w:rPr>
        <w:t>Anna’s parents were</w:t>
      </w:r>
      <w:r w:rsidRPr="00D62C60">
        <w:rPr>
          <w:rFonts w:ascii="Tahoma" w:hAnsi="Tahoma" w:cs="Tahoma"/>
          <w:sz w:val="24"/>
          <w:szCs w:val="24"/>
        </w:rPr>
        <w:t xml:space="preserve"> quite happy to have their child in </w:t>
      </w:r>
      <w:r>
        <w:rPr>
          <w:rFonts w:ascii="Tahoma" w:hAnsi="Tahoma" w:cs="Tahoma"/>
          <w:sz w:val="24"/>
          <w:szCs w:val="24"/>
        </w:rPr>
        <w:t xml:space="preserve">a U.S. </w:t>
      </w:r>
      <w:r w:rsidRPr="00D62C60">
        <w:rPr>
          <w:rFonts w:ascii="Tahoma" w:hAnsi="Tahoma" w:cs="Tahoma"/>
          <w:sz w:val="24"/>
          <w:szCs w:val="24"/>
        </w:rPr>
        <w:t>American school, but did not understand the special education aspect of things (a service not offered where they</w:t>
      </w:r>
      <w:r>
        <w:rPr>
          <w:rFonts w:ascii="Tahoma" w:hAnsi="Tahoma" w:cs="Tahoma"/>
          <w:sz w:val="24"/>
          <w:szCs w:val="24"/>
        </w:rPr>
        <w:t xml:space="preserve"> had</w:t>
      </w:r>
      <w:r w:rsidRPr="00D62C60">
        <w:rPr>
          <w:rFonts w:ascii="Tahoma" w:hAnsi="Tahoma" w:cs="Tahoma"/>
          <w:sz w:val="24"/>
          <w:szCs w:val="24"/>
        </w:rPr>
        <w:t xml:space="preserve"> lived). So when Anna started having problems</w:t>
      </w:r>
      <w:r>
        <w:rPr>
          <w:rFonts w:ascii="Tahoma" w:hAnsi="Tahoma" w:cs="Tahoma"/>
          <w:sz w:val="24"/>
          <w:szCs w:val="24"/>
        </w:rPr>
        <w:t xml:space="preserve"> in school, her parents did not know what to do and pressured Anna to pass the test. Her parents did not understand the purpose of the test and they were concerned that she had missed several questions. </w:t>
      </w:r>
      <w:r w:rsidRPr="00D62C60">
        <w:rPr>
          <w:rFonts w:ascii="Tahoma" w:hAnsi="Tahoma" w:cs="Tahoma"/>
          <w:sz w:val="24"/>
          <w:szCs w:val="24"/>
        </w:rPr>
        <w:t xml:space="preserve">Lesley managed to calm both Anna and her parents, explaining to them that the school would do whatever </w:t>
      </w:r>
      <w:r>
        <w:rPr>
          <w:rFonts w:ascii="Tahoma" w:hAnsi="Tahoma" w:cs="Tahoma"/>
          <w:sz w:val="24"/>
          <w:szCs w:val="24"/>
        </w:rPr>
        <w:t>it</w:t>
      </w:r>
      <w:r w:rsidRPr="00D62C60">
        <w:rPr>
          <w:rFonts w:ascii="Tahoma" w:hAnsi="Tahoma" w:cs="Tahoma"/>
          <w:sz w:val="24"/>
          <w:szCs w:val="24"/>
        </w:rPr>
        <w:t xml:space="preserve"> could to help Anna learn the material </w:t>
      </w:r>
      <w:r>
        <w:rPr>
          <w:rFonts w:ascii="Tahoma" w:hAnsi="Tahoma" w:cs="Tahoma"/>
          <w:sz w:val="24"/>
          <w:szCs w:val="24"/>
        </w:rPr>
        <w:t>that was difficult for her</w:t>
      </w:r>
      <w:r w:rsidRPr="00D62C60">
        <w:rPr>
          <w:rFonts w:ascii="Tahoma" w:hAnsi="Tahoma" w:cs="Tahoma"/>
          <w:sz w:val="24"/>
          <w:szCs w:val="24"/>
        </w:rPr>
        <w:t xml:space="preserve">. </w:t>
      </w:r>
    </w:p>
    <w:p w14:paraId="4499946B" w14:textId="0A9A2952" w:rsidR="005F213C" w:rsidRDefault="005F213C" w:rsidP="005F213C">
      <w:pPr>
        <w:spacing w:line="320" w:lineRule="exact"/>
        <w:rPr>
          <w:rFonts w:ascii="Tahoma" w:hAnsi="Tahoma" w:cs="Tahoma"/>
          <w:sz w:val="24"/>
          <w:szCs w:val="24"/>
        </w:rPr>
      </w:pPr>
      <w:r w:rsidRPr="00144B35">
        <w:rPr>
          <w:rFonts w:ascii="Tahoma" w:hAnsi="Tahoma" w:cs="Tahoma"/>
          <w:b/>
          <w:sz w:val="24"/>
          <w:szCs w:val="24"/>
        </w:rPr>
        <w:t>Questions for Anna’s Case</w:t>
      </w:r>
    </w:p>
    <w:p w14:paraId="52DFA9EE" w14:textId="77777777" w:rsidR="005F213C" w:rsidRDefault="005F213C" w:rsidP="005F213C">
      <w:pPr>
        <w:pStyle w:val="ListParagraph"/>
        <w:numPr>
          <w:ilvl w:val="0"/>
          <w:numId w:val="21"/>
        </w:numPr>
        <w:spacing w:after="0" w:line="320" w:lineRule="exact"/>
        <w:rPr>
          <w:rFonts w:ascii="Tahoma" w:hAnsi="Tahoma" w:cs="Tahoma"/>
          <w:sz w:val="24"/>
          <w:szCs w:val="24"/>
        </w:rPr>
      </w:pPr>
      <w:r>
        <w:rPr>
          <w:rFonts w:ascii="Tahoma" w:hAnsi="Tahoma" w:cs="Tahoma"/>
          <w:sz w:val="24"/>
          <w:szCs w:val="24"/>
        </w:rPr>
        <w:t>Do you agree with Anna’s placement on the language and disability grid?</w:t>
      </w:r>
    </w:p>
    <w:p w14:paraId="6987003A" w14:textId="77777777" w:rsidR="005F213C" w:rsidRDefault="005F213C" w:rsidP="005F213C">
      <w:pPr>
        <w:pStyle w:val="ListParagraph"/>
        <w:numPr>
          <w:ilvl w:val="0"/>
          <w:numId w:val="21"/>
        </w:numPr>
        <w:spacing w:after="0" w:line="320" w:lineRule="exact"/>
        <w:rPr>
          <w:rFonts w:ascii="Tahoma" w:hAnsi="Tahoma" w:cs="Tahoma"/>
          <w:sz w:val="24"/>
          <w:szCs w:val="24"/>
        </w:rPr>
      </w:pPr>
      <w:r>
        <w:rPr>
          <w:rFonts w:ascii="Tahoma" w:hAnsi="Tahoma" w:cs="Tahoma"/>
          <w:sz w:val="24"/>
          <w:szCs w:val="24"/>
        </w:rPr>
        <w:t>What disability-related challenges are apparent for this student?</w:t>
      </w:r>
    </w:p>
    <w:p w14:paraId="7B209911" w14:textId="77777777" w:rsidR="005F213C" w:rsidRDefault="005F213C" w:rsidP="005F213C">
      <w:pPr>
        <w:pStyle w:val="ListParagraph"/>
        <w:numPr>
          <w:ilvl w:val="0"/>
          <w:numId w:val="21"/>
        </w:numPr>
        <w:spacing w:after="0" w:line="320" w:lineRule="exact"/>
        <w:rPr>
          <w:rFonts w:ascii="Tahoma" w:hAnsi="Tahoma" w:cs="Tahoma"/>
          <w:sz w:val="24"/>
          <w:szCs w:val="24"/>
        </w:rPr>
      </w:pPr>
      <w:r>
        <w:rPr>
          <w:rFonts w:ascii="Tahoma" w:hAnsi="Tahoma" w:cs="Tahoma"/>
          <w:sz w:val="24"/>
          <w:szCs w:val="24"/>
        </w:rPr>
        <w:t>What language- and culture-related challenges is this student facing?</w:t>
      </w:r>
    </w:p>
    <w:p w14:paraId="2C9D25E0" w14:textId="77777777" w:rsidR="005F213C" w:rsidRDefault="005F213C" w:rsidP="005F213C">
      <w:pPr>
        <w:pStyle w:val="ListParagraph"/>
        <w:numPr>
          <w:ilvl w:val="0"/>
          <w:numId w:val="21"/>
        </w:numPr>
        <w:spacing w:after="0" w:line="320" w:lineRule="exact"/>
        <w:rPr>
          <w:rFonts w:ascii="Tahoma" w:hAnsi="Tahoma" w:cs="Tahoma"/>
          <w:sz w:val="24"/>
          <w:szCs w:val="24"/>
        </w:rPr>
      </w:pPr>
      <w:r>
        <w:rPr>
          <w:rFonts w:ascii="Tahoma" w:hAnsi="Tahoma" w:cs="Tahoma"/>
          <w:sz w:val="24"/>
          <w:szCs w:val="24"/>
        </w:rPr>
        <w:t>What instruction and assessment accommodations would be beneficial for this student?</w:t>
      </w:r>
    </w:p>
    <w:p w14:paraId="12A55ED7" w14:textId="5F6A703A" w:rsidR="00AF75B0" w:rsidRPr="00850382" w:rsidRDefault="00301862" w:rsidP="00850382">
      <w:pPr>
        <w:pStyle w:val="Heading2"/>
        <w:pageBreakBefore/>
        <w:rPr>
          <w:rFonts w:ascii="Tahoma" w:hAnsi="Tahoma" w:cs="Tahoma"/>
        </w:rPr>
      </w:pPr>
      <w:bookmarkStart w:id="86" w:name="_Toc457416183"/>
      <w:r w:rsidRPr="00850382">
        <w:rPr>
          <w:rFonts w:ascii="Tahoma" w:hAnsi="Tahoma" w:cs="Tahoma"/>
        </w:rPr>
        <w:t xml:space="preserve">Tool </w:t>
      </w:r>
      <w:r w:rsidR="007D2415">
        <w:rPr>
          <w:rFonts w:ascii="Tahoma" w:hAnsi="Tahoma" w:cs="Tahoma"/>
        </w:rPr>
        <w:t>9</w:t>
      </w:r>
      <w:r w:rsidR="0009011A" w:rsidRPr="00850382">
        <w:rPr>
          <w:rFonts w:ascii="Tahoma" w:hAnsi="Tahoma" w:cs="Tahoma"/>
        </w:rPr>
        <w:t>: Dos and Don’ts When Selecting A</w:t>
      </w:r>
      <w:r w:rsidR="00AF75B0" w:rsidRPr="00850382">
        <w:rPr>
          <w:rFonts w:ascii="Tahoma" w:hAnsi="Tahoma" w:cs="Tahoma"/>
        </w:rPr>
        <w:t xml:space="preserve">ccessibility </w:t>
      </w:r>
      <w:r w:rsidR="0009011A" w:rsidRPr="00850382">
        <w:rPr>
          <w:rFonts w:ascii="Tahoma" w:hAnsi="Tahoma" w:cs="Tahoma"/>
        </w:rPr>
        <w:t>Supports</w:t>
      </w:r>
      <w:bookmarkEnd w:id="86"/>
    </w:p>
    <w:p w14:paraId="3EDF5282" w14:textId="4754F643" w:rsidR="00F74B39" w:rsidRDefault="00F74B39" w:rsidP="00584383">
      <w:pPr>
        <w:spacing w:after="0" w:line="240" w:lineRule="auto"/>
        <w:rPr>
          <w:rFonts w:ascii="Tahoma" w:hAnsi="Tahoma" w:cs="Tahoma"/>
          <w:b/>
          <w:sz w:val="24"/>
          <w:szCs w:val="24"/>
        </w:rPr>
      </w:pPr>
    </w:p>
    <w:tbl>
      <w:tblPr>
        <w:tblW w:w="9374" w:type="dxa"/>
        <w:tblInd w:w="72" w:type="dxa"/>
        <w:tblLook w:val="01E0" w:firstRow="1" w:lastRow="1" w:firstColumn="1" w:lastColumn="1" w:noHBand="0" w:noVBand="0"/>
      </w:tblPr>
      <w:tblGrid>
        <w:gridCol w:w="9374"/>
      </w:tblGrid>
      <w:tr w:rsidR="00F74B39" w:rsidRPr="00DD50B7" w14:paraId="034D953D" w14:textId="77777777" w:rsidTr="006A6ABE">
        <w:trPr>
          <w:trHeight w:val="864"/>
        </w:trPr>
        <w:tc>
          <w:tcPr>
            <w:tcW w:w="9374" w:type="dxa"/>
            <w:tcMar>
              <w:top w:w="58" w:type="dxa"/>
              <w:left w:w="72" w:type="dxa"/>
              <w:bottom w:w="58" w:type="dxa"/>
              <w:right w:w="72" w:type="dxa"/>
            </w:tcMar>
          </w:tcPr>
          <w:tbl>
            <w:tblPr>
              <w:tblW w:w="9230" w:type="dxa"/>
              <w:jc w:val="center"/>
              <w:tblLook w:val="01E0" w:firstRow="1" w:lastRow="1" w:firstColumn="1" w:lastColumn="1" w:noHBand="0" w:noVBand="0"/>
            </w:tblPr>
            <w:tblGrid>
              <w:gridCol w:w="4550"/>
              <w:gridCol w:w="4680"/>
            </w:tblGrid>
            <w:tr w:rsidR="00F74B39" w:rsidRPr="00DD50B7" w14:paraId="2AD40506" w14:textId="77777777" w:rsidTr="006A6ABE">
              <w:trPr>
                <w:cantSplit/>
                <w:trHeight w:val="936"/>
                <w:jc w:val="center"/>
              </w:trPr>
              <w:tc>
                <w:tcPr>
                  <w:tcW w:w="4550" w:type="dxa"/>
                  <w:shd w:val="clear" w:color="auto" w:fill="F2F2F2"/>
                  <w:tcMar>
                    <w:top w:w="58" w:type="dxa"/>
                    <w:left w:w="72" w:type="dxa"/>
                    <w:bottom w:w="58" w:type="dxa"/>
                    <w:right w:w="72" w:type="dxa"/>
                  </w:tcMar>
                  <w:vAlign w:val="center"/>
                </w:tcPr>
                <w:p w14:paraId="29ED30DE" w14:textId="5FF40358" w:rsidR="00F74B39" w:rsidRPr="00DD50B7" w:rsidRDefault="00F74B39" w:rsidP="005E17FA">
                  <w:pPr>
                    <w:suppressAutoHyphens/>
                    <w:spacing w:before="40" w:after="40"/>
                    <w:rPr>
                      <w:rFonts w:ascii="Tahoma" w:hAnsi="Tahoma" w:cs="Tahoma"/>
                      <w:sz w:val="20"/>
                      <w:szCs w:val="20"/>
                    </w:rPr>
                  </w:pPr>
                  <w:r w:rsidRPr="00DD50B7">
                    <w:rPr>
                      <w:rFonts w:ascii="Tahoma" w:hAnsi="Tahoma" w:cs="Tahoma"/>
                      <w:b/>
                      <w:sz w:val="20"/>
                      <w:szCs w:val="20"/>
                    </w:rPr>
                    <w:t>Do</w:t>
                  </w:r>
                  <w:r w:rsidRPr="00DD50B7">
                    <w:rPr>
                      <w:rFonts w:ascii="Tahoma" w:hAnsi="Tahoma" w:cs="Tahoma"/>
                      <w:sz w:val="20"/>
                      <w:szCs w:val="20"/>
                    </w:rPr>
                    <w:t xml:space="preserve">…make </w:t>
                  </w:r>
                  <w:r>
                    <w:rPr>
                      <w:rFonts w:ascii="Tahoma" w:hAnsi="Tahoma" w:cs="Tahoma"/>
                      <w:sz w:val="20"/>
                      <w:szCs w:val="20"/>
                    </w:rPr>
                    <w:t>accessibility</w:t>
                  </w:r>
                  <w:r w:rsidRPr="00DD50B7">
                    <w:rPr>
                      <w:rFonts w:ascii="Tahoma" w:hAnsi="Tahoma" w:cs="Tahoma"/>
                      <w:sz w:val="20"/>
                      <w:szCs w:val="20"/>
                    </w:rPr>
                    <w:t xml:space="preserve"> decisions based on individualized needs (e.g., the student’s amount of time in the country</w:t>
                  </w:r>
                  <w:r>
                    <w:rPr>
                      <w:rFonts w:ascii="Tahoma" w:hAnsi="Tahoma" w:cs="Tahoma"/>
                      <w:sz w:val="20"/>
                      <w:szCs w:val="20"/>
                    </w:rPr>
                    <w:t>, disability needs, etc</w:t>
                  </w:r>
                  <w:r w:rsidR="006A6ABE">
                    <w:rPr>
                      <w:rFonts w:ascii="Tahoma" w:hAnsi="Tahoma" w:cs="Tahoma"/>
                      <w:sz w:val="20"/>
                      <w:szCs w:val="20"/>
                    </w:rPr>
                    <w:t>.</w:t>
                  </w:r>
                  <w:r w:rsidRPr="00DD50B7">
                    <w:rPr>
                      <w:rFonts w:ascii="Tahoma" w:hAnsi="Tahoma" w:cs="Tahoma"/>
                      <w:sz w:val="20"/>
                      <w:szCs w:val="20"/>
                    </w:rPr>
                    <w:t>).</w:t>
                  </w:r>
                </w:p>
              </w:tc>
              <w:tc>
                <w:tcPr>
                  <w:tcW w:w="4680" w:type="dxa"/>
                  <w:shd w:val="clear" w:color="auto" w:fill="F2F2F2"/>
                  <w:tcMar>
                    <w:top w:w="58" w:type="dxa"/>
                    <w:left w:w="72" w:type="dxa"/>
                    <w:bottom w:w="58" w:type="dxa"/>
                    <w:right w:w="72" w:type="dxa"/>
                  </w:tcMar>
                  <w:vAlign w:val="center"/>
                </w:tcPr>
                <w:p w14:paraId="0B788D5E" w14:textId="77777777" w:rsidR="00F74B39" w:rsidRPr="00DD50B7" w:rsidRDefault="00F74B39" w:rsidP="006A6ABE">
                  <w:pPr>
                    <w:suppressAutoHyphens/>
                    <w:spacing w:before="40" w:after="40"/>
                    <w:rPr>
                      <w:rFonts w:ascii="Tahoma" w:hAnsi="Tahoma" w:cs="Tahoma"/>
                      <w:sz w:val="20"/>
                      <w:szCs w:val="20"/>
                    </w:rPr>
                  </w:pPr>
                  <w:r>
                    <w:rPr>
                      <w:rFonts w:ascii="Tahoma" w:hAnsi="Tahoma" w:cs="Tahoma"/>
                      <w:b/>
                      <w:sz w:val="20"/>
                      <w:szCs w:val="20"/>
                    </w:rPr>
                    <w:t xml:space="preserve"> </w:t>
                  </w:r>
                  <w:r w:rsidRPr="00DD50B7">
                    <w:rPr>
                      <w:rFonts w:ascii="Tahoma" w:hAnsi="Tahoma" w:cs="Tahoma"/>
                      <w:b/>
                      <w:sz w:val="20"/>
                      <w:szCs w:val="20"/>
                    </w:rPr>
                    <w:t>Don’t</w:t>
                  </w:r>
                  <w:r>
                    <w:rPr>
                      <w:rFonts w:ascii="Tahoma" w:hAnsi="Tahoma" w:cs="Tahoma"/>
                      <w:sz w:val="20"/>
                      <w:szCs w:val="20"/>
                    </w:rPr>
                    <w:t xml:space="preserve">…make accessibility </w:t>
                  </w:r>
                  <w:r w:rsidRPr="00DD50B7">
                    <w:rPr>
                      <w:rFonts w:ascii="Tahoma" w:hAnsi="Tahoma" w:cs="Tahoma"/>
                      <w:sz w:val="20"/>
                      <w:szCs w:val="20"/>
                    </w:rPr>
                    <w:t>decisions based on whatever is easiest to do (e.g., preferential seating).</w:t>
                  </w:r>
                </w:p>
              </w:tc>
            </w:tr>
            <w:tr w:rsidR="00F74B39" w:rsidRPr="00DD50B7" w14:paraId="61C84F36" w14:textId="77777777" w:rsidTr="006A6ABE">
              <w:trPr>
                <w:cantSplit/>
                <w:trHeight w:val="936"/>
                <w:jc w:val="center"/>
              </w:trPr>
              <w:tc>
                <w:tcPr>
                  <w:tcW w:w="4550" w:type="dxa"/>
                  <w:tcMar>
                    <w:top w:w="58" w:type="dxa"/>
                    <w:left w:w="72" w:type="dxa"/>
                    <w:bottom w:w="58" w:type="dxa"/>
                    <w:right w:w="72" w:type="dxa"/>
                  </w:tcMar>
                  <w:vAlign w:val="center"/>
                </w:tcPr>
                <w:p w14:paraId="22D181A9" w14:textId="77777777" w:rsidR="00F74B39" w:rsidRPr="00DD50B7" w:rsidRDefault="00F74B39" w:rsidP="006A6ABE">
                  <w:pPr>
                    <w:suppressAutoHyphens/>
                    <w:spacing w:before="40" w:after="40"/>
                    <w:rPr>
                      <w:rFonts w:ascii="Tahoma" w:hAnsi="Tahoma" w:cs="Tahoma"/>
                      <w:sz w:val="20"/>
                      <w:szCs w:val="20"/>
                    </w:rPr>
                  </w:pPr>
                  <w:r w:rsidRPr="00DD50B7">
                    <w:rPr>
                      <w:rFonts w:ascii="Tahoma" w:hAnsi="Tahoma" w:cs="Tahoma"/>
                      <w:b/>
                      <w:sz w:val="20"/>
                      <w:szCs w:val="20"/>
                    </w:rPr>
                    <w:t>Do</w:t>
                  </w:r>
                  <w:r w:rsidRPr="00DD50B7">
                    <w:rPr>
                      <w:rFonts w:ascii="Tahoma" w:hAnsi="Tahoma" w:cs="Tahoma"/>
                      <w:sz w:val="20"/>
                      <w:szCs w:val="20"/>
                    </w:rPr>
                    <w:t xml:space="preserve">…select </w:t>
                  </w:r>
                  <w:r>
                    <w:rPr>
                      <w:rFonts w:ascii="Tahoma" w:hAnsi="Tahoma" w:cs="Tahoma"/>
                      <w:sz w:val="20"/>
                      <w:szCs w:val="20"/>
                    </w:rPr>
                    <w:t xml:space="preserve">accessibility supports </w:t>
                  </w:r>
                  <w:r w:rsidRPr="00DD50B7">
                    <w:rPr>
                      <w:rFonts w:ascii="Tahoma" w:hAnsi="Tahoma" w:cs="Tahoma"/>
                      <w:sz w:val="20"/>
                      <w:szCs w:val="20"/>
                    </w:rPr>
                    <w:t xml:space="preserve">that reduce the effect of the </w:t>
                  </w:r>
                  <w:r>
                    <w:rPr>
                      <w:rFonts w:ascii="Tahoma" w:hAnsi="Tahoma" w:cs="Tahoma"/>
                      <w:sz w:val="20"/>
                      <w:szCs w:val="20"/>
                    </w:rPr>
                    <w:t xml:space="preserve">disability and </w:t>
                  </w:r>
                  <w:r w:rsidRPr="00DD50B7">
                    <w:rPr>
                      <w:rFonts w:ascii="Tahoma" w:hAnsi="Tahoma" w:cs="Tahoma"/>
                      <w:sz w:val="20"/>
                      <w:szCs w:val="20"/>
                    </w:rPr>
                    <w:t>language barrier to access content and demonstrate learning.</w:t>
                  </w:r>
                </w:p>
              </w:tc>
              <w:tc>
                <w:tcPr>
                  <w:tcW w:w="4680" w:type="dxa"/>
                  <w:tcMar>
                    <w:top w:w="58" w:type="dxa"/>
                    <w:left w:w="72" w:type="dxa"/>
                    <w:bottom w:w="58" w:type="dxa"/>
                    <w:right w:w="72" w:type="dxa"/>
                  </w:tcMar>
                  <w:vAlign w:val="center"/>
                </w:tcPr>
                <w:p w14:paraId="5A67F900" w14:textId="77777777" w:rsidR="00F74B39" w:rsidRPr="00DD50B7" w:rsidRDefault="00F74B39" w:rsidP="006A6ABE">
                  <w:pPr>
                    <w:suppressAutoHyphens/>
                    <w:spacing w:before="40" w:after="40"/>
                    <w:rPr>
                      <w:rFonts w:ascii="Tahoma" w:hAnsi="Tahoma" w:cs="Tahoma"/>
                      <w:sz w:val="20"/>
                      <w:szCs w:val="20"/>
                    </w:rPr>
                  </w:pPr>
                  <w:r w:rsidRPr="00DD50B7">
                    <w:rPr>
                      <w:rFonts w:ascii="Tahoma" w:hAnsi="Tahoma" w:cs="Tahoma"/>
                      <w:b/>
                      <w:sz w:val="20"/>
                      <w:szCs w:val="20"/>
                    </w:rPr>
                    <w:t>Don’t</w:t>
                  </w:r>
                  <w:r w:rsidRPr="00DD50B7">
                    <w:rPr>
                      <w:rFonts w:ascii="Tahoma" w:hAnsi="Tahoma" w:cs="Tahoma"/>
                      <w:sz w:val="20"/>
                      <w:szCs w:val="20"/>
                    </w:rPr>
                    <w:t xml:space="preserve">…select </w:t>
                  </w:r>
                  <w:r>
                    <w:rPr>
                      <w:rFonts w:ascii="Tahoma" w:hAnsi="Tahoma" w:cs="Tahoma"/>
                      <w:sz w:val="20"/>
                      <w:szCs w:val="20"/>
                    </w:rPr>
                    <w:t>accessibility supports</w:t>
                  </w:r>
                  <w:r w:rsidRPr="00DD50B7">
                    <w:rPr>
                      <w:rFonts w:ascii="Tahoma" w:hAnsi="Tahoma" w:cs="Tahoma"/>
                      <w:sz w:val="20"/>
                      <w:szCs w:val="20"/>
                    </w:rPr>
                    <w:t xml:space="preserve"> unrelated to documented student learning needs or to give students an unfair advantage. </w:t>
                  </w:r>
                </w:p>
              </w:tc>
            </w:tr>
            <w:tr w:rsidR="00F74B39" w:rsidRPr="00DD50B7" w14:paraId="1C196213" w14:textId="77777777" w:rsidTr="006A6ABE">
              <w:trPr>
                <w:cantSplit/>
                <w:trHeight w:val="936"/>
                <w:jc w:val="center"/>
              </w:trPr>
              <w:tc>
                <w:tcPr>
                  <w:tcW w:w="4550" w:type="dxa"/>
                  <w:shd w:val="clear" w:color="auto" w:fill="F2F2F2"/>
                  <w:tcMar>
                    <w:top w:w="58" w:type="dxa"/>
                    <w:left w:w="72" w:type="dxa"/>
                    <w:bottom w:w="58" w:type="dxa"/>
                    <w:right w:w="72" w:type="dxa"/>
                  </w:tcMar>
                  <w:vAlign w:val="center"/>
                </w:tcPr>
                <w:p w14:paraId="5C93BF21" w14:textId="514529A9" w:rsidR="00F74B39" w:rsidRPr="00DD50B7" w:rsidRDefault="00F74B39" w:rsidP="006A6ABE">
                  <w:pPr>
                    <w:suppressAutoHyphens/>
                    <w:spacing w:before="40" w:after="40"/>
                    <w:rPr>
                      <w:rFonts w:ascii="Tahoma" w:hAnsi="Tahoma" w:cs="Tahoma"/>
                      <w:sz w:val="20"/>
                      <w:szCs w:val="20"/>
                    </w:rPr>
                  </w:pPr>
                  <w:r w:rsidRPr="00DD50B7">
                    <w:rPr>
                      <w:rFonts w:ascii="Tahoma" w:hAnsi="Tahoma" w:cs="Tahoma"/>
                      <w:b/>
                      <w:sz w:val="20"/>
                      <w:szCs w:val="20"/>
                    </w:rPr>
                    <w:t>Do</w:t>
                  </w:r>
                  <w:r w:rsidRPr="00DD50B7">
                    <w:rPr>
                      <w:rFonts w:ascii="Tahoma" w:hAnsi="Tahoma" w:cs="Tahoma"/>
                      <w:sz w:val="20"/>
                      <w:szCs w:val="20"/>
                    </w:rPr>
                    <w:t xml:space="preserve">…be certain to document instructional and assessment accommodation(s) on the </w:t>
                  </w:r>
                  <w:r>
                    <w:rPr>
                      <w:rFonts w:ascii="Tahoma" w:hAnsi="Tahoma" w:cs="Tahoma"/>
                      <w:sz w:val="20"/>
                      <w:szCs w:val="20"/>
                    </w:rPr>
                    <w:t xml:space="preserve">IEP, 504, or </w:t>
                  </w:r>
                  <w:r w:rsidR="005446AE">
                    <w:rPr>
                      <w:rFonts w:ascii="Tahoma" w:hAnsi="Tahoma" w:cs="Tahoma"/>
                      <w:sz w:val="20"/>
                      <w:szCs w:val="20"/>
                    </w:rPr>
                    <w:t>EL</w:t>
                  </w:r>
                  <w:r w:rsidRPr="00DD50B7">
                    <w:rPr>
                      <w:rFonts w:ascii="Tahoma" w:hAnsi="Tahoma" w:cs="Tahoma"/>
                      <w:sz w:val="20"/>
                      <w:szCs w:val="20"/>
                    </w:rPr>
                    <w:t xml:space="preserve"> plan.</w:t>
                  </w:r>
                </w:p>
              </w:tc>
              <w:tc>
                <w:tcPr>
                  <w:tcW w:w="4680" w:type="dxa"/>
                  <w:shd w:val="clear" w:color="auto" w:fill="F2F2F2"/>
                  <w:tcMar>
                    <w:top w:w="58" w:type="dxa"/>
                    <w:left w:w="72" w:type="dxa"/>
                    <w:bottom w:w="58" w:type="dxa"/>
                    <w:right w:w="72" w:type="dxa"/>
                  </w:tcMar>
                  <w:vAlign w:val="center"/>
                </w:tcPr>
                <w:p w14:paraId="2B184023" w14:textId="430D04D9" w:rsidR="00F74B39" w:rsidRPr="00DD50B7" w:rsidRDefault="00F74B39" w:rsidP="006A6ABE">
                  <w:pPr>
                    <w:suppressAutoHyphens/>
                    <w:spacing w:before="40" w:after="40"/>
                    <w:rPr>
                      <w:rFonts w:ascii="Tahoma" w:hAnsi="Tahoma" w:cs="Tahoma"/>
                      <w:sz w:val="20"/>
                      <w:szCs w:val="20"/>
                    </w:rPr>
                  </w:pPr>
                  <w:r w:rsidRPr="00DD50B7">
                    <w:rPr>
                      <w:rFonts w:ascii="Tahoma" w:hAnsi="Tahoma" w:cs="Tahoma"/>
                      <w:b/>
                      <w:sz w:val="20"/>
                      <w:szCs w:val="20"/>
                    </w:rPr>
                    <w:t>Don’t</w:t>
                  </w:r>
                  <w:r w:rsidRPr="00DD50B7">
                    <w:rPr>
                      <w:rFonts w:ascii="Tahoma" w:hAnsi="Tahoma" w:cs="Tahoma"/>
                      <w:sz w:val="20"/>
                      <w:szCs w:val="20"/>
                    </w:rPr>
                    <w:t xml:space="preserve">…use an accommodation that has not been documented on the </w:t>
                  </w:r>
                  <w:r>
                    <w:rPr>
                      <w:rFonts w:ascii="Tahoma" w:hAnsi="Tahoma" w:cs="Tahoma"/>
                      <w:sz w:val="20"/>
                      <w:szCs w:val="20"/>
                    </w:rPr>
                    <w:t xml:space="preserve">IEP, 504, or </w:t>
                  </w:r>
                  <w:r w:rsidR="005446AE">
                    <w:rPr>
                      <w:rFonts w:ascii="Tahoma" w:hAnsi="Tahoma" w:cs="Tahoma"/>
                      <w:sz w:val="20"/>
                      <w:szCs w:val="20"/>
                    </w:rPr>
                    <w:t>EL</w:t>
                  </w:r>
                  <w:r w:rsidRPr="00DD50B7">
                    <w:rPr>
                      <w:rFonts w:ascii="Tahoma" w:hAnsi="Tahoma" w:cs="Tahoma"/>
                      <w:sz w:val="20"/>
                      <w:szCs w:val="20"/>
                    </w:rPr>
                    <w:t xml:space="preserve"> plan.</w:t>
                  </w:r>
                </w:p>
                <w:p w14:paraId="5C614ED0" w14:textId="77777777" w:rsidR="00F74B39" w:rsidRPr="00DD50B7" w:rsidRDefault="00F74B39" w:rsidP="006A6ABE">
                  <w:pPr>
                    <w:suppressAutoHyphens/>
                    <w:spacing w:before="40" w:after="40"/>
                    <w:rPr>
                      <w:rFonts w:ascii="Tahoma" w:hAnsi="Tahoma" w:cs="Tahoma"/>
                      <w:sz w:val="20"/>
                      <w:szCs w:val="20"/>
                    </w:rPr>
                  </w:pPr>
                </w:p>
              </w:tc>
            </w:tr>
            <w:tr w:rsidR="00F74B39" w:rsidRPr="00DD50B7" w14:paraId="6D0D4CA4" w14:textId="77777777" w:rsidTr="00503B38">
              <w:trPr>
                <w:cantSplit/>
                <w:trHeight w:val="936"/>
                <w:jc w:val="center"/>
              </w:trPr>
              <w:tc>
                <w:tcPr>
                  <w:tcW w:w="4550" w:type="dxa"/>
                  <w:shd w:val="clear" w:color="auto" w:fill="auto"/>
                  <w:tcMar>
                    <w:top w:w="58" w:type="dxa"/>
                    <w:left w:w="72" w:type="dxa"/>
                    <w:bottom w:w="58" w:type="dxa"/>
                    <w:right w:w="72" w:type="dxa"/>
                  </w:tcMar>
                  <w:vAlign w:val="center"/>
                </w:tcPr>
                <w:p w14:paraId="252C3F37" w14:textId="760024CB" w:rsidR="00F74B39" w:rsidRPr="00F74B39" w:rsidRDefault="00F74B39" w:rsidP="006A6ABE">
                  <w:pPr>
                    <w:suppressAutoHyphens/>
                    <w:spacing w:before="40" w:after="40"/>
                    <w:rPr>
                      <w:rFonts w:ascii="Tahoma" w:hAnsi="Tahoma" w:cs="Tahoma"/>
                      <w:sz w:val="20"/>
                      <w:szCs w:val="20"/>
                    </w:rPr>
                  </w:pPr>
                  <w:r>
                    <w:rPr>
                      <w:rFonts w:ascii="Tahoma" w:hAnsi="Tahoma" w:cs="Tahoma"/>
                      <w:b/>
                      <w:sz w:val="20"/>
                      <w:szCs w:val="20"/>
                    </w:rPr>
                    <w:t>Do</w:t>
                  </w:r>
                  <w:r>
                    <w:rPr>
                      <w:rFonts w:ascii="Tahoma" w:hAnsi="Tahoma" w:cs="Tahoma"/>
                      <w:sz w:val="20"/>
                      <w:szCs w:val="20"/>
                    </w:rPr>
                    <w:t>…turn off certain universal features for some students if the</w:t>
                  </w:r>
                  <w:r w:rsidR="006A6ABE">
                    <w:rPr>
                      <w:rFonts w:ascii="Tahoma" w:hAnsi="Tahoma" w:cs="Tahoma"/>
                      <w:sz w:val="20"/>
                      <w:szCs w:val="20"/>
                    </w:rPr>
                    <w:t>se features</w:t>
                  </w:r>
                  <w:r>
                    <w:rPr>
                      <w:rFonts w:ascii="Tahoma" w:hAnsi="Tahoma" w:cs="Tahoma"/>
                      <w:sz w:val="20"/>
                      <w:szCs w:val="20"/>
                    </w:rPr>
                    <w:t xml:space="preserve"> prove to be distracting</w:t>
                  </w:r>
                  <w:r w:rsidR="006A6ABE">
                    <w:rPr>
                      <w:rFonts w:ascii="Tahoma" w:hAnsi="Tahoma" w:cs="Tahoma"/>
                      <w:sz w:val="20"/>
                      <w:szCs w:val="20"/>
                    </w:rPr>
                    <w:t>.</w:t>
                  </w:r>
                </w:p>
              </w:tc>
              <w:tc>
                <w:tcPr>
                  <w:tcW w:w="4680" w:type="dxa"/>
                  <w:shd w:val="clear" w:color="auto" w:fill="auto"/>
                  <w:tcMar>
                    <w:top w:w="58" w:type="dxa"/>
                    <w:left w:w="72" w:type="dxa"/>
                    <w:bottom w:w="58" w:type="dxa"/>
                    <w:right w:w="72" w:type="dxa"/>
                  </w:tcMar>
                  <w:vAlign w:val="center"/>
                </w:tcPr>
                <w:p w14:paraId="2D81F128" w14:textId="49849617" w:rsidR="00F74B39" w:rsidRPr="006A6ABE" w:rsidRDefault="006A6ABE" w:rsidP="006A6ABE">
                  <w:pPr>
                    <w:suppressAutoHyphens/>
                    <w:spacing w:before="40" w:after="40"/>
                    <w:rPr>
                      <w:rFonts w:ascii="Tahoma" w:hAnsi="Tahoma" w:cs="Tahoma"/>
                      <w:sz w:val="20"/>
                      <w:szCs w:val="20"/>
                    </w:rPr>
                  </w:pPr>
                  <w:r>
                    <w:rPr>
                      <w:rFonts w:ascii="Tahoma" w:hAnsi="Tahoma" w:cs="Tahoma"/>
                      <w:b/>
                      <w:sz w:val="20"/>
                      <w:szCs w:val="20"/>
                    </w:rPr>
                    <w:t>Don’t</w:t>
                  </w:r>
                  <w:r>
                    <w:rPr>
                      <w:rFonts w:ascii="Tahoma" w:hAnsi="Tahoma" w:cs="Tahoma"/>
                      <w:sz w:val="20"/>
                      <w:szCs w:val="20"/>
                    </w:rPr>
                    <w:t>…assume that all universal features should be available to all students without previous try-outs.</w:t>
                  </w:r>
                </w:p>
              </w:tc>
            </w:tr>
            <w:tr w:rsidR="006A6ABE" w:rsidRPr="00DD50B7" w14:paraId="02C9363F" w14:textId="77777777" w:rsidTr="006A6ABE">
              <w:trPr>
                <w:cantSplit/>
                <w:trHeight w:val="936"/>
                <w:jc w:val="center"/>
              </w:trPr>
              <w:tc>
                <w:tcPr>
                  <w:tcW w:w="4550" w:type="dxa"/>
                  <w:shd w:val="clear" w:color="auto" w:fill="F2F2F2"/>
                  <w:tcMar>
                    <w:top w:w="58" w:type="dxa"/>
                    <w:left w:w="72" w:type="dxa"/>
                    <w:bottom w:w="58" w:type="dxa"/>
                    <w:right w:w="72" w:type="dxa"/>
                  </w:tcMar>
                  <w:vAlign w:val="center"/>
                </w:tcPr>
                <w:p w14:paraId="2B604DE2" w14:textId="023C150B" w:rsidR="006A6ABE" w:rsidRPr="006A6ABE" w:rsidRDefault="006A6ABE" w:rsidP="006A6ABE">
                  <w:pPr>
                    <w:suppressAutoHyphens/>
                    <w:spacing w:before="40" w:after="40"/>
                    <w:rPr>
                      <w:rFonts w:ascii="Tahoma" w:hAnsi="Tahoma" w:cs="Tahoma"/>
                      <w:sz w:val="20"/>
                      <w:szCs w:val="20"/>
                    </w:rPr>
                  </w:pPr>
                  <w:r>
                    <w:rPr>
                      <w:rFonts w:ascii="Tahoma" w:hAnsi="Tahoma" w:cs="Tahoma"/>
                      <w:b/>
                      <w:sz w:val="20"/>
                      <w:szCs w:val="20"/>
                    </w:rPr>
                    <w:t>Do</w:t>
                  </w:r>
                  <w:r>
                    <w:rPr>
                      <w:rFonts w:ascii="Tahoma" w:hAnsi="Tahoma" w:cs="Tahoma"/>
                      <w:sz w:val="20"/>
                      <w:szCs w:val="20"/>
                    </w:rPr>
                    <w:t>…select designated features based on input of one or more informed educators.</w:t>
                  </w:r>
                </w:p>
              </w:tc>
              <w:tc>
                <w:tcPr>
                  <w:tcW w:w="4680" w:type="dxa"/>
                  <w:shd w:val="clear" w:color="auto" w:fill="F2F2F2"/>
                  <w:tcMar>
                    <w:top w:w="58" w:type="dxa"/>
                    <w:left w:w="72" w:type="dxa"/>
                    <w:bottom w:w="58" w:type="dxa"/>
                    <w:right w:w="72" w:type="dxa"/>
                  </w:tcMar>
                  <w:vAlign w:val="center"/>
                </w:tcPr>
                <w:p w14:paraId="2898A39B" w14:textId="0B55982F" w:rsidR="006A6ABE" w:rsidRPr="006A6ABE" w:rsidRDefault="006A6ABE" w:rsidP="006A6ABE">
                  <w:pPr>
                    <w:suppressAutoHyphens/>
                    <w:spacing w:before="40" w:after="40"/>
                    <w:rPr>
                      <w:rFonts w:ascii="Tahoma" w:hAnsi="Tahoma" w:cs="Tahoma"/>
                      <w:sz w:val="20"/>
                      <w:szCs w:val="20"/>
                    </w:rPr>
                  </w:pPr>
                  <w:r>
                    <w:rPr>
                      <w:rFonts w:ascii="Tahoma" w:hAnsi="Tahoma" w:cs="Tahoma"/>
                      <w:b/>
                      <w:sz w:val="20"/>
                      <w:szCs w:val="20"/>
                    </w:rPr>
                    <w:t>Don’t</w:t>
                  </w:r>
                  <w:r>
                    <w:rPr>
                      <w:rFonts w:ascii="Tahoma" w:hAnsi="Tahoma" w:cs="Tahoma"/>
                      <w:sz w:val="20"/>
                      <w:szCs w:val="20"/>
                    </w:rPr>
                    <w:t>…make blanket decisions about designated features.</w:t>
                  </w:r>
                </w:p>
              </w:tc>
            </w:tr>
            <w:tr w:rsidR="006A6ABE" w:rsidRPr="00DD50B7" w14:paraId="1F25D193" w14:textId="77777777" w:rsidTr="00503B38">
              <w:trPr>
                <w:cantSplit/>
                <w:trHeight w:val="936"/>
                <w:jc w:val="center"/>
              </w:trPr>
              <w:tc>
                <w:tcPr>
                  <w:tcW w:w="4550" w:type="dxa"/>
                  <w:shd w:val="clear" w:color="auto" w:fill="auto"/>
                  <w:tcMar>
                    <w:top w:w="58" w:type="dxa"/>
                    <w:left w:w="72" w:type="dxa"/>
                    <w:bottom w:w="58" w:type="dxa"/>
                    <w:right w:w="72" w:type="dxa"/>
                  </w:tcMar>
                  <w:vAlign w:val="center"/>
                </w:tcPr>
                <w:p w14:paraId="4FDE76A9" w14:textId="121C170F" w:rsidR="006A6ABE" w:rsidRPr="006A6ABE" w:rsidRDefault="006A6ABE" w:rsidP="006A6ABE">
                  <w:pPr>
                    <w:suppressAutoHyphens/>
                    <w:spacing w:before="40" w:after="40"/>
                    <w:rPr>
                      <w:rFonts w:ascii="Tahoma" w:hAnsi="Tahoma" w:cs="Tahoma"/>
                      <w:sz w:val="20"/>
                      <w:szCs w:val="20"/>
                    </w:rPr>
                  </w:pPr>
                  <w:r>
                    <w:rPr>
                      <w:rFonts w:ascii="Tahoma" w:hAnsi="Tahoma" w:cs="Tahoma"/>
                      <w:b/>
                      <w:sz w:val="20"/>
                      <w:szCs w:val="20"/>
                    </w:rPr>
                    <w:t>Do</w:t>
                  </w:r>
                  <w:r>
                    <w:rPr>
                      <w:rFonts w:ascii="Tahoma" w:hAnsi="Tahoma" w:cs="Tahoma"/>
                      <w:sz w:val="20"/>
                      <w:szCs w:val="20"/>
                    </w:rPr>
                    <w:t>…ensure that accommodations are selected based on multiple stakeholders’ input.</w:t>
                  </w:r>
                </w:p>
              </w:tc>
              <w:tc>
                <w:tcPr>
                  <w:tcW w:w="4680" w:type="dxa"/>
                  <w:shd w:val="clear" w:color="auto" w:fill="auto"/>
                  <w:tcMar>
                    <w:top w:w="58" w:type="dxa"/>
                    <w:left w:w="72" w:type="dxa"/>
                    <w:bottom w:w="58" w:type="dxa"/>
                    <w:right w:w="72" w:type="dxa"/>
                  </w:tcMar>
                  <w:vAlign w:val="center"/>
                </w:tcPr>
                <w:p w14:paraId="247B0970" w14:textId="0E517E59" w:rsidR="006A6ABE" w:rsidRPr="006A6ABE" w:rsidRDefault="006A6ABE" w:rsidP="006A6ABE">
                  <w:pPr>
                    <w:suppressAutoHyphens/>
                    <w:spacing w:before="40" w:after="40"/>
                    <w:rPr>
                      <w:rFonts w:ascii="Tahoma" w:hAnsi="Tahoma" w:cs="Tahoma"/>
                      <w:sz w:val="20"/>
                      <w:szCs w:val="20"/>
                    </w:rPr>
                  </w:pPr>
                  <w:r>
                    <w:rPr>
                      <w:rFonts w:ascii="Tahoma" w:hAnsi="Tahoma" w:cs="Tahoma"/>
                      <w:b/>
                      <w:sz w:val="20"/>
                      <w:szCs w:val="20"/>
                    </w:rPr>
                    <w:t>Don’t</w:t>
                  </w:r>
                  <w:r>
                    <w:rPr>
                      <w:rFonts w:ascii="Tahoma" w:hAnsi="Tahoma" w:cs="Tahoma"/>
                      <w:sz w:val="20"/>
                      <w:szCs w:val="20"/>
                    </w:rPr>
                    <w:t>…make unilateral decisions about accommodations.</w:t>
                  </w:r>
                </w:p>
              </w:tc>
            </w:tr>
            <w:tr w:rsidR="006A6ABE" w:rsidRPr="00DD50B7" w14:paraId="5A67832A" w14:textId="77777777" w:rsidTr="006A6ABE">
              <w:trPr>
                <w:cantSplit/>
                <w:trHeight w:val="936"/>
                <w:jc w:val="center"/>
              </w:trPr>
              <w:tc>
                <w:tcPr>
                  <w:tcW w:w="4550" w:type="dxa"/>
                  <w:shd w:val="clear" w:color="auto" w:fill="F2F2F2"/>
                  <w:tcMar>
                    <w:top w:w="58" w:type="dxa"/>
                    <w:left w:w="72" w:type="dxa"/>
                    <w:bottom w:w="58" w:type="dxa"/>
                    <w:right w:w="72" w:type="dxa"/>
                  </w:tcMar>
                  <w:vAlign w:val="center"/>
                </w:tcPr>
                <w:p w14:paraId="259372FA" w14:textId="2295E3B5" w:rsidR="006A6ABE" w:rsidRPr="006A6ABE" w:rsidRDefault="006A6ABE" w:rsidP="006A6ABE">
                  <w:pPr>
                    <w:suppressAutoHyphens/>
                    <w:spacing w:before="40" w:after="40"/>
                    <w:rPr>
                      <w:rFonts w:ascii="Tahoma" w:hAnsi="Tahoma" w:cs="Tahoma"/>
                      <w:sz w:val="20"/>
                      <w:szCs w:val="20"/>
                    </w:rPr>
                  </w:pPr>
                  <w:r>
                    <w:rPr>
                      <w:rFonts w:ascii="Tahoma" w:hAnsi="Tahoma" w:cs="Tahoma"/>
                      <w:b/>
                      <w:sz w:val="20"/>
                      <w:szCs w:val="20"/>
                    </w:rPr>
                    <w:t>Do</w:t>
                  </w:r>
                  <w:r>
                    <w:rPr>
                      <w:rFonts w:ascii="Tahoma" w:hAnsi="Tahoma" w:cs="Tahoma"/>
                      <w:sz w:val="20"/>
                      <w:szCs w:val="20"/>
                    </w:rPr>
                    <w:t>…make decisions about designated features and accommodations prior to the assessment day.</w:t>
                  </w:r>
                </w:p>
              </w:tc>
              <w:tc>
                <w:tcPr>
                  <w:tcW w:w="4680" w:type="dxa"/>
                  <w:shd w:val="clear" w:color="auto" w:fill="F2F2F2"/>
                  <w:tcMar>
                    <w:top w:w="58" w:type="dxa"/>
                    <w:left w:w="72" w:type="dxa"/>
                    <w:bottom w:w="58" w:type="dxa"/>
                    <w:right w:w="72" w:type="dxa"/>
                  </w:tcMar>
                  <w:vAlign w:val="center"/>
                </w:tcPr>
                <w:p w14:paraId="24AEA11C" w14:textId="0FA7CDDE" w:rsidR="006A6ABE" w:rsidRPr="006A6ABE" w:rsidRDefault="006A6ABE" w:rsidP="0097412D">
                  <w:pPr>
                    <w:suppressAutoHyphens/>
                    <w:spacing w:before="40" w:after="40"/>
                    <w:rPr>
                      <w:rFonts w:ascii="Tahoma" w:hAnsi="Tahoma" w:cs="Tahoma"/>
                      <w:sz w:val="20"/>
                      <w:szCs w:val="20"/>
                    </w:rPr>
                  </w:pPr>
                  <w:r>
                    <w:rPr>
                      <w:rFonts w:ascii="Tahoma" w:hAnsi="Tahoma" w:cs="Tahoma"/>
                      <w:b/>
                      <w:sz w:val="20"/>
                      <w:szCs w:val="20"/>
                    </w:rPr>
                    <w:t>Don’t</w:t>
                  </w:r>
                  <w:r>
                    <w:rPr>
                      <w:rFonts w:ascii="Tahoma" w:hAnsi="Tahoma" w:cs="Tahoma"/>
                      <w:sz w:val="20"/>
                      <w:szCs w:val="20"/>
                    </w:rPr>
                    <w:t>…</w:t>
                  </w:r>
                  <w:r w:rsidR="0097412D">
                    <w:rPr>
                      <w:rFonts w:ascii="Tahoma" w:hAnsi="Tahoma" w:cs="Tahoma"/>
                      <w:sz w:val="20"/>
                      <w:szCs w:val="20"/>
                    </w:rPr>
                    <w:t>assume that various combinations of accessibility supports will work effectively without testing these combinations</w:t>
                  </w:r>
                  <w:r>
                    <w:rPr>
                      <w:rFonts w:ascii="Tahoma" w:hAnsi="Tahoma" w:cs="Tahoma"/>
                      <w:sz w:val="20"/>
                      <w:szCs w:val="20"/>
                    </w:rPr>
                    <w:t>.</w:t>
                  </w:r>
                </w:p>
              </w:tc>
            </w:tr>
            <w:tr w:rsidR="00F74B39" w:rsidRPr="00DD50B7" w14:paraId="01815EAA" w14:textId="77777777" w:rsidTr="006A6ABE">
              <w:trPr>
                <w:cantSplit/>
                <w:trHeight w:val="936"/>
                <w:jc w:val="center"/>
              </w:trPr>
              <w:tc>
                <w:tcPr>
                  <w:tcW w:w="4550" w:type="dxa"/>
                  <w:tcMar>
                    <w:top w:w="58" w:type="dxa"/>
                    <w:left w:w="72" w:type="dxa"/>
                    <w:bottom w:w="58" w:type="dxa"/>
                    <w:right w:w="72" w:type="dxa"/>
                  </w:tcMar>
                  <w:vAlign w:val="center"/>
                </w:tcPr>
                <w:p w14:paraId="14D42495" w14:textId="77777777" w:rsidR="00F74B39" w:rsidRPr="00DD50B7" w:rsidRDefault="00F74B39" w:rsidP="006A6ABE">
                  <w:pPr>
                    <w:suppressAutoHyphens/>
                    <w:spacing w:before="40" w:after="40"/>
                    <w:rPr>
                      <w:rFonts w:ascii="Tahoma" w:hAnsi="Tahoma" w:cs="Tahoma"/>
                      <w:sz w:val="20"/>
                      <w:szCs w:val="20"/>
                    </w:rPr>
                  </w:pPr>
                  <w:r w:rsidRPr="00DD50B7">
                    <w:rPr>
                      <w:rFonts w:ascii="Tahoma" w:hAnsi="Tahoma" w:cs="Tahoma"/>
                      <w:b/>
                      <w:sz w:val="20"/>
                      <w:szCs w:val="20"/>
                    </w:rPr>
                    <w:t>Do</w:t>
                  </w:r>
                  <w:r w:rsidRPr="00DD50B7">
                    <w:rPr>
                      <w:rFonts w:ascii="Tahoma" w:hAnsi="Tahoma" w:cs="Tahoma"/>
                      <w:sz w:val="20"/>
                      <w:szCs w:val="20"/>
                    </w:rPr>
                    <w:t xml:space="preserve">…be specific about the “Where, When, Who, and How” of providing </w:t>
                  </w:r>
                  <w:r>
                    <w:rPr>
                      <w:rFonts w:ascii="Tahoma" w:hAnsi="Tahoma" w:cs="Tahoma"/>
                      <w:sz w:val="20"/>
                      <w:szCs w:val="20"/>
                    </w:rPr>
                    <w:t>accessibility supports</w:t>
                  </w:r>
                  <w:r w:rsidRPr="00DD50B7">
                    <w:rPr>
                      <w:rFonts w:ascii="Tahoma" w:hAnsi="Tahoma" w:cs="Tahoma"/>
                      <w:sz w:val="20"/>
                      <w:szCs w:val="20"/>
                    </w:rPr>
                    <w:t>.</w:t>
                  </w:r>
                </w:p>
              </w:tc>
              <w:tc>
                <w:tcPr>
                  <w:tcW w:w="4680" w:type="dxa"/>
                  <w:tcMar>
                    <w:top w:w="58" w:type="dxa"/>
                    <w:left w:w="72" w:type="dxa"/>
                    <w:bottom w:w="58" w:type="dxa"/>
                    <w:right w:w="72" w:type="dxa"/>
                  </w:tcMar>
                  <w:vAlign w:val="center"/>
                </w:tcPr>
                <w:p w14:paraId="298C2C04" w14:textId="77777777" w:rsidR="00F74B39" w:rsidRPr="00DD50B7" w:rsidRDefault="00F74B39" w:rsidP="006A6ABE">
                  <w:pPr>
                    <w:suppressAutoHyphens/>
                    <w:spacing w:before="40" w:after="40"/>
                    <w:rPr>
                      <w:rFonts w:ascii="Tahoma" w:hAnsi="Tahoma" w:cs="Tahoma"/>
                      <w:sz w:val="20"/>
                      <w:szCs w:val="20"/>
                    </w:rPr>
                  </w:pPr>
                  <w:r w:rsidRPr="00DD50B7">
                    <w:rPr>
                      <w:rFonts w:ascii="Tahoma" w:hAnsi="Tahoma" w:cs="Tahoma"/>
                      <w:b/>
                      <w:sz w:val="20"/>
                      <w:szCs w:val="20"/>
                    </w:rPr>
                    <w:t>Don’t</w:t>
                  </w:r>
                  <w:r w:rsidRPr="00DD50B7">
                    <w:rPr>
                      <w:rFonts w:ascii="Tahoma" w:hAnsi="Tahoma" w:cs="Tahoma"/>
                      <w:sz w:val="20"/>
                      <w:szCs w:val="20"/>
                    </w:rPr>
                    <w:t>…assume that all instructional acc</w:t>
                  </w:r>
                  <w:r>
                    <w:rPr>
                      <w:rFonts w:ascii="Tahoma" w:hAnsi="Tahoma" w:cs="Tahoma"/>
                      <w:sz w:val="20"/>
                      <w:szCs w:val="20"/>
                    </w:rPr>
                    <w:t>essibility supports</w:t>
                  </w:r>
                  <w:r w:rsidRPr="00DD50B7">
                    <w:rPr>
                      <w:rFonts w:ascii="Tahoma" w:hAnsi="Tahoma" w:cs="Tahoma"/>
                      <w:sz w:val="20"/>
                      <w:szCs w:val="20"/>
                    </w:rPr>
                    <w:t xml:space="preserve"> are appropriate for use on assessments.</w:t>
                  </w:r>
                </w:p>
              </w:tc>
            </w:tr>
            <w:tr w:rsidR="00F74B39" w:rsidRPr="00DD50B7" w14:paraId="5F4A7E83" w14:textId="77777777" w:rsidTr="006A6ABE">
              <w:trPr>
                <w:cantSplit/>
                <w:trHeight w:val="936"/>
                <w:jc w:val="center"/>
              </w:trPr>
              <w:tc>
                <w:tcPr>
                  <w:tcW w:w="4550" w:type="dxa"/>
                  <w:shd w:val="clear" w:color="auto" w:fill="F2F2F2"/>
                  <w:tcMar>
                    <w:top w:w="58" w:type="dxa"/>
                    <w:left w:w="72" w:type="dxa"/>
                    <w:bottom w:w="58" w:type="dxa"/>
                    <w:right w:w="72" w:type="dxa"/>
                  </w:tcMar>
                  <w:vAlign w:val="center"/>
                </w:tcPr>
                <w:p w14:paraId="5B193EA0" w14:textId="77777777" w:rsidR="00F74B39" w:rsidRPr="00DD50B7" w:rsidRDefault="00F74B39" w:rsidP="004A14E4">
                  <w:pPr>
                    <w:suppressAutoHyphens/>
                    <w:spacing w:after="40"/>
                    <w:rPr>
                      <w:rFonts w:ascii="Tahoma" w:hAnsi="Tahoma" w:cs="Tahoma"/>
                      <w:sz w:val="20"/>
                      <w:szCs w:val="20"/>
                    </w:rPr>
                  </w:pPr>
                  <w:r w:rsidRPr="00DD50B7">
                    <w:rPr>
                      <w:rFonts w:ascii="Tahoma" w:hAnsi="Tahoma" w:cs="Tahoma"/>
                      <w:b/>
                      <w:sz w:val="20"/>
                      <w:szCs w:val="20"/>
                    </w:rPr>
                    <w:t>Do</w:t>
                  </w:r>
                  <w:r w:rsidRPr="00DD50B7">
                    <w:rPr>
                      <w:rFonts w:ascii="Tahoma" w:hAnsi="Tahoma" w:cs="Tahoma"/>
                      <w:sz w:val="20"/>
                      <w:szCs w:val="20"/>
                    </w:rPr>
                    <w:t xml:space="preserve">…refer to state </w:t>
                  </w:r>
                  <w:r>
                    <w:rPr>
                      <w:rFonts w:ascii="Tahoma" w:hAnsi="Tahoma" w:cs="Tahoma"/>
                      <w:sz w:val="20"/>
                      <w:szCs w:val="20"/>
                    </w:rPr>
                    <w:t>accessibility</w:t>
                  </w:r>
                  <w:r w:rsidRPr="00DD50B7">
                    <w:rPr>
                      <w:rFonts w:ascii="Tahoma" w:hAnsi="Tahoma" w:cs="Tahoma"/>
                      <w:sz w:val="20"/>
                      <w:szCs w:val="20"/>
                    </w:rPr>
                    <w:t xml:space="preserve"> policies and understand implications of selections.</w:t>
                  </w:r>
                </w:p>
              </w:tc>
              <w:tc>
                <w:tcPr>
                  <w:tcW w:w="4680" w:type="dxa"/>
                  <w:shd w:val="clear" w:color="auto" w:fill="F2F2F2"/>
                  <w:tcMar>
                    <w:top w:w="58" w:type="dxa"/>
                    <w:left w:w="72" w:type="dxa"/>
                    <w:bottom w:w="58" w:type="dxa"/>
                    <w:right w:w="72" w:type="dxa"/>
                  </w:tcMar>
                  <w:vAlign w:val="center"/>
                </w:tcPr>
                <w:p w14:paraId="72847A08" w14:textId="77777777" w:rsidR="00F74B39" w:rsidRPr="00DD50B7" w:rsidRDefault="00F74B39" w:rsidP="004A14E4">
                  <w:pPr>
                    <w:suppressAutoHyphens/>
                    <w:spacing w:before="40" w:after="40"/>
                    <w:rPr>
                      <w:rFonts w:ascii="Tahoma" w:hAnsi="Tahoma" w:cs="Tahoma"/>
                      <w:sz w:val="20"/>
                      <w:szCs w:val="20"/>
                    </w:rPr>
                  </w:pPr>
                  <w:r w:rsidRPr="00DD50B7">
                    <w:rPr>
                      <w:rFonts w:ascii="Tahoma" w:hAnsi="Tahoma" w:cs="Tahoma"/>
                      <w:b/>
                      <w:sz w:val="20"/>
                      <w:szCs w:val="20"/>
                    </w:rPr>
                    <w:t>Don’t</w:t>
                  </w:r>
                  <w:r w:rsidRPr="00DD50B7">
                    <w:rPr>
                      <w:rFonts w:ascii="Tahoma" w:hAnsi="Tahoma" w:cs="Tahoma"/>
                      <w:sz w:val="20"/>
                      <w:szCs w:val="20"/>
                    </w:rPr>
                    <w:t xml:space="preserve">…simply indicate an </w:t>
                  </w:r>
                  <w:r>
                    <w:rPr>
                      <w:rFonts w:ascii="Tahoma" w:hAnsi="Tahoma" w:cs="Tahoma"/>
                      <w:sz w:val="20"/>
                      <w:szCs w:val="20"/>
                    </w:rPr>
                    <w:t>accessibility support</w:t>
                  </w:r>
                  <w:r w:rsidRPr="00DD50B7">
                    <w:rPr>
                      <w:rFonts w:ascii="Tahoma" w:hAnsi="Tahoma" w:cs="Tahoma"/>
                      <w:sz w:val="20"/>
                      <w:szCs w:val="20"/>
                    </w:rPr>
                    <w:t xml:space="preserve"> will be provided “as appropriate” or “as necessary.”</w:t>
                  </w:r>
                </w:p>
              </w:tc>
            </w:tr>
            <w:tr w:rsidR="00F74B39" w:rsidRPr="00DD50B7" w14:paraId="3CBE8D32" w14:textId="77777777" w:rsidTr="006A6ABE">
              <w:trPr>
                <w:cantSplit/>
                <w:trHeight w:val="936"/>
                <w:jc w:val="center"/>
              </w:trPr>
              <w:tc>
                <w:tcPr>
                  <w:tcW w:w="4550" w:type="dxa"/>
                  <w:tcMar>
                    <w:top w:w="58" w:type="dxa"/>
                    <w:left w:w="72" w:type="dxa"/>
                    <w:bottom w:w="58" w:type="dxa"/>
                    <w:right w:w="72" w:type="dxa"/>
                  </w:tcMar>
                  <w:vAlign w:val="center"/>
                </w:tcPr>
                <w:p w14:paraId="47E4604D" w14:textId="77777777" w:rsidR="00F74B39" w:rsidRPr="00DD50B7" w:rsidRDefault="00F74B39" w:rsidP="006A6ABE">
                  <w:pPr>
                    <w:suppressAutoHyphens/>
                    <w:spacing w:before="40" w:after="40"/>
                    <w:rPr>
                      <w:rFonts w:ascii="Tahoma" w:hAnsi="Tahoma" w:cs="Tahoma"/>
                      <w:sz w:val="20"/>
                      <w:szCs w:val="20"/>
                    </w:rPr>
                  </w:pPr>
                  <w:r w:rsidRPr="00DD50B7">
                    <w:rPr>
                      <w:rFonts w:ascii="Tahoma" w:hAnsi="Tahoma" w:cs="Tahoma"/>
                      <w:b/>
                      <w:sz w:val="20"/>
                      <w:szCs w:val="20"/>
                    </w:rPr>
                    <w:t>Do</w:t>
                  </w:r>
                  <w:r w:rsidRPr="00DD50B7">
                    <w:rPr>
                      <w:rFonts w:ascii="Tahoma" w:hAnsi="Tahoma" w:cs="Tahoma"/>
                      <w:sz w:val="20"/>
                      <w:szCs w:val="20"/>
                    </w:rPr>
                    <w:t xml:space="preserve">…evaluate </w:t>
                  </w:r>
                  <w:r>
                    <w:rPr>
                      <w:rFonts w:ascii="Tahoma" w:hAnsi="Tahoma" w:cs="Tahoma"/>
                      <w:sz w:val="20"/>
                      <w:szCs w:val="20"/>
                    </w:rPr>
                    <w:t>accessibility supports</w:t>
                  </w:r>
                  <w:r w:rsidRPr="00DD50B7">
                    <w:rPr>
                      <w:rFonts w:ascii="Tahoma" w:hAnsi="Tahoma" w:cs="Tahoma"/>
                      <w:sz w:val="20"/>
                      <w:szCs w:val="20"/>
                    </w:rPr>
                    <w:t xml:space="preserve"> used by the student.</w:t>
                  </w:r>
                </w:p>
              </w:tc>
              <w:tc>
                <w:tcPr>
                  <w:tcW w:w="4680" w:type="dxa"/>
                  <w:tcMar>
                    <w:top w:w="58" w:type="dxa"/>
                    <w:left w:w="72" w:type="dxa"/>
                    <w:bottom w:w="58" w:type="dxa"/>
                    <w:right w:w="72" w:type="dxa"/>
                  </w:tcMar>
                  <w:vAlign w:val="center"/>
                </w:tcPr>
                <w:p w14:paraId="1F4F355A" w14:textId="77777777" w:rsidR="00F74B39" w:rsidRPr="00DD50B7" w:rsidRDefault="00F74B39" w:rsidP="006A6ABE">
                  <w:pPr>
                    <w:suppressAutoHyphens/>
                    <w:spacing w:after="40"/>
                    <w:rPr>
                      <w:rFonts w:ascii="Tahoma" w:hAnsi="Tahoma" w:cs="Tahoma"/>
                      <w:sz w:val="20"/>
                      <w:szCs w:val="20"/>
                    </w:rPr>
                  </w:pPr>
                  <w:r w:rsidRPr="00DD50B7">
                    <w:rPr>
                      <w:rFonts w:ascii="Tahoma" w:hAnsi="Tahoma" w:cs="Tahoma"/>
                      <w:b/>
                      <w:sz w:val="20"/>
                      <w:szCs w:val="20"/>
                    </w:rPr>
                    <w:t>Don’t</w:t>
                  </w:r>
                  <w:r w:rsidRPr="00DD50B7">
                    <w:rPr>
                      <w:rFonts w:ascii="Tahoma" w:hAnsi="Tahoma" w:cs="Tahoma"/>
                      <w:sz w:val="20"/>
                      <w:szCs w:val="20"/>
                    </w:rPr>
                    <w:t xml:space="preserve">…check every </w:t>
                  </w:r>
                  <w:r>
                    <w:rPr>
                      <w:rFonts w:ascii="Tahoma" w:hAnsi="Tahoma" w:cs="Tahoma"/>
                      <w:sz w:val="20"/>
                      <w:szCs w:val="20"/>
                    </w:rPr>
                    <w:t>accessibility support</w:t>
                  </w:r>
                  <w:r w:rsidRPr="00DD50B7">
                    <w:rPr>
                      <w:rFonts w:ascii="Tahoma" w:hAnsi="Tahoma" w:cs="Tahoma"/>
                      <w:sz w:val="20"/>
                      <w:szCs w:val="20"/>
                    </w:rPr>
                    <w:t xml:space="preserve"> possible on a checklist simply to be “safe.”</w:t>
                  </w:r>
                </w:p>
              </w:tc>
            </w:tr>
            <w:tr w:rsidR="00F74B39" w:rsidRPr="00DD50B7" w14:paraId="7710FD5E" w14:textId="77777777" w:rsidTr="006A6ABE">
              <w:trPr>
                <w:cantSplit/>
                <w:trHeight w:val="936"/>
                <w:jc w:val="center"/>
              </w:trPr>
              <w:tc>
                <w:tcPr>
                  <w:tcW w:w="4550" w:type="dxa"/>
                  <w:shd w:val="clear" w:color="auto" w:fill="F2F2F2"/>
                  <w:tcMar>
                    <w:top w:w="58" w:type="dxa"/>
                    <w:left w:w="72" w:type="dxa"/>
                    <w:bottom w:w="58" w:type="dxa"/>
                    <w:right w:w="72" w:type="dxa"/>
                  </w:tcMar>
                  <w:vAlign w:val="center"/>
                </w:tcPr>
                <w:p w14:paraId="753B8649" w14:textId="77777777" w:rsidR="00F74B39" w:rsidRPr="00DD50B7" w:rsidRDefault="00F74B39" w:rsidP="006A6ABE">
                  <w:pPr>
                    <w:suppressAutoHyphens/>
                    <w:spacing w:before="40" w:after="40"/>
                    <w:rPr>
                      <w:rFonts w:ascii="Tahoma" w:hAnsi="Tahoma" w:cs="Tahoma"/>
                      <w:sz w:val="20"/>
                      <w:szCs w:val="20"/>
                    </w:rPr>
                  </w:pPr>
                  <w:r w:rsidRPr="00DD50B7">
                    <w:rPr>
                      <w:rFonts w:ascii="Tahoma" w:hAnsi="Tahoma" w:cs="Tahoma"/>
                      <w:b/>
                      <w:sz w:val="20"/>
                      <w:szCs w:val="20"/>
                    </w:rPr>
                    <w:t>Do</w:t>
                  </w:r>
                  <w:r w:rsidRPr="00DD50B7">
                    <w:rPr>
                      <w:rFonts w:ascii="Tahoma" w:hAnsi="Tahoma" w:cs="Tahoma"/>
                      <w:sz w:val="20"/>
                      <w:szCs w:val="20"/>
                    </w:rPr>
                    <w:t>…get input about</w:t>
                  </w:r>
                  <w:r>
                    <w:rPr>
                      <w:rFonts w:ascii="Tahoma" w:hAnsi="Tahoma" w:cs="Tahoma"/>
                      <w:sz w:val="20"/>
                      <w:szCs w:val="20"/>
                    </w:rPr>
                    <w:t xml:space="preserve"> accessibility supports</w:t>
                  </w:r>
                  <w:r w:rsidRPr="00DD50B7">
                    <w:rPr>
                      <w:rFonts w:ascii="Tahoma" w:hAnsi="Tahoma" w:cs="Tahoma"/>
                      <w:sz w:val="20"/>
                      <w:szCs w:val="20"/>
                    </w:rPr>
                    <w:t xml:space="preserve"> from teachers, parents, and students.</w:t>
                  </w:r>
                </w:p>
              </w:tc>
              <w:tc>
                <w:tcPr>
                  <w:tcW w:w="4680" w:type="dxa"/>
                  <w:shd w:val="clear" w:color="auto" w:fill="F2F2F2"/>
                  <w:tcMar>
                    <w:top w:w="58" w:type="dxa"/>
                    <w:left w:w="72" w:type="dxa"/>
                    <w:bottom w:w="58" w:type="dxa"/>
                    <w:right w:w="72" w:type="dxa"/>
                  </w:tcMar>
                  <w:vAlign w:val="center"/>
                </w:tcPr>
                <w:p w14:paraId="079B9788" w14:textId="77777777" w:rsidR="00F74B39" w:rsidRPr="00DD50B7" w:rsidRDefault="00F74B39" w:rsidP="006A6ABE">
                  <w:pPr>
                    <w:suppressAutoHyphens/>
                    <w:spacing w:before="40" w:after="40"/>
                    <w:rPr>
                      <w:rFonts w:ascii="Tahoma" w:hAnsi="Tahoma" w:cs="Tahoma"/>
                      <w:sz w:val="20"/>
                      <w:szCs w:val="20"/>
                    </w:rPr>
                  </w:pPr>
                  <w:r w:rsidRPr="00DD50B7">
                    <w:rPr>
                      <w:rFonts w:ascii="Tahoma" w:hAnsi="Tahoma" w:cs="Tahoma"/>
                      <w:b/>
                      <w:sz w:val="20"/>
                      <w:szCs w:val="20"/>
                    </w:rPr>
                    <w:t>Don’t</w:t>
                  </w:r>
                  <w:r w:rsidRPr="00DD50B7">
                    <w:rPr>
                      <w:rFonts w:ascii="Tahoma" w:hAnsi="Tahoma" w:cs="Tahoma"/>
                      <w:sz w:val="20"/>
                      <w:szCs w:val="20"/>
                    </w:rPr>
                    <w:t xml:space="preserve">…assume the same </w:t>
                  </w:r>
                  <w:r>
                    <w:rPr>
                      <w:rFonts w:ascii="Tahoma" w:hAnsi="Tahoma" w:cs="Tahoma"/>
                      <w:sz w:val="20"/>
                      <w:szCs w:val="20"/>
                    </w:rPr>
                    <w:t>accessibility supports</w:t>
                  </w:r>
                  <w:r w:rsidRPr="00DD50B7">
                    <w:rPr>
                      <w:rFonts w:ascii="Tahoma" w:hAnsi="Tahoma" w:cs="Tahoma"/>
                      <w:sz w:val="20"/>
                      <w:szCs w:val="20"/>
                    </w:rPr>
                    <w:t xml:space="preserve"> remain appropriate year after year.</w:t>
                  </w:r>
                </w:p>
              </w:tc>
            </w:tr>
            <w:tr w:rsidR="00F74B39" w:rsidRPr="00DD50B7" w14:paraId="48905668" w14:textId="77777777" w:rsidTr="006A6ABE">
              <w:trPr>
                <w:cantSplit/>
                <w:trHeight w:val="936"/>
                <w:jc w:val="center"/>
              </w:trPr>
              <w:tc>
                <w:tcPr>
                  <w:tcW w:w="4550" w:type="dxa"/>
                  <w:tcMar>
                    <w:top w:w="58" w:type="dxa"/>
                    <w:left w:w="72" w:type="dxa"/>
                    <w:bottom w:w="58" w:type="dxa"/>
                    <w:right w:w="72" w:type="dxa"/>
                  </w:tcMar>
                  <w:vAlign w:val="center"/>
                </w:tcPr>
                <w:p w14:paraId="61D4EB7E" w14:textId="66AE1AC3" w:rsidR="00F74B39" w:rsidRPr="00DD50B7" w:rsidRDefault="00F74B39" w:rsidP="004A14E4">
                  <w:pPr>
                    <w:suppressAutoHyphens/>
                    <w:spacing w:before="100" w:beforeAutospacing="1" w:after="40"/>
                    <w:rPr>
                      <w:rFonts w:ascii="Tahoma" w:hAnsi="Tahoma" w:cs="Tahoma"/>
                      <w:sz w:val="20"/>
                      <w:szCs w:val="20"/>
                    </w:rPr>
                  </w:pPr>
                  <w:r w:rsidRPr="00DD50B7">
                    <w:rPr>
                      <w:rFonts w:ascii="Tahoma" w:hAnsi="Tahoma" w:cs="Tahoma"/>
                      <w:b/>
                      <w:sz w:val="20"/>
                      <w:szCs w:val="20"/>
                    </w:rPr>
                    <w:t>Do</w:t>
                  </w:r>
                  <w:r w:rsidRPr="00DD50B7">
                    <w:rPr>
                      <w:rFonts w:ascii="Tahoma" w:hAnsi="Tahoma" w:cs="Tahoma"/>
                      <w:sz w:val="20"/>
                      <w:szCs w:val="20"/>
                    </w:rPr>
                    <w:t>…provide</w:t>
                  </w:r>
                  <w:r>
                    <w:rPr>
                      <w:rFonts w:ascii="Tahoma" w:hAnsi="Tahoma" w:cs="Tahoma"/>
                      <w:sz w:val="20"/>
                      <w:szCs w:val="20"/>
                    </w:rPr>
                    <w:t xml:space="preserve"> accessibility supports</w:t>
                  </w:r>
                  <w:r w:rsidRPr="00DD50B7">
                    <w:rPr>
                      <w:rFonts w:ascii="Tahoma" w:hAnsi="Tahoma" w:cs="Tahoma"/>
                      <w:sz w:val="20"/>
                      <w:szCs w:val="20"/>
                    </w:rPr>
                    <w:t xml:space="preserve"> for assessments routinely used for classroom instruction</w:t>
                  </w:r>
                  <w:r>
                    <w:rPr>
                      <w:rFonts w:ascii="Tahoma" w:hAnsi="Tahoma" w:cs="Tahoma"/>
                      <w:sz w:val="20"/>
                      <w:szCs w:val="20"/>
                    </w:rPr>
                    <w:t xml:space="preserve"> or ensure that students practice each support sufficiently</w:t>
                  </w:r>
                  <w:r w:rsidRPr="00DD50B7">
                    <w:rPr>
                      <w:rFonts w:ascii="Tahoma" w:hAnsi="Tahoma" w:cs="Tahoma"/>
                      <w:sz w:val="20"/>
                      <w:szCs w:val="20"/>
                    </w:rPr>
                    <w:t>.</w:t>
                  </w:r>
                </w:p>
              </w:tc>
              <w:tc>
                <w:tcPr>
                  <w:tcW w:w="4680" w:type="dxa"/>
                  <w:tcMar>
                    <w:top w:w="58" w:type="dxa"/>
                    <w:left w:w="72" w:type="dxa"/>
                    <w:bottom w:w="58" w:type="dxa"/>
                    <w:right w:w="72" w:type="dxa"/>
                  </w:tcMar>
                  <w:vAlign w:val="center"/>
                </w:tcPr>
                <w:p w14:paraId="405B33CA" w14:textId="77777777" w:rsidR="00F74B39" w:rsidRPr="00DD50B7" w:rsidRDefault="00F74B39" w:rsidP="004A14E4">
                  <w:pPr>
                    <w:suppressAutoHyphens/>
                    <w:spacing w:before="100" w:beforeAutospacing="1" w:after="40"/>
                    <w:rPr>
                      <w:rFonts w:ascii="Tahoma" w:hAnsi="Tahoma" w:cs="Tahoma"/>
                      <w:sz w:val="20"/>
                      <w:szCs w:val="20"/>
                    </w:rPr>
                  </w:pPr>
                  <w:r w:rsidRPr="00DD50B7">
                    <w:rPr>
                      <w:rFonts w:ascii="Tahoma" w:hAnsi="Tahoma" w:cs="Tahoma"/>
                      <w:b/>
                      <w:sz w:val="20"/>
                      <w:szCs w:val="20"/>
                    </w:rPr>
                    <w:t>Don’t</w:t>
                  </w:r>
                  <w:r w:rsidRPr="00DD50B7">
                    <w:rPr>
                      <w:rFonts w:ascii="Tahoma" w:hAnsi="Tahoma" w:cs="Tahoma"/>
                      <w:sz w:val="20"/>
                      <w:szCs w:val="20"/>
                    </w:rPr>
                    <w:t xml:space="preserve">…provide an assessment </w:t>
                  </w:r>
                  <w:r>
                    <w:rPr>
                      <w:rFonts w:ascii="Tahoma" w:hAnsi="Tahoma" w:cs="Tahoma"/>
                      <w:sz w:val="20"/>
                      <w:szCs w:val="20"/>
                    </w:rPr>
                    <w:t>accessibility support</w:t>
                  </w:r>
                  <w:r w:rsidRPr="00DD50B7">
                    <w:rPr>
                      <w:rFonts w:ascii="Tahoma" w:hAnsi="Tahoma" w:cs="Tahoma"/>
                      <w:sz w:val="20"/>
                      <w:szCs w:val="20"/>
                    </w:rPr>
                    <w:t xml:space="preserve"> for the first time on the day of a test.</w:t>
                  </w:r>
                </w:p>
                <w:p w14:paraId="05DE9F42" w14:textId="77777777" w:rsidR="00F74B39" w:rsidRPr="00DD50B7" w:rsidRDefault="00F74B39" w:rsidP="004A14E4">
                  <w:pPr>
                    <w:suppressAutoHyphens/>
                    <w:spacing w:before="100" w:beforeAutospacing="1" w:after="40"/>
                    <w:rPr>
                      <w:rFonts w:ascii="Tahoma" w:hAnsi="Tahoma" w:cs="Tahoma"/>
                      <w:sz w:val="20"/>
                      <w:szCs w:val="20"/>
                    </w:rPr>
                  </w:pPr>
                </w:p>
              </w:tc>
            </w:tr>
            <w:tr w:rsidR="00F74B39" w:rsidRPr="00DD50B7" w14:paraId="75256579" w14:textId="77777777" w:rsidTr="006A6ABE">
              <w:trPr>
                <w:cantSplit/>
                <w:trHeight w:val="936"/>
                <w:jc w:val="center"/>
              </w:trPr>
              <w:tc>
                <w:tcPr>
                  <w:tcW w:w="4550" w:type="dxa"/>
                  <w:shd w:val="clear" w:color="auto" w:fill="F2F2F2"/>
                  <w:tcMar>
                    <w:top w:w="58" w:type="dxa"/>
                    <w:left w:w="72" w:type="dxa"/>
                    <w:bottom w:w="58" w:type="dxa"/>
                    <w:right w:w="72" w:type="dxa"/>
                  </w:tcMar>
                  <w:vAlign w:val="center"/>
                </w:tcPr>
                <w:p w14:paraId="5FA4DFDB" w14:textId="3A3CBBC5" w:rsidR="00F74B39" w:rsidRPr="00DD50B7" w:rsidRDefault="00F74B39" w:rsidP="004A14E4">
                  <w:pPr>
                    <w:suppressAutoHyphens/>
                    <w:spacing w:after="40"/>
                    <w:rPr>
                      <w:rFonts w:ascii="Tahoma" w:hAnsi="Tahoma" w:cs="Tahoma"/>
                      <w:sz w:val="20"/>
                      <w:szCs w:val="20"/>
                    </w:rPr>
                  </w:pPr>
                  <w:r w:rsidRPr="00DD50B7">
                    <w:rPr>
                      <w:rFonts w:ascii="Tahoma" w:hAnsi="Tahoma" w:cs="Tahoma"/>
                      <w:b/>
                      <w:sz w:val="20"/>
                      <w:szCs w:val="20"/>
                    </w:rPr>
                    <w:t>Do</w:t>
                  </w:r>
                  <w:r w:rsidRPr="00DD50B7">
                    <w:rPr>
                      <w:rFonts w:ascii="Tahoma" w:hAnsi="Tahoma" w:cs="Tahoma"/>
                      <w:sz w:val="20"/>
                      <w:szCs w:val="20"/>
                    </w:rPr>
                    <w:t xml:space="preserve">…select </w:t>
                  </w:r>
                  <w:r>
                    <w:rPr>
                      <w:rFonts w:ascii="Tahoma" w:hAnsi="Tahoma" w:cs="Tahoma"/>
                      <w:sz w:val="20"/>
                      <w:szCs w:val="20"/>
                    </w:rPr>
                    <w:t>accessibility support</w:t>
                  </w:r>
                  <w:r w:rsidRPr="00DD50B7">
                    <w:rPr>
                      <w:rFonts w:ascii="Tahoma" w:hAnsi="Tahoma" w:cs="Tahoma"/>
                      <w:sz w:val="20"/>
                      <w:szCs w:val="20"/>
                    </w:rPr>
                    <w:t xml:space="preserve"> based on specific individual</w:t>
                  </w:r>
                  <w:r>
                    <w:rPr>
                      <w:rFonts w:ascii="Tahoma" w:hAnsi="Tahoma" w:cs="Tahoma"/>
                      <w:sz w:val="20"/>
                      <w:szCs w:val="20"/>
                    </w:rPr>
                    <w:t xml:space="preserve"> student</w:t>
                  </w:r>
                  <w:r w:rsidRPr="00DD50B7">
                    <w:rPr>
                      <w:rFonts w:ascii="Tahoma" w:hAnsi="Tahoma" w:cs="Tahoma"/>
                      <w:sz w:val="20"/>
                      <w:szCs w:val="20"/>
                    </w:rPr>
                    <w:t xml:space="preserve"> needs.</w:t>
                  </w:r>
                </w:p>
              </w:tc>
              <w:tc>
                <w:tcPr>
                  <w:tcW w:w="4680" w:type="dxa"/>
                  <w:shd w:val="clear" w:color="auto" w:fill="F2F2F2"/>
                  <w:tcMar>
                    <w:top w:w="58" w:type="dxa"/>
                    <w:left w:w="72" w:type="dxa"/>
                    <w:bottom w:w="58" w:type="dxa"/>
                    <w:right w:w="72" w:type="dxa"/>
                  </w:tcMar>
                  <w:vAlign w:val="center"/>
                </w:tcPr>
                <w:p w14:paraId="532CB4EA" w14:textId="77777777" w:rsidR="00F74B39" w:rsidRPr="00DD50B7" w:rsidRDefault="00F74B39" w:rsidP="004A14E4">
                  <w:pPr>
                    <w:suppressAutoHyphens/>
                    <w:spacing w:after="40"/>
                    <w:rPr>
                      <w:rFonts w:ascii="Tahoma" w:hAnsi="Tahoma" w:cs="Tahoma"/>
                      <w:sz w:val="20"/>
                      <w:szCs w:val="20"/>
                    </w:rPr>
                  </w:pPr>
                  <w:r w:rsidRPr="00DD50B7">
                    <w:rPr>
                      <w:rFonts w:ascii="Tahoma" w:hAnsi="Tahoma" w:cs="Tahoma"/>
                      <w:b/>
                      <w:sz w:val="20"/>
                      <w:szCs w:val="20"/>
                    </w:rPr>
                    <w:t>Don’t</w:t>
                  </w:r>
                  <w:r w:rsidRPr="00DD50B7">
                    <w:rPr>
                      <w:rFonts w:ascii="Tahoma" w:hAnsi="Tahoma" w:cs="Tahoma"/>
                      <w:sz w:val="20"/>
                      <w:szCs w:val="20"/>
                    </w:rPr>
                    <w:t xml:space="preserve">…assume certain </w:t>
                  </w:r>
                  <w:r>
                    <w:rPr>
                      <w:rFonts w:ascii="Tahoma" w:hAnsi="Tahoma" w:cs="Tahoma"/>
                      <w:sz w:val="20"/>
                      <w:szCs w:val="20"/>
                    </w:rPr>
                    <w:t>accessibility supports</w:t>
                  </w:r>
                  <w:r w:rsidRPr="00DD50B7">
                    <w:rPr>
                      <w:rFonts w:ascii="Tahoma" w:hAnsi="Tahoma" w:cs="Tahoma"/>
                      <w:sz w:val="20"/>
                      <w:szCs w:val="20"/>
                    </w:rPr>
                    <w:t>, such as a dictionary, are appropriate for every student.</w:t>
                  </w:r>
                </w:p>
              </w:tc>
            </w:tr>
          </w:tbl>
          <w:p w14:paraId="36B2C573" w14:textId="77777777" w:rsidR="00F74B39" w:rsidRPr="00DD50B7" w:rsidRDefault="00F74B39" w:rsidP="006A6ABE">
            <w:pPr>
              <w:suppressAutoHyphens/>
              <w:spacing w:before="120"/>
              <w:jc w:val="both"/>
              <w:rPr>
                <w:rFonts w:ascii="Tahoma" w:hAnsi="Tahoma" w:cs="Tahoma"/>
                <w:sz w:val="20"/>
                <w:szCs w:val="20"/>
              </w:rPr>
            </w:pPr>
          </w:p>
        </w:tc>
      </w:tr>
    </w:tbl>
    <w:p w14:paraId="5262EB13" w14:textId="77777777" w:rsidR="00F74B39" w:rsidRDefault="00F74B39" w:rsidP="00F74B39">
      <w:pPr>
        <w:autoSpaceDE w:val="0"/>
        <w:autoSpaceDN w:val="0"/>
        <w:adjustRightInd w:val="0"/>
        <w:rPr>
          <w:rFonts w:ascii="Tahoma" w:eastAsia="Calibri" w:hAnsi="Tahoma" w:cs="Tahoma"/>
          <w:b/>
          <w:bCs/>
          <w:sz w:val="48"/>
          <w:szCs w:val="48"/>
          <w:highlight w:val="yellow"/>
        </w:rPr>
      </w:pPr>
    </w:p>
    <w:p w14:paraId="21785669" w14:textId="1931EC6A" w:rsidR="00F74B39" w:rsidRPr="0009011A" w:rsidRDefault="009B2395" w:rsidP="00584383">
      <w:pPr>
        <w:spacing w:after="0" w:line="240" w:lineRule="auto"/>
        <w:rPr>
          <w:rFonts w:ascii="Tahoma" w:hAnsi="Tahoma" w:cs="Tahoma"/>
          <w:b/>
          <w:sz w:val="24"/>
          <w:szCs w:val="24"/>
        </w:rPr>
      </w:pPr>
      <w:r w:rsidRPr="009B2395">
        <w:rPr>
          <w:rFonts w:ascii="Tahoma" w:hAnsi="Tahoma" w:cs="Tahoma"/>
          <w:b/>
          <w:noProof/>
          <w:sz w:val="24"/>
          <w:szCs w:val="24"/>
        </w:rPr>
        <w:drawing>
          <wp:inline distT="0" distB="0" distL="0" distR="0" wp14:anchorId="25877A48" wp14:editId="18E16C0E">
            <wp:extent cx="5943600" cy="2934653"/>
            <wp:effectExtent l="0" t="0" r="0" b="0"/>
            <wp:docPr id="1" name="Picture 1" descr="C:\Users\shyya001\AppData\Local\Temp\Education-equity-equalit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yya001\AppData\Local\Temp\Education-equity-equality-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2934653"/>
                    </a:xfrm>
                    <a:prstGeom prst="rect">
                      <a:avLst/>
                    </a:prstGeom>
                    <a:noFill/>
                    <a:ln>
                      <a:noFill/>
                    </a:ln>
                  </pic:spPr>
                </pic:pic>
              </a:graphicData>
            </a:graphic>
          </wp:inline>
        </w:drawing>
      </w:r>
    </w:p>
    <w:p w14:paraId="6D34122E" w14:textId="69F67EA4" w:rsidR="00AF75B0" w:rsidRPr="00850382" w:rsidRDefault="00CB035F" w:rsidP="00850382">
      <w:pPr>
        <w:pStyle w:val="Heading2"/>
        <w:pageBreakBefore/>
        <w:rPr>
          <w:rFonts w:ascii="Tahoma" w:hAnsi="Tahoma" w:cs="Tahoma"/>
        </w:rPr>
      </w:pPr>
      <w:bookmarkStart w:id="87" w:name="_Toc457416184"/>
      <w:r w:rsidRPr="00850382">
        <w:rPr>
          <w:rFonts w:ascii="Tahoma" w:hAnsi="Tahoma" w:cs="Tahoma"/>
        </w:rPr>
        <w:t xml:space="preserve">Tool </w:t>
      </w:r>
      <w:r w:rsidR="007D2415">
        <w:rPr>
          <w:rFonts w:ascii="Tahoma" w:hAnsi="Tahoma" w:cs="Tahoma"/>
        </w:rPr>
        <w:t>10</w:t>
      </w:r>
      <w:r w:rsidR="00AF75B0" w:rsidRPr="00850382">
        <w:rPr>
          <w:rFonts w:ascii="Tahoma" w:hAnsi="Tahoma" w:cs="Tahoma"/>
        </w:rPr>
        <w:t xml:space="preserve">: Accessibility </w:t>
      </w:r>
      <w:r w:rsidR="0009011A" w:rsidRPr="00850382">
        <w:rPr>
          <w:rFonts w:ascii="Tahoma" w:hAnsi="Tahoma" w:cs="Tahoma"/>
        </w:rPr>
        <w:t>Supports From the Student’s P</w:t>
      </w:r>
      <w:r w:rsidR="00AF75B0" w:rsidRPr="00850382">
        <w:rPr>
          <w:rFonts w:ascii="Tahoma" w:hAnsi="Tahoma" w:cs="Tahoma"/>
        </w:rPr>
        <w:t>erspective</w:t>
      </w:r>
      <w:bookmarkEnd w:id="87"/>
    </w:p>
    <w:p w14:paraId="317F94BA" w14:textId="459F01F4" w:rsidR="006932E1" w:rsidRDefault="006932E1" w:rsidP="00584383">
      <w:pPr>
        <w:spacing w:after="0" w:line="240" w:lineRule="auto"/>
        <w:rPr>
          <w:rFonts w:ascii="Tahoma" w:hAnsi="Tahoma" w:cs="Tahoma"/>
          <w:b/>
          <w:sz w:val="24"/>
          <w:szCs w:val="24"/>
        </w:rPr>
      </w:pPr>
    </w:p>
    <w:p w14:paraId="6D8CE09A" w14:textId="181B913F" w:rsidR="006932E1" w:rsidRDefault="006932E1" w:rsidP="006932E1">
      <w:pPr>
        <w:autoSpaceDE w:val="0"/>
        <w:autoSpaceDN w:val="0"/>
        <w:adjustRightInd w:val="0"/>
        <w:rPr>
          <w:rFonts w:ascii="Tahoma" w:hAnsi="Tahoma" w:cs="Tahoma"/>
          <w:i/>
          <w:iCs/>
          <w:sz w:val="20"/>
          <w:szCs w:val="20"/>
        </w:rPr>
      </w:pPr>
      <w:r w:rsidRPr="00F10279">
        <w:rPr>
          <w:rFonts w:ascii="Tahoma" w:hAnsi="Tahoma" w:cs="Tahoma"/>
          <w:i/>
          <w:iCs/>
          <w:sz w:val="20"/>
          <w:szCs w:val="20"/>
        </w:rPr>
        <w:t xml:space="preserve">Use this questionnaire to collect information about needed </w:t>
      </w:r>
      <w:r>
        <w:rPr>
          <w:rFonts w:ascii="Tahoma" w:hAnsi="Tahoma" w:cs="Tahoma"/>
          <w:i/>
          <w:iCs/>
          <w:sz w:val="20"/>
          <w:szCs w:val="20"/>
        </w:rPr>
        <w:t>accessibility supports</w:t>
      </w:r>
      <w:r w:rsidRPr="00F10279">
        <w:rPr>
          <w:rFonts w:ascii="Tahoma" w:hAnsi="Tahoma" w:cs="Tahoma"/>
          <w:i/>
          <w:iCs/>
          <w:sz w:val="20"/>
          <w:szCs w:val="20"/>
        </w:rPr>
        <w:t xml:space="preserve"> from the student’s perspective. The questions can be completed independently or as part of an interview process. Whatever method is used</w:t>
      </w:r>
      <w:r w:rsidR="000B6949">
        <w:rPr>
          <w:rFonts w:ascii="Tahoma" w:hAnsi="Tahoma" w:cs="Tahoma"/>
          <w:i/>
          <w:iCs/>
          <w:sz w:val="20"/>
          <w:szCs w:val="20"/>
        </w:rPr>
        <w:t>,</w:t>
      </w:r>
      <w:r w:rsidRPr="00F10279">
        <w:rPr>
          <w:rFonts w:ascii="Tahoma" w:hAnsi="Tahoma" w:cs="Tahoma"/>
          <w:i/>
          <w:iCs/>
          <w:sz w:val="20"/>
          <w:szCs w:val="20"/>
        </w:rPr>
        <w:t xml:space="preserve"> however, be certain that the student understands the concept of </w:t>
      </w:r>
      <w:r>
        <w:rPr>
          <w:rFonts w:ascii="Tahoma" w:hAnsi="Tahoma" w:cs="Tahoma"/>
          <w:i/>
          <w:iCs/>
          <w:sz w:val="20"/>
          <w:szCs w:val="20"/>
        </w:rPr>
        <w:t>“accessibility supports</w:t>
      </w:r>
      <w:r w:rsidR="000B1507">
        <w:rPr>
          <w:rFonts w:ascii="Tahoma" w:hAnsi="Tahoma" w:cs="Tahoma"/>
          <w:i/>
          <w:iCs/>
          <w:sz w:val="20"/>
          <w:szCs w:val="20"/>
        </w:rPr>
        <w:t>”</w:t>
      </w:r>
      <w:r>
        <w:rPr>
          <w:rFonts w:ascii="Tahoma" w:hAnsi="Tahoma" w:cs="Tahoma"/>
          <w:i/>
          <w:iCs/>
          <w:sz w:val="20"/>
          <w:szCs w:val="20"/>
        </w:rPr>
        <w:t xml:space="preserve"> (universal features, designated features, and accommodations), </w:t>
      </w:r>
      <w:r w:rsidR="005D3D0C">
        <w:rPr>
          <w:rFonts w:ascii="Tahoma" w:hAnsi="Tahoma" w:cs="Tahoma"/>
          <w:i/>
          <w:iCs/>
          <w:sz w:val="20"/>
          <w:szCs w:val="20"/>
        </w:rPr>
        <w:t>and provide</w:t>
      </w:r>
      <w:r w:rsidRPr="00F10279">
        <w:rPr>
          <w:rFonts w:ascii="Tahoma" w:hAnsi="Tahoma" w:cs="Tahoma"/>
          <w:i/>
          <w:iCs/>
          <w:sz w:val="20"/>
          <w:szCs w:val="20"/>
        </w:rPr>
        <w:t xml:space="preserve"> examples as necessary. Also, provide a list of possi</w:t>
      </w:r>
      <w:r>
        <w:rPr>
          <w:rFonts w:ascii="Tahoma" w:hAnsi="Tahoma" w:cs="Tahoma"/>
          <w:i/>
          <w:iCs/>
          <w:sz w:val="20"/>
          <w:szCs w:val="20"/>
        </w:rPr>
        <w:t>ble accessibility supports t</w:t>
      </w:r>
      <w:r w:rsidRPr="00F10279">
        <w:rPr>
          <w:rFonts w:ascii="Tahoma" w:hAnsi="Tahoma" w:cs="Tahoma"/>
          <w:i/>
          <w:iCs/>
          <w:sz w:val="20"/>
          <w:szCs w:val="20"/>
        </w:rPr>
        <w:t xml:space="preserve">o give the student a good understanding of the range of </w:t>
      </w:r>
      <w:r>
        <w:rPr>
          <w:rFonts w:ascii="Tahoma" w:hAnsi="Tahoma" w:cs="Tahoma"/>
          <w:i/>
          <w:iCs/>
          <w:sz w:val="20"/>
          <w:szCs w:val="20"/>
        </w:rPr>
        <w:t xml:space="preserve">supports </w:t>
      </w:r>
      <w:r w:rsidRPr="00F10279">
        <w:rPr>
          <w:rFonts w:ascii="Tahoma" w:hAnsi="Tahoma" w:cs="Tahoma"/>
          <w:i/>
          <w:iCs/>
          <w:sz w:val="20"/>
          <w:szCs w:val="20"/>
        </w:rPr>
        <w:t>that may be available.</w:t>
      </w:r>
    </w:p>
    <w:p w14:paraId="50916F0D" w14:textId="77777777" w:rsidR="006932E1" w:rsidRPr="00AC4729" w:rsidRDefault="006932E1" w:rsidP="006932E1">
      <w:pPr>
        <w:autoSpaceDE w:val="0"/>
        <w:autoSpaceDN w:val="0"/>
        <w:adjustRightInd w:val="0"/>
        <w:rPr>
          <w:rFonts w:ascii="Tahoma" w:hAnsi="Tahoma" w:cs="Tahoma"/>
          <w:i/>
          <w:iCs/>
          <w:sz w:val="20"/>
          <w:szCs w:val="20"/>
        </w:rPr>
      </w:pPr>
    </w:p>
    <w:p w14:paraId="765E3058" w14:textId="77777777" w:rsidR="006932E1" w:rsidRDefault="006932E1" w:rsidP="0025172B">
      <w:pPr>
        <w:numPr>
          <w:ilvl w:val="0"/>
          <w:numId w:val="17"/>
        </w:numPr>
        <w:autoSpaceDE w:val="0"/>
        <w:autoSpaceDN w:val="0"/>
        <w:adjustRightInd w:val="0"/>
        <w:spacing w:after="0" w:line="240" w:lineRule="auto"/>
        <w:rPr>
          <w:rFonts w:ascii="Tahoma" w:hAnsi="Tahoma" w:cs="Tahoma"/>
          <w:sz w:val="24"/>
          <w:szCs w:val="24"/>
        </w:rPr>
      </w:pPr>
      <w:r w:rsidRPr="00AC4729">
        <w:rPr>
          <w:rFonts w:ascii="Tahoma" w:hAnsi="Tahoma" w:cs="Tahoma"/>
          <w:sz w:val="24"/>
          <w:szCs w:val="24"/>
        </w:rPr>
        <w:t xml:space="preserve">What parts of learning are </w:t>
      </w:r>
      <w:r>
        <w:rPr>
          <w:rFonts w:ascii="Tahoma" w:hAnsi="Tahoma" w:cs="Tahoma"/>
          <w:sz w:val="24"/>
          <w:szCs w:val="24"/>
        </w:rPr>
        <w:t>easiest for you?</w:t>
      </w:r>
    </w:p>
    <w:p w14:paraId="16718C05" w14:textId="77777777" w:rsidR="006932E1" w:rsidRPr="00AC4729" w:rsidRDefault="006932E1" w:rsidP="006932E1">
      <w:pPr>
        <w:autoSpaceDE w:val="0"/>
        <w:autoSpaceDN w:val="0"/>
        <w:adjustRightInd w:val="0"/>
        <w:rPr>
          <w:rFonts w:ascii="Tahoma" w:hAnsi="Tahoma" w:cs="Tahoma"/>
          <w:sz w:val="24"/>
          <w:szCs w:val="24"/>
        </w:rPr>
      </w:pPr>
    </w:p>
    <w:p w14:paraId="1D154C99" w14:textId="77777777" w:rsidR="006932E1" w:rsidRDefault="006932E1" w:rsidP="006932E1">
      <w:pPr>
        <w:autoSpaceDE w:val="0"/>
        <w:autoSpaceDN w:val="0"/>
        <w:adjustRightInd w:val="0"/>
        <w:rPr>
          <w:rFonts w:ascii="Tahoma" w:hAnsi="Tahoma" w:cs="Tahoma"/>
          <w:b/>
          <w:bCs/>
          <w:sz w:val="24"/>
          <w:szCs w:val="24"/>
        </w:rPr>
      </w:pPr>
      <w:r w:rsidRPr="00AC4729">
        <w:rPr>
          <w:rFonts w:ascii="Tahoma" w:hAnsi="Tahoma" w:cs="Tahoma"/>
          <w:b/>
          <w:bCs/>
          <w:sz w:val="24"/>
          <w:szCs w:val="24"/>
        </w:rPr>
        <w:t>_____________________________________________________________</w:t>
      </w:r>
    </w:p>
    <w:p w14:paraId="55284693" w14:textId="77777777" w:rsidR="006932E1" w:rsidRDefault="006932E1" w:rsidP="006932E1">
      <w:pPr>
        <w:autoSpaceDE w:val="0"/>
        <w:autoSpaceDN w:val="0"/>
        <w:adjustRightInd w:val="0"/>
        <w:rPr>
          <w:rFonts w:ascii="Tahoma" w:hAnsi="Tahoma" w:cs="Tahoma"/>
          <w:sz w:val="24"/>
          <w:szCs w:val="24"/>
        </w:rPr>
      </w:pPr>
    </w:p>
    <w:p w14:paraId="052849B3" w14:textId="77777777" w:rsidR="006932E1" w:rsidRDefault="006932E1" w:rsidP="0025172B">
      <w:pPr>
        <w:numPr>
          <w:ilvl w:val="0"/>
          <w:numId w:val="17"/>
        </w:numPr>
        <w:autoSpaceDE w:val="0"/>
        <w:autoSpaceDN w:val="0"/>
        <w:adjustRightInd w:val="0"/>
        <w:spacing w:after="0" w:line="240" w:lineRule="auto"/>
        <w:rPr>
          <w:rFonts w:ascii="Tahoma" w:hAnsi="Tahoma" w:cs="Tahoma"/>
          <w:sz w:val="24"/>
          <w:szCs w:val="24"/>
        </w:rPr>
      </w:pPr>
      <w:r>
        <w:rPr>
          <w:rFonts w:ascii="Tahoma" w:hAnsi="Tahoma" w:cs="Tahoma"/>
          <w:sz w:val="24"/>
          <w:szCs w:val="24"/>
        </w:rPr>
        <w:t xml:space="preserve">Tell me something in class that you do well. </w:t>
      </w:r>
    </w:p>
    <w:p w14:paraId="75A018C3" w14:textId="77777777" w:rsidR="006932E1" w:rsidRPr="00AC4729" w:rsidRDefault="006932E1" w:rsidP="006932E1">
      <w:pPr>
        <w:autoSpaceDE w:val="0"/>
        <w:autoSpaceDN w:val="0"/>
        <w:adjustRightInd w:val="0"/>
        <w:rPr>
          <w:rFonts w:ascii="Tahoma" w:hAnsi="Tahoma" w:cs="Tahoma"/>
          <w:sz w:val="24"/>
          <w:szCs w:val="24"/>
        </w:rPr>
      </w:pPr>
    </w:p>
    <w:p w14:paraId="19E2EEA6" w14:textId="77777777" w:rsidR="006932E1" w:rsidRDefault="006932E1" w:rsidP="006932E1">
      <w:pPr>
        <w:autoSpaceDE w:val="0"/>
        <w:autoSpaceDN w:val="0"/>
        <w:adjustRightInd w:val="0"/>
        <w:rPr>
          <w:rFonts w:ascii="Tahoma" w:hAnsi="Tahoma" w:cs="Tahoma"/>
          <w:b/>
          <w:bCs/>
          <w:sz w:val="24"/>
          <w:szCs w:val="24"/>
        </w:rPr>
      </w:pPr>
      <w:r w:rsidRPr="00AC4729">
        <w:rPr>
          <w:rFonts w:ascii="Tahoma" w:hAnsi="Tahoma" w:cs="Tahoma"/>
          <w:b/>
          <w:bCs/>
          <w:sz w:val="24"/>
          <w:szCs w:val="24"/>
        </w:rPr>
        <w:t>_____________________________________________________________</w:t>
      </w:r>
    </w:p>
    <w:p w14:paraId="31EA08E2" w14:textId="77777777" w:rsidR="006932E1" w:rsidRDefault="006932E1" w:rsidP="006932E1">
      <w:pPr>
        <w:autoSpaceDE w:val="0"/>
        <w:autoSpaceDN w:val="0"/>
        <w:adjustRightInd w:val="0"/>
        <w:rPr>
          <w:rFonts w:ascii="Tahoma" w:hAnsi="Tahoma" w:cs="Tahoma"/>
          <w:sz w:val="24"/>
          <w:szCs w:val="24"/>
        </w:rPr>
      </w:pPr>
    </w:p>
    <w:p w14:paraId="7A6390E0" w14:textId="77777777" w:rsidR="006932E1" w:rsidRPr="00F0608A" w:rsidRDefault="006932E1" w:rsidP="006932E1">
      <w:pPr>
        <w:autoSpaceDE w:val="0"/>
        <w:autoSpaceDN w:val="0"/>
        <w:adjustRightInd w:val="0"/>
        <w:rPr>
          <w:rFonts w:ascii="Tahoma" w:hAnsi="Tahoma" w:cs="Tahoma"/>
          <w:i/>
          <w:szCs w:val="24"/>
        </w:rPr>
      </w:pPr>
      <w:r w:rsidRPr="00F0608A">
        <w:rPr>
          <w:rFonts w:ascii="Tahoma" w:hAnsi="Tahoma" w:cs="Tahoma"/>
          <w:i/>
          <w:szCs w:val="24"/>
        </w:rPr>
        <w:t>The things you said you can do well above are your strengths. For example, you may have mentioned vocabulary, grammar, reading, writing, listening, drawing, or doing your homework as some things you can do well. If you said you really like the subject, have a good memory, and work hard in class, these are also examples of your strengths.</w:t>
      </w:r>
    </w:p>
    <w:p w14:paraId="58B9EC37" w14:textId="77777777" w:rsidR="006932E1" w:rsidRPr="00AC4729" w:rsidRDefault="006932E1" w:rsidP="006932E1">
      <w:pPr>
        <w:autoSpaceDE w:val="0"/>
        <w:autoSpaceDN w:val="0"/>
        <w:adjustRightInd w:val="0"/>
        <w:rPr>
          <w:rFonts w:ascii="Tahoma" w:hAnsi="Tahoma" w:cs="Tahoma"/>
          <w:sz w:val="24"/>
          <w:szCs w:val="24"/>
        </w:rPr>
      </w:pPr>
    </w:p>
    <w:p w14:paraId="6FA7EA25" w14:textId="77777777" w:rsidR="006932E1" w:rsidRDefault="006932E1" w:rsidP="0025172B">
      <w:pPr>
        <w:numPr>
          <w:ilvl w:val="0"/>
          <w:numId w:val="17"/>
        </w:numPr>
        <w:autoSpaceDE w:val="0"/>
        <w:autoSpaceDN w:val="0"/>
        <w:adjustRightInd w:val="0"/>
        <w:spacing w:after="0" w:line="240" w:lineRule="auto"/>
        <w:rPr>
          <w:rFonts w:ascii="Tahoma" w:hAnsi="Tahoma" w:cs="Tahoma"/>
          <w:sz w:val="24"/>
          <w:szCs w:val="24"/>
        </w:rPr>
      </w:pPr>
      <w:r w:rsidRPr="00AC4729">
        <w:rPr>
          <w:rFonts w:ascii="Tahoma" w:hAnsi="Tahoma" w:cs="Tahoma"/>
          <w:sz w:val="24"/>
          <w:szCs w:val="24"/>
        </w:rPr>
        <w:t>What parts of learning are</w:t>
      </w:r>
      <w:r>
        <w:rPr>
          <w:rFonts w:ascii="Tahoma" w:hAnsi="Tahoma" w:cs="Tahoma"/>
          <w:sz w:val="24"/>
          <w:szCs w:val="24"/>
        </w:rPr>
        <w:t xml:space="preserve"> hardest?</w:t>
      </w:r>
    </w:p>
    <w:p w14:paraId="17CE8A6D" w14:textId="77777777" w:rsidR="006932E1" w:rsidRPr="00AC4729" w:rsidRDefault="006932E1" w:rsidP="006932E1">
      <w:pPr>
        <w:autoSpaceDE w:val="0"/>
        <w:autoSpaceDN w:val="0"/>
        <w:adjustRightInd w:val="0"/>
        <w:rPr>
          <w:rFonts w:ascii="Tahoma" w:hAnsi="Tahoma" w:cs="Tahoma"/>
          <w:sz w:val="24"/>
          <w:szCs w:val="24"/>
        </w:rPr>
      </w:pPr>
    </w:p>
    <w:p w14:paraId="69A12A2C" w14:textId="77777777" w:rsidR="006932E1" w:rsidRDefault="006932E1" w:rsidP="006932E1">
      <w:pPr>
        <w:autoSpaceDE w:val="0"/>
        <w:autoSpaceDN w:val="0"/>
        <w:adjustRightInd w:val="0"/>
        <w:rPr>
          <w:rFonts w:ascii="Tahoma" w:hAnsi="Tahoma" w:cs="Tahoma"/>
          <w:b/>
          <w:bCs/>
          <w:sz w:val="24"/>
          <w:szCs w:val="24"/>
        </w:rPr>
      </w:pPr>
      <w:r w:rsidRPr="00AC4729">
        <w:rPr>
          <w:rFonts w:ascii="Tahoma" w:hAnsi="Tahoma" w:cs="Tahoma"/>
          <w:b/>
          <w:bCs/>
          <w:sz w:val="24"/>
          <w:szCs w:val="24"/>
        </w:rPr>
        <w:t>_____________________________________________________________</w:t>
      </w:r>
    </w:p>
    <w:p w14:paraId="66DBCB20" w14:textId="77777777" w:rsidR="006932E1" w:rsidRPr="00AC4729" w:rsidRDefault="006932E1" w:rsidP="006932E1">
      <w:pPr>
        <w:autoSpaceDE w:val="0"/>
        <w:autoSpaceDN w:val="0"/>
        <w:adjustRightInd w:val="0"/>
        <w:rPr>
          <w:rFonts w:ascii="Tahoma" w:hAnsi="Tahoma" w:cs="Tahoma"/>
          <w:sz w:val="40"/>
          <w:szCs w:val="40"/>
        </w:rPr>
      </w:pPr>
    </w:p>
    <w:p w14:paraId="190C6F1B" w14:textId="77777777" w:rsidR="006932E1" w:rsidRDefault="006932E1" w:rsidP="0025172B">
      <w:pPr>
        <w:numPr>
          <w:ilvl w:val="0"/>
          <w:numId w:val="17"/>
        </w:numPr>
        <w:autoSpaceDE w:val="0"/>
        <w:autoSpaceDN w:val="0"/>
        <w:adjustRightInd w:val="0"/>
        <w:spacing w:after="0" w:line="240" w:lineRule="auto"/>
        <w:rPr>
          <w:rFonts w:ascii="Tahoma" w:hAnsi="Tahoma" w:cs="Tahoma"/>
          <w:sz w:val="24"/>
          <w:szCs w:val="24"/>
        </w:rPr>
      </w:pPr>
      <w:r>
        <w:rPr>
          <w:rFonts w:ascii="Tahoma" w:hAnsi="Tahoma" w:cs="Tahoma"/>
          <w:sz w:val="24"/>
          <w:szCs w:val="24"/>
        </w:rPr>
        <w:t>Tell me something you do in class that is hard</w:t>
      </w:r>
      <w:r w:rsidRPr="00AC4729">
        <w:rPr>
          <w:rFonts w:ascii="Tahoma" w:hAnsi="Tahoma" w:cs="Tahoma"/>
          <w:sz w:val="24"/>
          <w:szCs w:val="24"/>
        </w:rPr>
        <w:t>.</w:t>
      </w:r>
    </w:p>
    <w:p w14:paraId="0D0F288B" w14:textId="77777777" w:rsidR="006932E1" w:rsidRPr="00AC4729" w:rsidRDefault="006932E1" w:rsidP="006932E1">
      <w:pPr>
        <w:autoSpaceDE w:val="0"/>
        <w:autoSpaceDN w:val="0"/>
        <w:adjustRightInd w:val="0"/>
        <w:rPr>
          <w:rFonts w:ascii="Tahoma" w:hAnsi="Tahoma" w:cs="Tahoma"/>
          <w:sz w:val="24"/>
          <w:szCs w:val="24"/>
        </w:rPr>
      </w:pPr>
    </w:p>
    <w:p w14:paraId="199305C9" w14:textId="77777777" w:rsidR="006932E1" w:rsidRDefault="006932E1" w:rsidP="006932E1">
      <w:pPr>
        <w:autoSpaceDE w:val="0"/>
        <w:autoSpaceDN w:val="0"/>
        <w:adjustRightInd w:val="0"/>
        <w:rPr>
          <w:rFonts w:ascii="Tahoma" w:hAnsi="Tahoma" w:cs="Tahoma"/>
          <w:b/>
          <w:bCs/>
          <w:sz w:val="24"/>
          <w:szCs w:val="24"/>
        </w:rPr>
      </w:pPr>
      <w:r w:rsidRPr="00AC4729">
        <w:rPr>
          <w:rFonts w:ascii="Tahoma" w:hAnsi="Tahoma" w:cs="Tahoma"/>
          <w:b/>
          <w:bCs/>
          <w:sz w:val="24"/>
          <w:szCs w:val="24"/>
        </w:rPr>
        <w:t>_____________________________________________________________</w:t>
      </w:r>
    </w:p>
    <w:p w14:paraId="3851A6B8" w14:textId="77777777" w:rsidR="006932E1" w:rsidRPr="00AC4729" w:rsidRDefault="006932E1" w:rsidP="006932E1">
      <w:pPr>
        <w:autoSpaceDE w:val="0"/>
        <w:autoSpaceDN w:val="0"/>
        <w:adjustRightInd w:val="0"/>
        <w:rPr>
          <w:rFonts w:ascii="Tahoma" w:hAnsi="Tahoma" w:cs="Tahoma"/>
          <w:b/>
          <w:bCs/>
          <w:sz w:val="24"/>
          <w:szCs w:val="24"/>
        </w:rPr>
      </w:pPr>
    </w:p>
    <w:p w14:paraId="2F75AB40" w14:textId="77777777" w:rsidR="006932E1" w:rsidRPr="00F0608A" w:rsidRDefault="006932E1" w:rsidP="006932E1">
      <w:pPr>
        <w:autoSpaceDE w:val="0"/>
        <w:autoSpaceDN w:val="0"/>
        <w:adjustRightInd w:val="0"/>
        <w:rPr>
          <w:rFonts w:ascii="Tahoma" w:hAnsi="Tahoma" w:cs="Tahoma"/>
          <w:i/>
          <w:szCs w:val="24"/>
        </w:rPr>
      </w:pPr>
      <w:r w:rsidRPr="00F0608A">
        <w:rPr>
          <w:rFonts w:ascii="Tahoma" w:hAnsi="Tahoma" w:cs="Tahoma"/>
          <w:i/>
          <w:szCs w:val="24"/>
        </w:rPr>
        <w:t>The things you said were hardest are areas you need to work on during the school year. For example, you might have listed reading the class textbook, taking tests, listening, remembering new information, doing homework, or doing work in groups. These are all things in which an accommodation may be helpful for you.</w:t>
      </w:r>
    </w:p>
    <w:p w14:paraId="503777E3" w14:textId="77777777" w:rsidR="006932E1" w:rsidRPr="00AC4729" w:rsidRDefault="006932E1" w:rsidP="006932E1">
      <w:pPr>
        <w:autoSpaceDE w:val="0"/>
        <w:autoSpaceDN w:val="0"/>
        <w:adjustRightInd w:val="0"/>
        <w:rPr>
          <w:rFonts w:ascii="Tahoma" w:hAnsi="Tahoma" w:cs="Tahoma"/>
          <w:sz w:val="20"/>
          <w:szCs w:val="20"/>
        </w:rPr>
      </w:pPr>
    </w:p>
    <w:p w14:paraId="7AFF1DCC" w14:textId="77777777" w:rsidR="006932E1" w:rsidRDefault="006932E1" w:rsidP="0025172B">
      <w:pPr>
        <w:numPr>
          <w:ilvl w:val="0"/>
          <w:numId w:val="17"/>
        </w:numPr>
        <w:autoSpaceDE w:val="0"/>
        <w:autoSpaceDN w:val="0"/>
        <w:adjustRightInd w:val="0"/>
        <w:spacing w:after="0" w:line="240" w:lineRule="auto"/>
        <w:rPr>
          <w:rFonts w:ascii="Tahoma" w:hAnsi="Tahoma" w:cs="Tahoma"/>
          <w:sz w:val="24"/>
          <w:szCs w:val="24"/>
        </w:rPr>
      </w:pPr>
      <w:r w:rsidRPr="00AC4729">
        <w:rPr>
          <w:rFonts w:ascii="Tahoma" w:hAnsi="Tahoma" w:cs="Tahoma"/>
          <w:sz w:val="24"/>
          <w:szCs w:val="24"/>
        </w:rPr>
        <w:t>In the list that follows, write down all of the challenges you currently have related to lea</w:t>
      </w:r>
      <w:r>
        <w:rPr>
          <w:rFonts w:ascii="Tahoma" w:hAnsi="Tahoma" w:cs="Tahoma"/>
          <w:sz w:val="24"/>
          <w:szCs w:val="24"/>
        </w:rPr>
        <w:t>rning</w:t>
      </w:r>
      <w:r w:rsidRPr="00AC4729">
        <w:rPr>
          <w:rFonts w:ascii="Tahoma" w:hAnsi="Tahoma" w:cs="Tahoma"/>
          <w:sz w:val="24"/>
          <w:szCs w:val="24"/>
        </w:rPr>
        <w:t>. Then look at a list</w:t>
      </w:r>
      <w:r>
        <w:rPr>
          <w:rFonts w:ascii="Tahoma" w:hAnsi="Tahoma" w:cs="Tahoma"/>
          <w:sz w:val="24"/>
          <w:szCs w:val="24"/>
        </w:rPr>
        <w:t xml:space="preserve"> of accessibility supports. </w:t>
      </w:r>
      <w:r w:rsidRPr="00AC4729">
        <w:rPr>
          <w:rFonts w:ascii="Tahoma" w:hAnsi="Tahoma" w:cs="Tahoma"/>
          <w:sz w:val="24"/>
          <w:szCs w:val="24"/>
        </w:rPr>
        <w:t>Next to each class, write down what</w:t>
      </w:r>
      <w:r>
        <w:rPr>
          <w:rFonts w:ascii="Tahoma" w:hAnsi="Tahoma" w:cs="Tahoma"/>
          <w:sz w:val="24"/>
          <w:szCs w:val="24"/>
        </w:rPr>
        <w:t xml:space="preserve"> supports</w:t>
      </w:r>
      <w:r w:rsidRPr="00AC4729">
        <w:rPr>
          <w:rFonts w:ascii="Tahoma" w:hAnsi="Tahoma" w:cs="Tahoma"/>
          <w:sz w:val="24"/>
          <w:szCs w:val="24"/>
        </w:rPr>
        <w:t xml:space="preserve"> you think might be helpful for you.</w:t>
      </w:r>
    </w:p>
    <w:p w14:paraId="28270F40" w14:textId="77777777" w:rsidR="006932E1" w:rsidRDefault="006932E1" w:rsidP="006932E1">
      <w:pPr>
        <w:autoSpaceDE w:val="0"/>
        <w:autoSpaceDN w:val="0"/>
        <w:adjustRightInd w:val="0"/>
        <w:rPr>
          <w:rFonts w:ascii="Tahoma" w:hAnsi="Tahoma" w:cs="Tahoma"/>
          <w:sz w:val="24"/>
          <w:szCs w:val="24"/>
        </w:rPr>
      </w:pPr>
    </w:p>
    <w:p w14:paraId="7D80D2B4" w14:textId="77777777" w:rsidR="006932E1" w:rsidRDefault="006932E1" w:rsidP="006932E1">
      <w:pPr>
        <w:autoSpaceDE w:val="0"/>
        <w:autoSpaceDN w:val="0"/>
        <w:adjustRightInd w:val="0"/>
        <w:rPr>
          <w:rFonts w:ascii="Tahoma" w:hAnsi="Tahoma" w:cs="Tahoma"/>
          <w:b/>
          <w:bCs/>
          <w:sz w:val="24"/>
          <w:szCs w:val="24"/>
        </w:rPr>
      </w:pPr>
      <w:r w:rsidRPr="00AC4729">
        <w:rPr>
          <w:rFonts w:ascii="Tahoma" w:hAnsi="Tahoma" w:cs="Tahoma"/>
          <w:b/>
          <w:bCs/>
          <w:sz w:val="24"/>
          <w:szCs w:val="24"/>
        </w:rPr>
        <w:t>_____________________________________________________________</w:t>
      </w:r>
    </w:p>
    <w:p w14:paraId="52203608" w14:textId="77777777" w:rsidR="006932E1" w:rsidRPr="00AC4729" w:rsidRDefault="006932E1" w:rsidP="006932E1">
      <w:pPr>
        <w:autoSpaceDE w:val="0"/>
        <w:autoSpaceDN w:val="0"/>
        <w:adjustRightInd w:val="0"/>
        <w:rPr>
          <w:rFonts w:ascii="Tahoma" w:hAnsi="Tahoma" w:cs="Tahoma"/>
          <w:sz w:val="24"/>
          <w:szCs w:val="24"/>
        </w:rPr>
      </w:pPr>
    </w:p>
    <w:p w14:paraId="38C5A773" w14:textId="77777777" w:rsidR="006932E1" w:rsidRPr="00AC4729" w:rsidRDefault="006932E1" w:rsidP="006932E1">
      <w:pPr>
        <w:autoSpaceDE w:val="0"/>
        <w:autoSpaceDN w:val="0"/>
        <w:adjustRightInd w:val="0"/>
        <w:jc w:val="center"/>
        <w:rPr>
          <w:rFonts w:ascii="Tahoma" w:hAnsi="Tahoma" w:cs="Tahoma"/>
          <w:sz w:val="28"/>
          <w:szCs w:val="28"/>
        </w:rPr>
      </w:pPr>
    </w:p>
    <w:p w14:paraId="11B5B8C1" w14:textId="77777777" w:rsidR="006932E1" w:rsidRDefault="006932E1" w:rsidP="006932E1">
      <w:pPr>
        <w:autoSpaceDE w:val="0"/>
        <w:autoSpaceDN w:val="0"/>
        <w:adjustRightInd w:val="0"/>
        <w:jc w:val="center"/>
        <w:rPr>
          <w:rFonts w:ascii="Tahoma" w:hAnsi="Tahoma" w:cs="Tahoma"/>
          <w:b/>
          <w:sz w:val="44"/>
          <w:szCs w:val="44"/>
        </w:rPr>
      </w:pPr>
      <w:r w:rsidRPr="00F0608A">
        <w:rPr>
          <w:rFonts w:ascii="Tahoma" w:hAnsi="Tahoma" w:cs="Tahoma"/>
          <w:b/>
          <w:sz w:val="44"/>
          <w:szCs w:val="44"/>
        </w:rPr>
        <w:t>Challenge List</w:t>
      </w:r>
    </w:p>
    <w:p w14:paraId="037D6CA7" w14:textId="77777777" w:rsidR="006932E1" w:rsidRPr="00F0608A" w:rsidRDefault="006932E1" w:rsidP="006932E1">
      <w:pPr>
        <w:autoSpaceDE w:val="0"/>
        <w:autoSpaceDN w:val="0"/>
        <w:adjustRightInd w:val="0"/>
        <w:jc w:val="center"/>
        <w:rPr>
          <w:rFonts w:ascii="Tahoma" w:hAnsi="Tahoma" w:cs="Tahoma"/>
          <w:b/>
          <w:sz w:val="44"/>
          <w:szCs w:val="44"/>
        </w:rPr>
      </w:pPr>
    </w:p>
    <w:tbl>
      <w:tblPr>
        <w:tblW w:w="0" w:type="auto"/>
        <w:tblLook w:val="04A0" w:firstRow="1" w:lastRow="0" w:firstColumn="1" w:lastColumn="0" w:noHBand="0" w:noVBand="1"/>
      </w:tblPr>
      <w:tblGrid>
        <w:gridCol w:w="4669"/>
        <w:gridCol w:w="4691"/>
      </w:tblGrid>
      <w:tr w:rsidR="006932E1" w:rsidRPr="002C5FA6" w14:paraId="30FDCC06" w14:textId="77777777" w:rsidTr="0097412D">
        <w:trPr>
          <w:trHeight w:val="927"/>
        </w:trPr>
        <w:tc>
          <w:tcPr>
            <w:tcW w:w="4788" w:type="dxa"/>
            <w:tcBorders>
              <w:bottom w:val="single" w:sz="4" w:space="0" w:color="000000"/>
            </w:tcBorders>
            <w:shd w:val="clear" w:color="auto" w:fill="auto"/>
          </w:tcPr>
          <w:p w14:paraId="7DBE0068" w14:textId="77777777" w:rsidR="006932E1" w:rsidRPr="002C5FA6" w:rsidRDefault="006932E1" w:rsidP="0097412D">
            <w:pPr>
              <w:autoSpaceDE w:val="0"/>
              <w:autoSpaceDN w:val="0"/>
              <w:adjustRightInd w:val="0"/>
              <w:spacing w:line="480" w:lineRule="auto"/>
              <w:jc w:val="center"/>
              <w:rPr>
                <w:rFonts w:ascii="Tahoma" w:hAnsi="Tahoma" w:cs="Tahoma"/>
                <w:b/>
                <w:sz w:val="24"/>
                <w:szCs w:val="20"/>
              </w:rPr>
            </w:pPr>
            <w:r>
              <w:rPr>
                <w:rFonts w:ascii="Tahoma" w:hAnsi="Tahoma" w:cs="Tahoma"/>
                <w:b/>
                <w:sz w:val="24"/>
                <w:szCs w:val="20"/>
              </w:rPr>
              <w:t>Things that are hard</w:t>
            </w:r>
          </w:p>
        </w:tc>
        <w:tc>
          <w:tcPr>
            <w:tcW w:w="4788" w:type="dxa"/>
            <w:tcBorders>
              <w:bottom w:val="single" w:sz="4" w:space="0" w:color="000000"/>
            </w:tcBorders>
            <w:shd w:val="clear" w:color="auto" w:fill="auto"/>
          </w:tcPr>
          <w:p w14:paraId="7D228964" w14:textId="77777777" w:rsidR="006932E1" w:rsidRPr="002C5FA6" w:rsidRDefault="006932E1" w:rsidP="0097412D">
            <w:pPr>
              <w:autoSpaceDE w:val="0"/>
              <w:autoSpaceDN w:val="0"/>
              <w:adjustRightInd w:val="0"/>
              <w:spacing w:line="480" w:lineRule="auto"/>
              <w:jc w:val="center"/>
              <w:rPr>
                <w:rFonts w:ascii="Tahoma" w:hAnsi="Tahoma" w:cs="Tahoma"/>
                <w:b/>
                <w:sz w:val="24"/>
                <w:szCs w:val="20"/>
              </w:rPr>
            </w:pPr>
            <w:r>
              <w:rPr>
                <w:rFonts w:ascii="Tahoma" w:hAnsi="Tahoma" w:cs="Tahoma"/>
                <w:b/>
                <w:sz w:val="24"/>
                <w:szCs w:val="20"/>
              </w:rPr>
              <w:t>Accessibility supports</w:t>
            </w:r>
          </w:p>
        </w:tc>
      </w:tr>
      <w:tr w:rsidR="006932E1" w:rsidRPr="002C5FA6" w14:paraId="296E8989" w14:textId="77777777" w:rsidTr="0097412D">
        <w:tc>
          <w:tcPr>
            <w:tcW w:w="4788" w:type="dxa"/>
            <w:tcBorders>
              <w:top w:val="single" w:sz="4" w:space="0" w:color="000000"/>
              <w:bottom w:val="single" w:sz="4" w:space="0" w:color="000000"/>
            </w:tcBorders>
            <w:shd w:val="clear" w:color="auto" w:fill="auto"/>
          </w:tcPr>
          <w:p w14:paraId="1388BE0D" w14:textId="77777777" w:rsidR="006932E1" w:rsidRPr="002C5FA6" w:rsidRDefault="006932E1" w:rsidP="0097412D">
            <w:pPr>
              <w:autoSpaceDE w:val="0"/>
              <w:autoSpaceDN w:val="0"/>
              <w:adjustRightInd w:val="0"/>
              <w:spacing w:line="480" w:lineRule="auto"/>
              <w:jc w:val="center"/>
              <w:rPr>
                <w:rFonts w:ascii="Tahoma" w:hAnsi="Tahoma" w:cs="Tahoma"/>
                <w:sz w:val="20"/>
                <w:szCs w:val="20"/>
              </w:rPr>
            </w:pPr>
          </w:p>
        </w:tc>
        <w:tc>
          <w:tcPr>
            <w:tcW w:w="4788" w:type="dxa"/>
            <w:tcBorders>
              <w:top w:val="single" w:sz="4" w:space="0" w:color="000000"/>
              <w:bottom w:val="single" w:sz="4" w:space="0" w:color="000000"/>
            </w:tcBorders>
            <w:shd w:val="clear" w:color="auto" w:fill="auto"/>
          </w:tcPr>
          <w:p w14:paraId="7FEFB137" w14:textId="77777777" w:rsidR="006932E1" w:rsidRPr="002C5FA6" w:rsidRDefault="006932E1" w:rsidP="0097412D">
            <w:pPr>
              <w:autoSpaceDE w:val="0"/>
              <w:autoSpaceDN w:val="0"/>
              <w:adjustRightInd w:val="0"/>
              <w:spacing w:line="480" w:lineRule="auto"/>
              <w:jc w:val="center"/>
              <w:rPr>
                <w:rFonts w:ascii="Tahoma" w:hAnsi="Tahoma" w:cs="Tahoma"/>
                <w:sz w:val="20"/>
                <w:szCs w:val="20"/>
              </w:rPr>
            </w:pPr>
          </w:p>
        </w:tc>
      </w:tr>
      <w:tr w:rsidR="006932E1" w:rsidRPr="002C5FA6" w14:paraId="138730F3" w14:textId="77777777" w:rsidTr="0097412D">
        <w:tc>
          <w:tcPr>
            <w:tcW w:w="4788" w:type="dxa"/>
            <w:tcBorders>
              <w:top w:val="single" w:sz="4" w:space="0" w:color="000000"/>
              <w:bottom w:val="single" w:sz="4" w:space="0" w:color="000000"/>
            </w:tcBorders>
            <w:shd w:val="clear" w:color="auto" w:fill="auto"/>
          </w:tcPr>
          <w:p w14:paraId="109F1EAB" w14:textId="77777777" w:rsidR="006932E1" w:rsidRPr="002C5FA6" w:rsidRDefault="006932E1" w:rsidP="0097412D">
            <w:pPr>
              <w:autoSpaceDE w:val="0"/>
              <w:autoSpaceDN w:val="0"/>
              <w:adjustRightInd w:val="0"/>
              <w:spacing w:line="480" w:lineRule="auto"/>
              <w:jc w:val="center"/>
              <w:rPr>
                <w:rFonts w:ascii="Tahoma" w:hAnsi="Tahoma" w:cs="Tahoma"/>
                <w:sz w:val="20"/>
                <w:szCs w:val="20"/>
              </w:rPr>
            </w:pPr>
          </w:p>
        </w:tc>
        <w:tc>
          <w:tcPr>
            <w:tcW w:w="4788" w:type="dxa"/>
            <w:tcBorders>
              <w:top w:val="single" w:sz="4" w:space="0" w:color="000000"/>
              <w:bottom w:val="single" w:sz="4" w:space="0" w:color="000000"/>
            </w:tcBorders>
            <w:shd w:val="clear" w:color="auto" w:fill="auto"/>
          </w:tcPr>
          <w:p w14:paraId="43684E0D" w14:textId="77777777" w:rsidR="006932E1" w:rsidRPr="002C5FA6" w:rsidRDefault="006932E1" w:rsidP="0097412D">
            <w:pPr>
              <w:autoSpaceDE w:val="0"/>
              <w:autoSpaceDN w:val="0"/>
              <w:adjustRightInd w:val="0"/>
              <w:spacing w:line="480" w:lineRule="auto"/>
              <w:jc w:val="center"/>
              <w:rPr>
                <w:rFonts w:ascii="Tahoma" w:hAnsi="Tahoma" w:cs="Tahoma"/>
                <w:sz w:val="20"/>
                <w:szCs w:val="20"/>
              </w:rPr>
            </w:pPr>
          </w:p>
        </w:tc>
      </w:tr>
      <w:tr w:rsidR="006932E1" w:rsidRPr="002C5FA6" w14:paraId="00BD8F59" w14:textId="77777777" w:rsidTr="0097412D">
        <w:tc>
          <w:tcPr>
            <w:tcW w:w="4788" w:type="dxa"/>
            <w:tcBorders>
              <w:top w:val="single" w:sz="4" w:space="0" w:color="000000"/>
              <w:bottom w:val="single" w:sz="4" w:space="0" w:color="000000"/>
            </w:tcBorders>
            <w:shd w:val="clear" w:color="auto" w:fill="auto"/>
          </w:tcPr>
          <w:p w14:paraId="446DA727" w14:textId="77777777" w:rsidR="006932E1" w:rsidRPr="002C5FA6" w:rsidRDefault="006932E1" w:rsidP="0097412D">
            <w:pPr>
              <w:autoSpaceDE w:val="0"/>
              <w:autoSpaceDN w:val="0"/>
              <w:adjustRightInd w:val="0"/>
              <w:spacing w:line="480" w:lineRule="auto"/>
              <w:jc w:val="center"/>
              <w:rPr>
                <w:rFonts w:ascii="Tahoma" w:hAnsi="Tahoma" w:cs="Tahoma"/>
                <w:sz w:val="20"/>
                <w:szCs w:val="20"/>
              </w:rPr>
            </w:pPr>
          </w:p>
        </w:tc>
        <w:tc>
          <w:tcPr>
            <w:tcW w:w="4788" w:type="dxa"/>
            <w:tcBorders>
              <w:top w:val="single" w:sz="4" w:space="0" w:color="000000"/>
              <w:bottom w:val="single" w:sz="4" w:space="0" w:color="000000"/>
            </w:tcBorders>
            <w:shd w:val="clear" w:color="auto" w:fill="auto"/>
          </w:tcPr>
          <w:p w14:paraId="3DB26AF2" w14:textId="77777777" w:rsidR="006932E1" w:rsidRPr="002C5FA6" w:rsidRDefault="006932E1" w:rsidP="0097412D">
            <w:pPr>
              <w:autoSpaceDE w:val="0"/>
              <w:autoSpaceDN w:val="0"/>
              <w:adjustRightInd w:val="0"/>
              <w:spacing w:line="480" w:lineRule="auto"/>
              <w:jc w:val="center"/>
              <w:rPr>
                <w:rFonts w:ascii="Tahoma" w:hAnsi="Tahoma" w:cs="Tahoma"/>
                <w:sz w:val="20"/>
                <w:szCs w:val="20"/>
              </w:rPr>
            </w:pPr>
          </w:p>
        </w:tc>
      </w:tr>
      <w:tr w:rsidR="006932E1" w:rsidRPr="002C5FA6" w14:paraId="647A9176" w14:textId="77777777" w:rsidTr="0097412D">
        <w:tc>
          <w:tcPr>
            <w:tcW w:w="4788" w:type="dxa"/>
            <w:tcBorders>
              <w:top w:val="single" w:sz="4" w:space="0" w:color="000000"/>
              <w:bottom w:val="single" w:sz="4" w:space="0" w:color="000000"/>
            </w:tcBorders>
            <w:shd w:val="clear" w:color="auto" w:fill="auto"/>
          </w:tcPr>
          <w:p w14:paraId="0330FD1D" w14:textId="77777777" w:rsidR="006932E1" w:rsidRPr="002C5FA6" w:rsidRDefault="006932E1" w:rsidP="0097412D">
            <w:pPr>
              <w:autoSpaceDE w:val="0"/>
              <w:autoSpaceDN w:val="0"/>
              <w:adjustRightInd w:val="0"/>
              <w:spacing w:line="480" w:lineRule="auto"/>
              <w:jc w:val="center"/>
              <w:rPr>
                <w:rFonts w:ascii="Tahoma" w:hAnsi="Tahoma" w:cs="Tahoma"/>
                <w:sz w:val="20"/>
                <w:szCs w:val="20"/>
              </w:rPr>
            </w:pPr>
          </w:p>
        </w:tc>
        <w:tc>
          <w:tcPr>
            <w:tcW w:w="4788" w:type="dxa"/>
            <w:tcBorders>
              <w:top w:val="single" w:sz="4" w:space="0" w:color="000000"/>
              <w:bottom w:val="single" w:sz="4" w:space="0" w:color="000000"/>
            </w:tcBorders>
            <w:shd w:val="clear" w:color="auto" w:fill="auto"/>
          </w:tcPr>
          <w:p w14:paraId="096AE25C" w14:textId="77777777" w:rsidR="006932E1" w:rsidRPr="002C5FA6" w:rsidRDefault="006932E1" w:rsidP="0097412D">
            <w:pPr>
              <w:autoSpaceDE w:val="0"/>
              <w:autoSpaceDN w:val="0"/>
              <w:adjustRightInd w:val="0"/>
              <w:spacing w:line="480" w:lineRule="auto"/>
              <w:jc w:val="center"/>
              <w:rPr>
                <w:rFonts w:ascii="Tahoma" w:hAnsi="Tahoma" w:cs="Tahoma"/>
                <w:sz w:val="20"/>
                <w:szCs w:val="20"/>
              </w:rPr>
            </w:pPr>
          </w:p>
        </w:tc>
      </w:tr>
      <w:tr w:rsidR="006932E1" w:rsidRPr="002C5FA6" w14:paraId="5A429C36" w14:textId="77777777" w:rsidTr="0097412D">
        <w:tc>
          <w:tcPr>
            <w:tcW w:w="4788" w:type="dxa"/>
            <w:tcBorders>
              <w:top w:val="single" w:sz="4" w:space="0" w:color="000000"/>
              <w:bottom w:val="single" w:sz="4" w:space="0" w:color="000000"/>
            </w:tcBorders>
            <w:shd w:val="clear" w:color="auto" w:fill="auto"/>
          </w:tcPr>
          <w:p w14:paraId="4D2B499C" w14:textId="77777777" w:rsidR="006932E1" w:rsidRPr="002C5FA6" w:rsidRDefault="006932E1" w:rsidP="0097412D">
            <w:pPr>
              <w:autoSpaceDE w:val="0"/>
              <w:autoSpaceDN w:val="0"/>
              <w:adjustRightInd w:val="0"/>
              <w:spacing w:line="480" w:lineRule="auto"/>
              <w:jc w:val="center"/>
              <w:rPr>
                <w:rFonts w:ascii="Tahoma" w:hAnsi="Tahoma" w:cs="Tahoma"/>
                <w:sz w:val="20"/>
                <w:szCs w:val="20"/>
              </w:rPr>
            </w:pPr>
          </w:p>
        </w:tc>
        <w:tc>
          <w:tcPr>
            <w:tcW w:w="4788" w:type="dxa"/>
            <w:tcBorders>
              <w:top w:val="single" w:sz="4" w:space="0" w:color="000000"/>
              <w:bottom w:val="single" w:sz="4" w:space="0" w:color="000000"/>
            </w:tcBorders>
            <w:shd w:val="clear" w:color="auto" w:fill="auto"/>
          </w:tcPr>
          <w:p w14:paraId="10B3BC11" w14:textId="77777777" w:rsidR="006932E1" w:rsidRPr="002C5FA6" w:rsidRDefault="006932E1" w:rsidP="0097412D">
            <w:pPr>
              <w:autoSpaceDE w:val="0"/>
              <w:autoSpaceDN w:val="0"/>
              <w:adjustRightInd w:val="0"/>
              <w:spacing w:line="480" w:lineRule="auto"/>
              <w:jc w:val="center"/>
              <w:rPr>
                <w:rFonts w:ascii="Tahoma" w:hAnsi="Tahoma" w:cs="Tahoma"/>
                <w:sz w:val="20"/>
                <w:szCs w:val="20"/>
              </w:rPr>
            </w:pPr>
          </w:p>
        </w:tc>
      </w:tr>
      <w:tr w:rsidR="006932E1" w:rsidRPr="002C5FA6" w14:paraId="5E1AAAAC" w14:textId="77777777" w:rsidTr="0097412D">
        <w:tc>
          <w:tcPr>
            <w:tcW w:w="4788" w:type="dxa"/>
            <w:tcBorders>
              <w:top w:val="single" w:sz="4" w:space="0" w:color="000000"/>
              <w:bottom w:val="single" w:sz="4" w:space="0" w:color="000000"/>
            </w:tcBorders>
            <w:shd w:val="clear" w:color="auto" w:fill="auto"/>
          </w:tcPr>
          <w:p w14:paraId="486F9AC2" w14:textId="77777777" w:rsidR="006932E1" w:rsidRPr="002C5FA6" w:rsidRDefault="006932E1" w:rsidP="0097412D">
            <w:pPr>
              <w:autoSpaceDE w:val="0"/>
              <w:autoSpaceDN w:val="0"/>
              <w:adjustRightInd w:val="0"/>
              <w:spacing w:line="480" w:lineRule="auto"/>
              <w:jc w:val="center"/>
              <w:rPr>
                <w:rFonts w:ascii="Tahoma" w:hAnsi="Tahoma" w:cs="Tahoma"/>
                <w:sz w:val="20"/>
                <w:szCs w:val="20"/>
              </w:rPr>
            </w:pPr>
          </w:p>
        </w:tc>
        <w:tc>
          <w:tcPr>
            <w:tcW w:w="4788" w:type="dxa"/>
            <w:tcBorders>
              <w:top w:val="single" w:sz="4" w:space="0" w:color="000000"/>
              <w:bottom w:val="single" w:sz="4" w:space="0" w:color="000000"/>
            </w:tcBorders>
            <w:shd w:val="clear" w:color="auto" w:fill="auto"/>
          </w:tcPr>
          <w:p w14:paraId="7C90E7D4" w14:textId="77777777" w:rsidR="006932E1" w:rsidRPr="002C5FA6" w:rsidRDefault="006932E1" w:rsidP="0097412D">
            <w:pPr>
              <w:autoSpaceDE w:val="0"/>
              <w:autoSpaceDN w:val="0"/>
              <w:adjustRightInd w:val="0"/>
              <w:spacing w:line="480" w:lineRule="auto"/>
              <w:jc w:val="center"/>
              <w:rPr>
                <w:rFonts w:ascii="Tahoma" w:hAnsi="Tahoma" w:cs="Tahoma"/>
                <w:sz w:val="20"/>
                <w:szCs w:val="20"/>
              </w:rPr>
            </w:pPr>
          </w:p>
        </w:tc>
      </w:tr>
    </w:tbl>
    <w:p w14:paraId="5EBDA794" w14:textId="77777777" w:rsidR="006932E1" w:rsidRDefault="006932E1" w:rsidP="006932E1">
      <w:pPr>
        <w:autoSpaceDE w:val="0"/>
        <w:autoSpaceDN w:val="0"/>
        <w:adjustRightInd w:val="0"/>
        <w:rPr>
          <w:rFonts w:ascii="Tahoma" w:hAnsi="Tahoma" w:cs="Tahoma"/>
          <w:sz w:val="20"/>
          <w:szCs w:val="20"/>
        </w:rPr>
      </w:pPr>
    </w:p>
    <w:p w14:paraId="13A33722" w14:textId="77777777" w:rsidR="008C02EA" w:rsidRPr="00DD50B7" w:rsidRDefault="008C02EA" w:rsidP="008C02EA">
      <w:pPr>
        <w:autoSpaceDE w:val="0"/>
        <w:autoSpaceDN w:val="0"/>
        <w:adjustRightInd w:val="0"/>
        <w:rPr>
          <w:rFonts w:ascii="Tahoma" w:hAnsi="Tahoma" w:cs="Tahoma"/>
          <w:sz w:val="18"/>
          <w:szCs w:val="18"/>
        </w:rPr>
      </w:pPr>
      <w:r>
        <w:rPr>
          <w:rFonts w:ascii="Tahoma" w:hAnsi="Tahoma" w:cs="Tahoma"/>
          <w:sz w:val="18"/>
          <w:szCs w:val="18"/>
        </w:rPr>
        <w:t xml:space="preserve">This questionnaire was adapted </w:t>
      </w:r>
      <w:r w:rsidRPr="00DD50B7">
        <w:rPr>
          <w:rFonts w:ascii="Tahoma" w:hAnsi="Tahoma" w:cs="Tahoma"/>
          <w:sz w:val="18"/>
          <w:szCs w:val="18"/>
        </w:rPr>
        <w:t xml:space="preserve">from </w:t>
      </w:r>
      <w:r w:rsidRPr="00DD50B7">
        <w:rPr>
          <w:rFonts w:ascii="Tahoma" w:hAnsi="Tahoma" w:cs="Tahoma"/>
          <w:i/>
          <w:iCs/>
          <w:sz w:val="18"/>
          <w:szCs w:val="18"/>
        </w:rPr>
        <w:t xml:space="preserve">A Student’s Guide to the IEP </w:t>
      </w:r>
      <w:r w:rsidRPr="00DD50B7">
        <w:rPr>
          <w:rFonts w:ascii="Tahoma" w:hAnsi="Tahoma" w:cs="Tahoma"/>
          <w:sz w:val="18"/>
          <w:szCs w:val="18"/>
        </w:rPr>
        <w:t>by the National Dissemination Center for Children with Disabilities (http://nichcy.org/pubs/stuguide/st1book.htm). Retrieved July 28, 2005.</w:t>
      </w:r>
    </w:p>
    <w:p w14:paraId="01AA51C5" w14:textId="2C56D807" w:rsidR="00AF75B0" w:rsidRPr="00850382" w:rsidRDefault="00CB035F" w:rsidP="00850382">
      <w:pPr>
        <w:pStyle w:val="Heading2"/>
        <w:pageBreakBefore/>
        <w:rPr>
          <w:rFonts w:ascii="Tahoma" w:hAnsi="Tahoma" w:cs="Tahoma"/>
        </w:rPr>
      </w:pPr>
      <w:bookmarkStart w:id="88" w:name="_Toc457416185"/>
      <w:r w:rsidRPr="00850382">
        <w:rPr>
          <w:rFonts w:ascii="Tahoma" w:hAnsi="Tahoma" w:cs="Tahoma"/>
        </w:rPr>
        <w:t xml:space="preserve">Tool </w:t>
      </w:r>
      <w:r w:rsidR="007D2415">
        <w:rPr>
          <w:rFonts w:ascii="Tahoma" w:hAnsi="Tahoma" w:cs="Tahoma"/>
        </w:rPr>
        <w:t>11</w:t>
      </w:r>
      <w:r w:rsidR="0009011A" w:rsidRPr="00850382">
        <w:rPr>
          <w:rFonts w:ascii="Tahoma" w:hAnsi="Tahoma" w:cs="Tahoma"/>
        </w:rPr>
        <w:t>: Parent Input on A</w:t>
      </w:r>
      <w:r w:rsidR="00AF75B0" w:rsidRPr="00850382">
        <w:rPr>
          <w:rFonts w:ascii="Tahoma" w:hAnsi="Tahoma" w:cs="Tahoma"/>
        </w:rPr>
        <w:t>ccessibi</w:t>
      </w:r>
      <w:r w:rsidR="0009011A" w:rsidRPr="00850382">
        <w:rPr>
          <w:rFonts w:ascii="Tahoma" w:hAnsi="Tahoma" w:cs="Tahoma"/>
        </w:rPr>
        <w:t>lity Supports</w:t>
      </w:r>
      <w:bookmarkEnd w:id="88"/>
    </w:p>
    <w:p w14:paraId="635ED110" w14:textId="6F8DF13F" w:rsidR="00D30D06" w:rsidRDefault="00D30D06" w:rsidP="00584383">
      <w:pPr>
        <w:spacing w:after="0" w:line="240" w:lineRule="auto"/>
        <w:rPr>
          <w:rFonts w:ascii="Tahoma" w:hAnsi="Tahoma" w:cs="Tahoma"/>
          <w:b/>
          <w:sz w:val="24"/>
          <w:szCs w:val="24"/>
        </w:rPr>
      </w:pPr>
    </w:p>
    <w:p w14:paraId="7425B4F3" w14:textId="77777777" w:rsidR="00D30D06" w:rsidRPr="00AC4729" w:rsidRDefault="00D30D06" w:rsidP="00D30D06">
      <w:pPr>
        <w:autoSpaceDE w:val="0"/>
        <w:autoSpaceDN w:val="0"/>
        <w:adjustRightInd w:val="0"/>
        <w:rPr>
          <w:rFonts w:ascii="Tahoma" w:hAnsi="Tahoma" w:cs="Tahoma"/>
          <w:sz w:val="24"/>
          <w:szCs w:val="24"/>
        </w:rPr>
      </w:pPr>
      <w:r w:rsidRPr="00AC4729">
        <w:rPr>
          <w:rFonts w:ascii="Tahoma" w:hAnsi="Tahoma" w:cs="Tahoma"/>
          <w:sz w:val="24"/>
          <w:szCs w:val="24"/>
        </w:rPr>
        <w:t>Questions Parents Should Ask about Acc</w:t>
      </w:r>
      <w:r>
        <w:rPr>
          <w:rFonts w:ascii="Tahoma" w:hAnsi="Tahoma" w:cs="Tahoma"/>
          <w:sz w:val="24"/>
          <w:szCs w:val="24"/>
        </w:rPr>
        <w:t>essibility Supports (Universal Features, Designated Features, and Accommodations)</w:t>
      </w:r>
      <w:r w:rsidRPr="00AC4729">
        <w:rPr>
          <w:rFonts w:ascii="Tahoma" w:hAnsi="Tahoma" w:cs="Tahoma"/>
          <w:sz w:val="24"/>
          <w:szCs w:val="24"/>
        </w:rPr>
        <w:t xml:space="preserve"> in Instruction and Assessment</w:t>
      </w:r>
    </w:p>
    <w:p w14:paraId="659BD153" w14:textId="77777777" w:rsidR="00D30D06" w:rsidRDefault="00D30D06" w:rsidP="00D30D06">
      <w:pPr>
        <w:autoSpaceDE w:val="0"/>
        <w:autoSpaceDN w:val="0"/>
        <w:adjustRightInd w:val="0"/>
        <w:rPr>
          <w:rFonts w:ascii="Tahoma" w:hAnsi="Tahoma" w:cs="Tahoma"/>
          <w:sz w:val="24"/>
          <w:szCs w:val="24"/>
        </w:rPr>
      </w:pPr>
    </w:p>
    <w:tbl>
      <w:tblPr>
        <w:tblW w:w="0" w:type="auto"/>
        <w:tblLook w:val="04A0" w:firstRow="1" w:lastRow="0" w:firstColumn="1" w:lastColumn="0" w:noHBand="0" w:noVBand="1"/>
      </w:tblPr>
      <w:tblGrid>
        <w:gridCol w:w="4679"/>
        <w:gridCol w:w="4681"/>
      </w:tblGrid>
      <w:tr w:rsidR="00D30D06" w:rsidRPr="002C5FA6" w14:paraId="58A7A66A" w14:textId="77777777" w:rsidTr="00D30D06">
        <w:trPr>
          <w:trHeight w:val="540"/>
        </w:trPr>
        <w:tc>
          <w:tcPr>
            <w:tcW w:w="4679" w:type="dxa"/>
            <w:shd w:val="clear" w:color="auto" w:fill="auto"/>
          </w:tcPr>
          <w:p w14:paraId="25BA5185" w14:textId="77777777" w:rsidR="00D30D06" w:rsidRPr="002C5FA6" w:rsidRDefault="00D30D06" w:rsidP="0097412D">
            <w:pPr>
              <w:autoSpaceDE w:val="0"/>
              <w:autoSpaceDN w:val="0"/>
              <w:adjustRightInd w:val="0"/>
              <w:rPr>
                <w:rFonts w:ascii="Tahoma" w:hAnsi="Tahoma" w:cs="Tahoma"/>
                <w:b/>
                <w:sz w:val="24"/>
                <w:szCs w:val="24"/>
              </w:rPr>
            </w:pPr>
            <w:r w:rsidRPr="002C5FA6">
              <w:rPr>
                <w:rFonts w:ascii="Tahoma" w:hAnsi="Tahoma" w:cs="Tahoma"/>
                <w:b/>
                <w:sz w:val="24"/>
                <w:szCs w:val="24"/>
              </w:rPr>
              <w:t>About Instruction</w:t>
            </w:r>
          </w:p>
        </w:tc>
        <w:tc>
          <w:tcPr>
            <w:tcW w:w="4681" w:type="dxa"/>
            <w:shd w:val="clear" w:color="auto" w:fill="auto"/>
          </w:tcPr>
          <w:p w14:paraId="77D61229" w14:textId="77777777" w:rsidR="00D30D06" w:rsidRDefault="00D30D06" w:rsidP="0097412D">
            <w:pPr>
              <w:autoSpaceDE w:val="0"/>
              <w:autoSpaceDN w:val="0"/>
              <w:adjustRightInd w:val="0"/>
              <w:rPr>
                <w:rFonts w:ascii="Tahoma" w:hAnsi="Tahoma" w:cs="Tahoma"/>
                <w:b/>
                <w:sz w:val="24"/>
                <w:szCs w:val="24"/>
              </w:rPr>
            </w:pPr>
            <w:r w:rsidRPr="002C5FA6">
              <w:rPr>
                <w:rFonts w:ascii="Tahoma" w:hAnsi="Tahoma" w:cs="Tahoma"/>
                <w:b/>
                <w:sz w:val="24"/>
                <w:szCs w:val="24"/>
              </w:rPr>
              <w:t>About Acc</w:t>
            </w:r>
            <w:r>
              <w:rPr>
                <w:rFonts w:ascii="Tahoma" w:hAnsi="Tahoma" w:cs="Tahoma"/>
                <w:b/>
                <w:sz w:val="24"/>
                <w:szCs w:val="24"/>
              </w:rPr>
              <w:t>essibility Supports</w:t>
            </w:r>
          </w:p>
          <w:p w14:paraId="6A83AD99" w14:textId="77777777" w:rsidR="00D30D06" w:rsidRPr="002C5FA6" w:rsidRDefault="00D30D06" w:rsidP="0097412D">
            <w:pPr>
              <w:autoSpaceDE w:val="0"/>
              <w:autoSpaceDN w:val="0"/>
              <w:adjustRightInd w:val="0"/>
              <w:rPr>
                <w:rFonts w:ascii="Tahoma" w:hAnsi="Tahoma" w:cs="Tahoma"/>
                <w:b/>
                <w:sz w:val="24"/>
                <w:szCs w:val="24"/>
              </w:rPr>
            </w:pPr>
          </w:p>
        </w:tc>
      </w:tr>
      <w:tr w:rsidR="00D30D06" w:rsidRPr="002C5FA6" w14:paraId="65217F26" w14:textId="77777777" w:rsidTr="0097412D">
        <w:tc>
          <w:tcPr>
            <w:tcW w:w="4788" w:type="dxa"/>
            <w:shd w:val="clear" w:color="auto" w:fill="auto"/>
          </w:tcPr>
          <w:p w14:paraId="757654EC" w14:textId="077A6838" w:rsidR="00D30D06" w:rsidRPr="002C5FA6" w:rsidRDefault="00D30D06" w:rsidP="00D30D06">
            <w:pPr>
              <w:autoSpaceDE w:val="0"/>
              <w:autoSpaceDN w:val="0"/>
              <w:adjustRightInd w:val="0"/>
              <w:spacing w:after="0" w:line="240" w:lineRule="auto"/>
              <w:rPr>
                <w:rFonts w:ascii="Tahoma" w:hAnsi="Tahoma" w:cs="Tahoma"/>
                <w:sz w:val="24"/>
                <w:szCs w:val="24"/>
              </w:rPr>
            </w:pPr>
            <w:r w:rsidRPr="002C5FA6">
              <w:rPr>
                <w:rFonts w:ascii="Tahoma" w:hAnsi="Tahoma" w:cs="Tahoma"/>
                <w:sz w:val="24"/>
                <w:szCs w:val="24"/>
              </w:rPr>
              <w:t xml:space="preserve">• What </w:t>
            </w:r>
            <w:r>
              <w:rPr>
                <w:rFonts w:ascii="Tahoma" w:hAnsi="Tahoma" w:cs="Tahoma"/>
                <w:sz w:val="24"/>
                <w:szCs w:val="24"/>
              </w:rPr>
              <w:t>instructional supports</w:t>
            </w:r>
            <w:r w:rsidRPr="002C5FA6">
              <w:rPr>
                <w:rFonts w:ascii="Tahoma" w:hAnsi="Tahoma" w:cs="Tahoma"/>
                <w:sz w:val="24"/>
                <w:szCs w:val="24"/>
              </w:rPr>
              <w:t xml:space="preserve"> does my child</w:t>
            </w:r>
            <w:r>
              <w:rPr>
                <w:rFonts w:ascii="Tahoma" w:hAnsi="Tahoma" w:cs="Tahoma"/>
                <w:sz w:val="24"/>
                <w:szCs w:val="24"/>
              </w:rPr>
              <w:t xml:space="preserve"> </w:t>
            </w:r>
            <w:r w:rsidRPr="002C5FA6">
              <w:rPr>
                <w:rFonts w:ascii="Tahoma" w:hAnsi="Tahoma" w:cs="Tahoma"/>
                <w:sz w:val="24"/>
                <w:szCs w:val="24"/>
              </w:rPr>
              <w:t>need to access and reach the academic</w:t>
            </w:r>
            <w:r>
              <w:rPr>
                <w:rFonts w:ascii="Tahoma" w:hAnsi="Tahoma" w:cs="Tahoma"/>
                <w:sz w:val="24"/>
                <w:szCs w:val="24"/>
              </w:rPr>
              <w:t xml:space="preserve"> </w:t>
            </w:r>
            <w:r w:rsidRPr="002C5FA6">
              <w:rPr>
                <w:rFonts w:ascii="Tahoma" w:hAnsi="Tahoma" w:cs="Tahoma"/>
                <w:sz w:val="24"/>
                <w:szCs w:val="24"/>
              </w:rPr>
              <w:t>standards?</w:t>
            </w:r>
          </w:p>
        </w:tc>
        <w:tc>
          <w:tcPr>
            <w:tcW w:w="4788" w:type="dxa"/>
            <w:shd w:val="clear" w:color="auto" w:fill="auto"/>
          </w:tcPr>
          <w:p w14:paraId="687D0863" w14:textId="7B4036AA" w:rsidR="00D30D06" w:rsidRPr="002C5FA6" w:rsidRDefault="00D30D06" w:rsidP="00D30D06">
            <w:pPr>
              <w:autoSpaceDE w:val="0"/>
              <w:autoSpaceDN w:val="0"/>
              <w:adjustRightInd w:val="0"/>
              <w:spacing w:after="0" w:line="240" w:lineRule="auto"/>
              <w:rPr>
                <w:rFonts w:ascii="Tahoma" w:hAnsi="Tahoma" w:cs="Tahoma"/>
                <w:sz w:val="24"/>
                <w:szCs w:val="24"/>
              </w:rPr>
            </w:pPr>
            <w:r w:rsidRPr="002C5FA6">
              <w:rPr>
                <w:rFonts w:ascii="Tahoma" w:hAnsi="Tahoma" w:cs="Tahoma"/>
                <w:sz w:val="24"/>
                <w:szCs w:val="24"/>
              </w:rPr>
              <w:t>• What are the tests my child needs to</w:t>
            </w:r>
            <w:r>
              <w:rPr>
                <w:rFonts w:ascii="Tahoma" w:hAnsi="Tahoma" w:cs="Tahoma"/>
                <w:sz w:val="24"/>
                <w:szCs w:val="24"/>
              </w:rPr>
              <w:t xml:space="preserve"> </w:t>
            </w:r>
            <w:r w:rsidRPr="002C5FA6">
              <w:rPr>
                <w:rFonts w:ascii="Tahoma" w:hAnsi="Tahoma" w:cs="Tahoma"/>
                <w:sz w:val="24"/>
                <w:szCs w:val="24"/>
              </w:rPr>
              <w:t>take, what do they measure (e.g., regular or alternate academic standards), and for what purpose is each given?</w:t>
            </w:r>
          </w:p>
          <w:p w14:paraId="1FB7B182" w14:textId="77777777" w:rsidR="00D30D06" w:rsidRPr="002C5FA6" w:rsidRDefault="00D30D06" w:rsidP="00D30D06">
            <w:pPr>
              <w:autoSpaceDE w:val="0"/>
              <w:autoSpaceDN w:val="0"/>
              <w:adjustRightInd w:val="0"/>
              <w:spacing w:after="0" w:line="240" w:lineRule="auto"/>
              <w:rPr>
                <w:rFonts w:ascii="Tahoma" w:hAnsi="Tahoma" w:cs="Tahoma"/>
                <w:sz w:val="24"/>
                <w:szCs w:val="24"/>
              </w:rPr>
            </w:pPr>
          </w:p>
        </w:tc>
      </w:tr>
      <w:tr w:rsidR="00D30D06" w:rsidRPr="002C5FA6" w14:paraId="13F35B87" w14:textId="77777777" w:rsidTr="0097412D">
        <w:tc>
          <w:tcPr>
            <w:tcW w:w="4788" w:type="dxa"/>
            <w:shd w:val="clear" w:color="auto" w:fill="auto"/>
          </w:tcPr>
          <w:p w14:paraId="1565982D" w14:textId="1A4AF2D9" w:rsidR="00D30D06" w:rsidRPr="002C5FA6" w:rsidRDefault="00D30D06" w:rsidP="00D30D06">
            <w:pPr>
              <w:autoSpaceDE w:val="0"/>
              <w:autoSpaceDN w:val="0"/>
              <w:adjustRightInd w:val="0"/>
              <w:spacing w:after="0" w:line="240" w:lineRule="auto"/>
              <w:rPr>
                <w:rFonts w:ascii="Tahoma" w:hAnsi="Tahoma" w:cs="Tahoma"/>
                <w:sz w:val="24"/>
                <w:szCs w:val="24"/>
              </w:rPr>
            </w:pPr>
            <w:r w:rsidRPr="002C5FA6">
              <w:rPr>
                <w:rFonts w:ascii="Tahoma" w:hAnsi="Tahoma" w:cs="Tahoma"/>
                <w:sz w:val="24"/>
                <w:szCs w:val="24"/>
              </w:rPr>
              <w:t>• How can my child and I advocate</w:t>
            </w:r>
            <w:r>
              <w:rPr>
                <w:rFonts w:ascii="Tahoma" w:hAnsi="Tahoma" w:cs="Tahoma"/>
                <w:sz w:val="24"/>
                <w:szCs w:val="24"/>
              </w:rPr>
              <w:t xml:space="preserve"> </w:t>
            </w:r>
            <w:r w:rsidRPr="002C5FA6">
              <w:rPr>
                <w:rFonts w:ascii="Tahoma" w:hAnsi="Tahoma" w:cs="Tahoma"/>
                <w:sz w:val="24"/>
                <w:szCs w:val="24"/>
              </w:rPr>
              <w:t xml:space="preserve">to receive </w:t>
            </w:r>
            <w:r>
              <w:rPr>
                <w:rFonts w:ascii="Tahoma" w:hAnsi="Tahoma" w:cs="Tahoma"/>
                <w:sz w:val="24"/>
                <w:szCs w:val="24"/>
              </w:rPr>
              <w:t xml:space="preserve">accessibility supports </w:t>
            </w:r>
            <w:r w:rsidRPr="002C5FA6">
              <w:rPr>
                <w:rFonts w:ascii="Tahoma" w:hAnsi="Tahoma" w:cs="Tahoma"/>
                <w:sz w:val="24"/>
                <w:szCs w:val="24"/>
              </w:rPr>
              <w:t>not yet</w:t>
            </w:r>
            <w:r>
              <w:rPr>
                <w:rFonts w:ascii="Tahoma" w:hAnsi="Tahoma" w:cs="Tahoma"/>
                <w:sz w:val="24"/>
                <w:szCs w:val="24"/>
              </w:rPr>
              <w:t xml:space="preserve"> </w:t>
            </w:r>
            <w:r w:rsidRPr="002C5FA6">
              <w:rPr>
                <w:rFonts w:ascii="Tahoma" w:hAnsi="Tahoma" w:cs="Tahoma"/>
                <w:sz w:val="24"/>
                <w:szCs w:val="24"/>
              </w:rPr>
              <w:t>provided in instruction?</w:t>
            </w:r>
          </w:p>
          <w:p w14:paraId="758BAF71" w14:textId="77777777" w:rsidR="00D30D06" w:rsidRPr="002C5FA6" w:rsidRDefault="00D30D06" w:rsidP="00D30D06">
            <w:pPr>
              <w:autoSpaceDE w:val="0"/>
              <w:autoSpaceDN w:val="0"/>
              <w:adjustRightInd w:val="0"/>
              <w:spacing w:after="0" w:line="240" w:lineRule="auto"/>
              <w:rPr>
                <w:rFonts w:ascii="Tahoma" w:hAnsi="Tahoma" w:cs="Tahoma"/>
                <w:sz w:val="24"/>
                <w:szCs w:val="24"/>
              </w:rPr>
            </w:pPr>
          </w:p>
        </w:tc>
        <w:tc>
          <w:tcPr>
            <w:tcW w:w="4788" w:type="dxa"/>
            <w:shd w:val="clear" w:color="auto" w:fill="auto"/>
          </w:tcPr>
          <w:p w14:paraId="5EEBB06A" w14:textId="4E3ADFF2" w:rsidR="00D30D06" w:rsidRPr="002C5FA6" w:rsidRDefault="00D30D06" w:rsidP="00D30D06">
            <w:pPr>
              <w:autoSpaceDE w:val="0"/>
              <w:autoSpaceDN w:val="0"/>
              <w:adjustRightInd w:val="0"/>
              <w:spacing w:after="0" w:line="240" w:lineRule="auto"/>
              <w:rPr>
                <w:rFonts w:ascii="Tahoma" w:hAnsi="Tahoma" w:cs="Tahoma"/>
                <w:sz w:val="24"/>
                <w:szCs w:val="24"/>
              </w:rPr>
            </w:pPr>
            <w:r w:rsidRPr="002C5FA6">
              <w:rPr>
                <w:rFonts w:ascii="Tahoma" w:hAnsi="Tahoma" w:cs="Tahoma"/>
                <w:sz w:val="24"/>
                <w:szCs w:val="24"/>
              </w:rPr>
              <w:t xml:space="preserve">• Are the </w:t>
            </w:r>
            <w:r>
              <w:rPr>
                <w:rFonts w:ascii="Tahoma" w:hAnsi="Tahoma" w:cs="Tahoma"/>
                <w:sz w:val="24"/>
                <w:szCs w:val="24"/>
              </w:rPr>
              <w:t>accessibility supports</w:t>
            </w:r>
            <w:r w:rsidRPr="002C5FA6">
              <w:rPr>
                <w:rFonts w:ascii="Tahoma" w:hAnsi="Tahoma" w:cs="Tahoma"/>
                <w:sz w:val="24"/>
                <w:szCs w:val="24"/>
              </w:rPr>
              <w:t xml:space="preserve"> allowed on</w:t>
            </w:r>
            <w:r>
              <w:rPr>
                <w:rFonts w:ascii="Tahoma" w:hAnsi="Tahoma" w:cs="Tahoma"/>
                <w:sz w:val="24"/>
                <w:szCs w:val="24"/>
              </w:rPr>
              <w:t xml:space="preserve"> </w:t>
            </w:r>
            <w:r w:rsidRPr="002C5FA6">
              <w:rPr>
                <w:rFonts w:ascii="Tahoma" w:hAnsi="Tahoma" w:cs="Tahoma"/>
                <w:sz w:val="24"/>
                <w:szCs w:val="24"/>
              </w:rPr>
              <w:t>state tests also provided for district tests?</w:t>
            </w:r>
          </w:p>
          <w:p w14:paraId="12DBC3CD" w14:textId="77777777" w:rsidR="00D30D06" w:rsidRPr="002C5FA6" w:rsidRDefault="00D30D06" w:rsidP="00D30D06">
            <w:pPr>
              <w:autoSpaceDE w:val="0"/>
              <w:autoSpaceDN w:val="0"/>
              <w:adjustRightInd w:val="0"/>
              <w:spacing w:after="0" w:line="240" w:lineRule="auto"/>
              <w:rPr>
                <w:rFonts w:ascii="Tahoma" w:hAnsi="Tahoma" w:cs="Tahoma"/>
                <w:sz w:val="24"/>
                <w:szCs w:val="24"/>
              </w:rPr>
            </w:pPr>
          </w:p>
        </w:tc>
      </w:tr>
      <w:tr w:rsidR="00D30D06" w:rsidRPr="002C5FA6" w14:paraId="6139FED2" w14:textId="77777777" w:rsidTr="0097412D">
        <w:tc>
          <w:tcPr>
            <w:tcW w:w="4788" w:type="dxa"/>
            <w:shd w:val="clear" w:color="auto" w:fill="auto"/>
          </w:tcPr>
          <w:p w14:paraId="1ED0C712" w14:textId="463C587F" w:rsidR="00D30D06" w:rsidRPr="002C5FA6" w:rsidRDefault="00D30D06" w:rsidP="00D30D06">
            <w:pPr>
              <w:autoSpaceDE w:val="0"/>
              <w:autoSpaceDN w:val="0"/>
              <w:adjustRightInd w:val="0"/>
              <w:spacing w:after="0" w:line="240" w:lineRule="auto"/>
              <w:rPr>
                <w:rFonts w:ascii="Tahoma" w:hAnsi="Tahoma" w:cs="Tahoma"/>
                <w:sz w:val="24"/>
                <w:szCs w:val="24"/>
              </w:rPr>
            </w:pPr>
            <w:r w:rsidRPr="002C5FA6">
              <w:rPr>
                <w:rFonts w:ascii="Tahoma" w:hAnsi="Tahoma" w:cs="Tahoma"/>
                <w:sz w:val="24"/>
                <w:szCs w:val="24"/>
              </w:rPr>
              <w:t xml:space="preserve">• </w:t>
            </w:r>
            <w:r>
              <w:rPr>
                <w:rFonts w:ascii="Tahoma" w:hAnsi="Tahoma" w:cs="Tahoma"/>
                <w:sz w:val="24"/>
                <w:szCs w:val="24"/>
              </w:rPr>
              <w:t>Are there any accessibility supports that my child uses at home but does not have available in the classroom</w:t>
            </w:r>
            <w:r w:rsidRPr="002C5FA6">
              <w:rPr>
                <w:rFonts w:ascii="Tahoma" w:hAnsi="Tahoma" w:cs="Tahoma"/>
                <w:sz w:val="24"/>
                <w:szCs w:val="24"/>
              </w:rPr>
              <w:t>?</w:t>
            </w:r>
          </w:p>
          <w:p w14:paraId="0F1F2530" w14:textId="77777777" w:rsidR="00D30D06" w:rsidRPr="002C5FA6" w:rsidRDefault="00D30D06" w:rsidP="00D30D06">
            <w:pPr>
              <w:autoSpaceDE w:val="0"/>
              <w:autoSpaceDN w:val="0"/>
              <w:adjustRightInd w:val="0"/>
              <w:spacing w:after="0" w:line="240" w:lineRule="auto"/>
              <w:rPr>
                <w:rFonts w:ascii="Tahoma" w:hAnsi="Tahoma" w:cs="Tahoma"/>
                <w:sz w:val="24"/>
                <w:szCs w:val="24"/>
              </w:rPr>
            </w:pPr>
          </w:p>
        </w:tc>
        <w:tc>
          <w:tcPr>
            <w:tcW w:w="4788" w:type="dxa"/>
            <w:shd w:val="clear" w:color="auto" w:fill="auto"/>
          </w:tcPr>
          <w:p w14:paraId="4A71C23F" w14:textId="5F00E7C3" w:rsidR="00D30D06" w:rsidRPr="002C5FA6" w:rsidRDefault="00D30D06" w:rsidP="00D30D06">
            <w:pPr>
              <w:autoSpaceDE w:val="0"/>
              <w:autoSpaceDN w:val="0"/>
              <w:adjustRightInd w:val="0"/>
              <w:spacing w:after="0" w:line="240" w:lineRule="auto"/>
              <w:rPr>
                <w:rFonts w:ascii="Tahoma" w:hAnsi="Tahoma" w:cs="Tahoma"/>
                <w:sz w:val="24"/>
                <w:szCs w:val="24"/>
              </w:rPr>
            </w:pPr>
            <w:r w:rsidRPr="002C5FA6">
              <w:rPr>
                <w:rFonts w:ascii="Tahoma" w:hAnsi="Tahoma" w:cs="Tahoma"/>
                <w:sz w:val="24"/>
                <w:szCs w:val="24"/>
              </w:rPr>
              <w:t xml:space="preserve">• </w:t>
            </w:r>
            <w:r>
              <w:rPr>
                <w:rFonts w:ascii="Tahoma" w:hAnsi="Tahoma" w:cs="Tahoma"/>
                <w:sz w:val="24"/>
                <w:szCs w:val="24"/>
              </w:rPr>
              <w:t>How can I support my child at home to ensure that my child can access homework meaningfully</w:t>
            </w:r>
            <w:r w:rsidRPr="002C5FA6">
              <w:rPr>
                <w:rFonts w:ascii="Tahoma" w:hAnsi="Tahoma" w:cs="Tahoma"/>
                <w:sz w:val="24"/>
                <w:szCs w:val="24"/>
              </w:rPr>
              <w:t>?</w:t>
            </w:r>
          </w:p>
          <w:p w14:paraId="38E26B45" w14:textId="77777777" w:rsidR="00D30D06" w:rsidRPr="002C5FA6" w:rsidRDefault="00D30D06" w:rsidP="00D30D06">
            <w:pPr>
              <w:autoSpaceDE w:val="0"/>
              <w:autoSpaceDN w:val="0"/>
              <w:adjustRightInd w:val="0"/>
              <w:spacing w:after="0" w:line="240" w:lineRule="auto"/>
              <w:rPr>
                <w:rFonts w:ascii="Tahoma" w:hAnsi="Tahoma" w:cs="Tahoma"/>
                <w:sz w:val="24"/>
                <w:szCs w:val="24"/>
              </w:rPr>
            </w:pPr>
          </w:p>
        </w:tc>
      </w:tr>
      <w:tr w:rsidR="00D30D06" w:rsidRPr="002C5FA6" w14:paraId="25C40E7D" w14:textId="77777777" w:rsidTr="00D30D06">
        <w:tc>
          <w:tcPr>
            <w:tcW w:w="4679" w:type="dxa"/>
            <w:shd w:val="clear" w:color="auto" w:fill="auto"/>
          </w:tcPr>
          <w:p w14:paraId="7A0B0B87" w14:textId="77777777" w:rsidR="00D30D06" w:rsidRPr="002C5FA6" w:rsidRDefault="00D30D06" w:rsidP="00D30D06">
            <w:pPr>
              <w:autoSpaceDE w:val="0"/>
              <w:autoSpaceDN w:val="0"/>
              <w:adjustRightInd w:val="0"/>
              <w:spacing w:after="0" w:line="240" w:lineRule="auto"/>
              <w:rPr>
                <w:rFonts w:ascii="Tahoma" w:hAnsi="Tahoma" w:cs="Tahoma"/>
                <w:sz w:val="24"/>
                <w:szCs w:val="24"/>
              </w:rPr>
            </w:pPr>
            <w:r w:rsidRPr="002C5FA6">
              <w:rPr>
                <w:rFonts w:ascii="Tahoma" w:hAnsi="Tahoma" w:cs="Tahoma"/>
                <w:sz w:val="24"/>
                <w:szCs w:val="24"/>
              </w:rPr>
              <w:t xml:space="preserve">• Are the </w:t>
            </w:r>
            <w:r>
              <w:rPr>
                <w:rFonts w:ascii="Tahoma" w:hAnsi="Tahoma" w:cs="Tahoma"/>
                <w:sz w:val="24"/>
                <w:szCs w:val="24"/>
              </w:rPr>
              <w:t xml:space="preserve">accessibility supports </w:t>
            </w:r>
            <w:r w:rsidRPr="002C5FA6">
              <w:rPr>
                <w:rFonts w:ascii="Tahoma" w:hAnsi="Tahoma" w:cs="Tahoma"/>
                <w:sz w:val="24"/>
                <w:szCs w:val="24"/>
              </w:rPr>
              <w:t>my child is</w:t>
            </w:r>
            <w:r>
              <w:rPr>
                <w:rFonts w:ascii="Tahoma" w:hAnsi="Tahoma" w:cs="Tahoma"/>
                <w:sz w:val="24"/>
                <w:szCs w:val="24"/>
              </w:rPr>
              <w:t xml:space="preserve"> </w:t>
            </w:r>
            <w:r w:rsidRPr="002C5FA6">
              <w:rPr>
                <w:rFonts w:ascii="Tahoma" w:hAnsi="Tahoma" w:cs="Tahoma"/>
                <w:sz w:val="24"/>
                <w:szCs w:val="24"/>
              </w:rPr>
              <w:t>receiving in instruction meant to be</w:t>
            </w:r>
            <w:r>
              <w:rPr>
                <w:rFonts w:ascii="Tahoma" w:hAnsi="Tahoma" w:cs="Tahoma"/>
                <w:sz w:val="24"/>
                <w:szCs w:val="24"/>
              </w:rPr>
              <w:t xml:space="preserve"> </w:t>
            </w:r>
            <w:r w:rsidRPr="002C5FA6">
              <w:rPr>
                <w:rFonts w:ascii="Tahoma" w:hAnsi="Tahoma" w:cs="Tahoma"/>
                <w:sz w:val="24"/>
                <w:szCs w:val="24"/>
              </w:rPr>
              <w:t>temporary? If yes, what is the</w:t>
            </w:r>
            <w:r>
              <w:rPr>
                <w:rFonts w:ascii="Tahoma" w:hAnsi="Tahoma" w:cs="Tahoma"/>
                <w:sz w:val="24"/>
                <w:szCs w:val="24"/>
              </w:rPr>
              <w:t xml:space="preserve"> </w:t>
            </w:r>
            <w:r w:rsidRPr="002C5FA6">
              <w:rPr>
                <w:rFonts w:ascii="Tahoma" w:hAnsi="Tahoma" w:cs="Tahoma"/>
                <w:sz w:val="24"/>
                <w:szCs w:val="24"/>
              </w:rPr>
              <w:t>plan to help determine when to phase</w:t>
            </w:r>
            <w:r>
              <w:rPr>
                <w:rFonts w:ascii="Tahoma" w:hAnsi="Tahoma" w:cs="Tahoma"/>
                <w:sz w:val="24"/>
                <w:szCs w:val="24"/>
              </w:rPr>
              <w:t xml:space="preserve"> them out?</w:t>
            </w:r>
          </w:p>
          <w:p w14:paraId="14C630CF" w14:textId="77777777" w:rsidR="00D30D06" w:rsidRPr="002C5FA6" w:rsidRDefault="00D30D06" w:rsidP="00D30D06">
            <w:pPr>
              <w:autoSpaceDE w:val="0"/>
              <w:autoSpaceDN w:val="0"/>
              <w:adjustRightInd w:val="0"/>
              <w:spacing w:after="0" w:line="240" w:lineRule="auto"/>
              <w:rPr>
                <w:rFonts w:ascii="Tahoma" w:hAnsi="Tahoma" w:cs="Tahoma"/>
                <w:sz w:val="24"/>
                <w:szCs w:val="24"/>
              </w:rPr>
            </w:pPr>
          </w:p>
        </w:tc>
        <w:tc>
          <w:tcPr>
            <w:tcW w:w="4681" w:type="dxa"/>
            <w:shd w:val="clear" w:color="auto" w:fill="auto"/>
          </w:tcPr>
          <w:p w14:paraId="6031872C" w14:textId="7A9B96C9" w:rsidR="00D30D06" w:rsidRPr="002C5FA6" w:rsidRDefault="00D30D06" w:rsidP="00D30D06">
            <w:pPr>
              <w:autoSpaceDE w:val="0"/>
              <w:autoSpaceDN w:val="0"/>
              <w:adjustRightInd w:val="0"/>
              <w:spacing w:after="0" w:line="240" w:lineRule="auto"/>
              <w:rPr>
                <w:rFonts w:ascii="Tahoma" w:hAnsi="Tahoma" w:cs="Tahoma"/>
                <w:sz w:val="24"/>
                <w:szCs w:val="24"/>
              </w:rPr>
            </w:pPr>
            <w:r w:rsidRPr="002C5FA6">
              <w:rPr>
                <w:rFonts w:ascii="Tahoma" w:hAnsi="Tahoma" w:cs="Tahoma"/>
                <w:sz w:val="24"/>
                <w:szCs w:val="24"/>
              </w:rPr>
              <w:t>• Can my child participate in part</w:t>
            </w:r>
            <w:r>
              <w:rPr>
                <w:rFonts w:ascii="Tahoma" w:hAnsi="Tahoma" w:cs="Tahoma"/>
                <w:sz w:val="24"/>
                <w:szCs w:val="24"/>
              </w:rPr>
              <w:t xml:space="preserve"> </w:t>
            </w:r>
            <w:r w:rsidRPr="002C5FA6">
              <w:rPr>
                <w:rFonts w:ascii="Tahoma" w:hAnsi="Tahoma" w:cs="Tahoma"/>
                <w:sz w:val="24"/>
                <w:szCs w:val="24"/>
              </w:rPr>
              <w:t>of an assessment with or without</w:t>
            </w:r>
            <w:r>
              <w:rPr>
                <w:rFonts w:ascii="Tahoma" w:hAnsi="Tahoma" w:cs="Tahoma"/>
                <w:sz w:val="24"/>
                <w:szCs w:val="24"/>
              </w:rPr>
              <w:t xml:space="preserve"> certain accessibility supports</w:t>
            </w:r>
            <w:r w:rsidRPr="002C5FA6">
              <w:rPr>
                <w:rFonts w:ascii="Tahoma" w:hAnsi="Tahoma" w:cs="Tahoma"/>
                <w:sz w:val="24"/>
                <w:szCs w:val="24"/>
              </w:rPr>
              <w:t>?</w:t>
            </w:r>
          </w:p>
          <w:p w14:paraId="671B84D7" w14:textId="77777777" w:rsidR="00D30D06" w:rsidRPr="002C5FA6" w:rsidRDefault="00D30D06" w:rsidP="00D30D06">
            <w:pPr>
              <w:autoSpaceDE w:val="0"/>
              <w:autoSpaceDN w:val="0"/>
              <w:adjustRightInd w:val="0"/>
              <w:spacing w:after="0" w:line="240" w:lineRule="auto"/>
              <w:rPr>
                <w:rFonts w:ascii="Tahoma" w:hAnsi="Tahoma" w:cs="Tahoma"/>
                <w:sz w:val="24"/>
                <w:szCs w:val="24"/>
              </w:rPr>
            </w:pPr>
          </w:p>
        </w:tc>
      </w:tr>
      <w:tr w:rsidR="00D30D06" w:rsidRPr="002C5FA6" w14:paraId="1E3030CB" w14:textId="77777777" w:rsidTr="00D30D06">
        <w:tc>
          <w:tcPr>
            <w:tcW w:w="4679" w:type="dxa"/>
            <w:shd w:val="clear" w:color="auto" w:fill="auto"/>
          </w:tcPr>
          <w:p w14:paraId="6E182084" w14:textId="0BF8FBE7" w:rsidR="00D30D06" w:rsidRPr="002921FB" w:rsidRDefault="00D30D06" w:rsidP="00D30D06">
            <w:pPr>
              <w:autoSpaceDE w:val="0"/>
              <w:autoSpaceDN w:val="0"/>
              <w:adjustRightInd w:val="0"/>
              <w:spacing w:after="0" w:line="240" w:lineRule="auto"/>
              <w:rPr>
                <w:rFonts w:ascii="Tahoma" w:hAnsi="Tahoma" w:cs="Tahoma"/>
                <w:sz w:val="24"/>
                <w:szCs w:val="24"/>
              </w:rPr>
            </w:pPr>
            <w:r w:rsidRPr="002C5FA6">
              <w:rPr>
                <w:rFonts w:ascii="Tahoma" w:hAnsi="Tahoma" w:cs="Tahoma"/>
                <w:sz w:val="24"/>
                <w:szCs w:val="24"/>
              </w:rPr>
              <w:t>• How are the various staff members</w:t>
            </w:r>
            <w:r>
              <w:rPr>
                <w:rFonts w:ascii="Tahoma" w:hAnsi="Tahoma" w:cs="Tahoma"/>
                <w:sz w:val="24"/>
                <w:szCs w:val="24"/>
              </w:rPr>
              <w:t xml:space="preserve"> </w:t>
            </w:r>
            <w:r w:rsidRPr="002C5FA6">
              <w:rPr>
                <w:rFonts w:ascii="Tahoma" w:hAnsi="Tahoma" w:cs="Tahoma"/>
                <w:sz w:val="24"/>
                <w:szCs w:val="24"/>
              </w:rPr>
              <w:t>who work with my child providing</w:t>
            </w:r>
            <w:r>
              <w:rPr>
                <w:rFonts w:ascii="Tahoma" w:hAnsi="Tahoma" w:cs="Tahoma"/>
                <w:sz w:val="24"/>
                <w:szCs w:val="24"/>
              </w:rPr>
              <w:t xml:space="preserve"> accessibility supports</w:t>
            </w:r>
            <w:r w:rsidRPr="002C5FA6">
              <w:rPr>
                <w:rFonts w:ascii="Tahoma" w:hAnsi="Tahoma" w:cs="Tahoma"/>
                <w:sz w:val="24"/>
                <w:szCs w:val="24"/>
              </w:rPr>
              <w:t xml:space="preserve">? (across </w:t>
            </w:r>
            <w:r>
              <w:rPr>
                <w:rFonts w:ascii="Tahoma" w:hAnsi="Tahoma" w:cs="Tahoma"/>
                <w:sz w:val="24"/>
                <w:szCs w:val="24"/>
              </w:rPr>
              <w:t>content instruction, English language development</w:t>
            </w:r>
            <w:r w:rsidRPr="002C5FA6">
              <w:rPr>
                <w:rFonts w:ascii="Tahoma" w:hAnsi="Tahoma" w:cs="Tahoma"/>
                <w:sz w:val="24"/>
                <w:szCs w:val="24"/>
              </w:rPr>
              <w:t>,</w:t>
            </w:r>
            <w:r>
              <w:rPr>
                <w:rFonts w:ascii="Tahoma" w:hAnsi="Tahoma" w:cs="Tahoma"/>
                <w:sz w:val="24"/>
                <w:szCs w:val="24"/>
              </w:rPr>
              <w:t xml:space="preserve"> </w:t>
            </w:r>
            <w:r w:rsidRPr="002C5FA6">
              <w:rPr>
                <w:rFonts w:ascii="Tahoma" w:hAnsi="Tahoma" w:cs="Tahoma"/>
                <w:sz w:val="24"/>
                <w:szCs w:val="24"/>
              </w:rPr>
              <w:t>special education</w:t>
            </w:r>
            <w:r>
              <w:rPr>
                <w:rFonts w:ascii="Tahoma" w:hAnsi="Tahoma" w:cs="Tahoma"/>
                <w:sz w:val="24"/>
                <w:szCs w:val="24"/>
              </w:rPr>
              <w:t>,</w:t>
            </w:r>
            <w:r w:rsidRPr="002C5FA6">
              <w:rPr>
                <w:rFonts w:ascii="Tahoma" w:hAnsi="Tahoma" w:cs="Tahoma"/>
                <w:sz w:val="24"/>
                <w:szCs w:val="24"/>
              </w:rPr>
              <w:t xml:space="preserve"> or other staff)</w:t>
            </w:r>
          </w:p>
          <w:p w14:paraId="2EA44F48" w14:textId="77777777" w:rsidR="00D30D06" w:rsidRPr="002C5FA6" w:rsidRDefault="00D30D06" w:rsidP="00D30D06">
            <w:pPr>
              <w:autoSpaceDE w:val="0"/>
              <w:autoSpaceDN w:val="0"/>
              <w:adjustRightInd w:val="0"/>
              <w:spacing w:after="0" w:line="240" w:lineRule="auto"/>
              <w:rPr>
                <w:rFonts w:ascii="Tahoma" w:hAnsi="Tahoma" w:cs="Tahoma"/>
                <w:sz w:val="24"/>
                <w:szCs w:val="24"/>
              </w:rPr>
            </w:pPr>
          </w:p>
        </w:tc>
        <w:tc>
          <w:tcPr>
            <w:tcW w:w="4681" w:type="dxa"/>
            <w:shd w:val="clear" w:color="auto" w:fill="auto"/>
          </w:tcPr>
          <w:p w14:paraId="1108EB1B" w14:textId="376042AD" w:rsidR="00D30D06" w:rsidRPr="002C5FA6" w:rsidRDefault="00D30D06" w:rsidP="00D30D06">
            <w:pPr>
              <w:autoSpaceDE w:val="0"/>
              <w:autoSpaceDN w:val="0"/>
              <w:adjustRightInd w:val="0"/>
              <w:spacing w:after="0" w:line="240" w:lineRule="auto"/>
              <w:rPr>
                <w:rFonts w:ascii="Tahoma" w:hAnsi="Tahoma" w:cs="Tahoma"/>
                <w:sz w:val="24"/>
                <w:szCs w:val="24"/>
              </w:rPr>
            </w:pPr>
            <w:r w:rsidRPr="002C5FA6">
              <w:rPr>
                <w:rFonts w:ascii="Tahoma" w:hAnsi="Tahoma" w:cs="Tahoma"/>
                <w:sz w:val="24"/>
                <w:szCs w:val="24"/>
              </w:rPr>
              <w:t>• Are there consequences for allowing</w:t>
            </w:r>
            <w:r>
              <w:rPr>
                <w:rFonts w:ascii="Tahoma" w:hAnsi="Tahoma" w:cs="Tahoma"/>
                <w:sz w:val="24"/>
                <w:szCs w:val="24"/>
              </w:rPr>
              <w:t xml:space="preserve"> </w:t>
            </w:r>
            <w:r w:rsidRPr="002C5FA6">
              <w:rPr>
                <w:rFonts w:ascii="Tahoma" w:hAnsi="Tahoma" w:cs="Tahoma"/>
                <w:sz w:val="24"/>
                <w:szCs w:val="24"/>
              </w:rPr>
              <w:t>certain changes to how my child</w:t>
            </w:r>
            <w:r>
              <w:rPr>
                <w:rFonts w:ascii="Tahoma" w:hAnsi="Tahoma" w:cs="Tahoma"/>
                <w:sz w:val="24"/>
                <w:szCs w:val="24"/>
              </w:rPr>
              <w:t xml:space="preserve"> </w:t>
            </w:r>
            <w:r w:rsidRPr="002C5FA6">
              <w:rPr>
                <w:rFonts w:ascii="Tahoma" w:hAnsi="Tahoma" w:cs="Tahoma"/>
                <w:sz w:val="24"/>
                <w:szCs w:val="24"/>
              </w:rPr>
              <w:t>participates in a test? How will my child’s test scores count?</w:t>
            </w:r>
          </w:p>
        </w:tc>
      </w:tr>
      <w:tr w:rsidR="00D30D06" w:rsidRPr="002C5FA6" w14:paraId="4C9C3383" w14:textId="77777777" w:rsidTr="00D30D06">
        <w:tc>
          <w:tcPr>
            <w:tcW w:w="4679" w:type="dxa"/>
            <w:shd w:val="clear" w:color="auto" w:fill="auto"/>
          </w:tcPr>
          <w:p w14:paraId="39CCA840" w14:textId="77777777" w:rsidR="00D30D06" w:rsidRDefault="00D30D06" w:rsidP="00D30D06">
            <w:pPr>
              <w:autoSpaceDE w:val="0"/>
              <w:autoSpaceDN w:val="0"/>
              <w:adjustRightInd w:val="0"/>
              <w:spacing w:after="0" w:line="240" w:lineRule="auto"/>
              <w:rPr>
                <w:rFonts w:ascii="Tahoma" w:hAnsi="Tahoma" w:cs="Tahoma"/>
                <w:sz w:val="24"/>
                <w:szCs w:val="24"/>
              </w:rPr>
            </w:pPr>
            <w:r w:rsidRPr="002C5FA6">
              <w:rPr>
                <w:rFonts w:ascii="Tahoma" w:hAnsi="Tahoma" w:cs="Tahoma"/>
                <w:sz w:val="24"/>
                <w:szCs w:val="24"/>
              </w:rPr>
              <w:t xml:space="preserve">• </w:t>
            </w:r>
            <w:r w:rsidRPr="002921FB">
              <w:rPr>
                <w:rFonts w:ascii="Tahoma" w:hAnsi="Tahoma" w:cs="Tahoma"/>
                <w:sz w:val="24"/>
                <w:szCs w:val="24"/>
              </w:rPr>
              <w:t>What is the setting or model of program support my child receives for instruction</w:t>
            </w:r>
            <w:r w:rsidRPr="002C5FA6">
              <w:rPr>
                <w:rFonts w:ascii="Tahoma" w:hAnsi="Tahoma" w:cs="Tahoma"/>
                <w:sz w:val="24"/>
                <w:szCs w:val="24"/>
              </w:rPr>
              <w:t xml:space="preserve">? </w:t>
            </w:r>
          </w:p>
          <w:p w14:paraId="7B5F642E" w14:textId="77777777" w:rsidR="00D30D06" w:rsidRPr="002C5FA6" w:rsidRDefault="00D30D06" w:rsidP="00D30D06">
            <w:pPr>
              <w:autoSpaceDE w:val="0"/>
              <w:autoSpaceDN w:val="0"/>
              <w:adjustRightInd w:val="0"/>
              <w:spacing w:after="0" w:line="240" w:lineRule="auto"/>
              <w:rPr>
                <w:rFonts w:ascii="Tahoma" w:hAnsi="Tahoma" w:cs="Tahoma"/>
                <w:sz w:val="24"/>
                <w:szCs w:val="24"/>
              </w:rPr>
            </w:pPr>
          </w:p>
        </w:tc>
        <w:tc>
          <w:tcPr>
            <w:tcW w:w="4681" w:type="dxa"/>
            <w:shd w:val="clear" w:color="auto" w:fill="auto"/>
          </w:tcPr>
          <w:p w14:paraId="15933D1D" w14:textId="77777777" w:rsidR="00D30D06" w:rsidRPr="002C5FA6" w:rsidRDefault="00D30D06" w:rsidP="00D30D06">
            <w:pPr>
              <w:autoSpaceDE w:val="0"/>
              <w:autoSpaceDN w:val="0"/>
              <w:adjustRightInd w:val="0"/>
              <w:spacing w:after="0" w:line="240" w:lineRule="auto"/>
              <w:rPr>
                <w:rFonts w:ascii="Tahoma" w:hAnsi="Tahoma" w:cs="Tahoma"/>
                <w:sz w:val="24"/>
                <w:szCs w:val="24"/>
              </w:rPr>
            </w:pPr>
            <w:r w:rsidRPr="002C5FA6">
              <w:rPr>
                <w:rFonts w:ascii="Tahoma" w:hAnsi="Tahoma" w:cs="Tahoma"/>
                <w:sz w:val="24"/>
                <w:szCs w:val="24"/>
              </w:rPr>
              <w:t xml:space="preserve">• </w:t>
            </w:r>
            <w:r>
              <w:rPr>
                <w:rFonts w:ascii="Tahoma" w:hAnsi="Tahoma" w:cs="Tahoma"/>
                <w:sz w:val="24"/>
                <w:szCs w:val="24"/>
              </w:rPr>
              <w:t>Do</w:t>
            </w:r>
            <w:r w:rsidRPr="002C5FA6">
              <w:rPr>
                <w:rFonts w:ascii="Tahoma" w:hAnsi="Tahoma" w:cs="Tahoma"/>
                <w:sz w:val="24"/>
                <w:szCs w:val="24"/>
              </w:rPr>
              <w:t xml:space="preserve"> consequences of </w:t>
            </w:r>
            <w:r>
              <w:rPr>
                <w:rFonts w:ascii="Tahoma" w:hAnsi="Tahoma" w:cs="Tahoma"/>
                <w:sz w:val="24"/>
                <w:szCs w:val="24"/>
              </w:rPr>
              <w:t xml:space="preserve">accessibility supports </w:t>
            </w:r>
            <w:r w:rsidRPr="002C5FA6">
              <w:rPr>
                <w:rFonts w:ascii="Tahoma" w:hAnsi="Tahoma" w:cs="Tahoma"/>
                <w:sz w:val="24"/>
                <w:szCs w:val="24"/>
              </w:rPr>
              <w:t>vary by type of test?</w:t>
            </w:r>
          </w:p>
        </w:tc>
      </w:tr>
    </w:tbl>
    <w:p w14:paraId="336CDE8C" w14:textId="3C20D6A4" w:rsidR="00D30D06" w:rsidRDefault="00D30D06" w:rsidP="00584383">
      <w:pPr>
        <w:spacing w:after="0" w:line="240" w:lineRule="auto"/>
        <w:rPr>
          <w:rFonts w:ascii="Tahoma" w:hAnsi="Tahoma" w:cs="Tahoma"/>
          <w:b/>
          <w:sz w:val="24"/>
          <w:szCs w:val="24"/>
        </w:rPr>
      </w:pPr>
    </w:p>
    <w:p w14:paraId="52D71816" w14:textId="0A51A056" w:rsidR="00D30D06" w:rsidRDefault="00D30D06" w:rsidP="00584383">
      <w:pPr>
        <w:spacing w:after="0" w:line="240" w:lineRule="auto"/>
        <w:rPr>
          <w:rFonts w:ascii="Tahoma" w:hAnsi="Tahoma" w:cs="Tahoma"/>
          <w:b/>
          <w:sz w:val="24"/>
          <w:szCs w:val="24"/>
        </w:rPr>
      </w:pPr>
    </w:p>
    <w:p w14:paraId="7880AE79" w14:textId="6B81E431" w:rsidR="00850382" w:rsidRDefault="00850382" w:rsidP="00584383">
      <w:pPr>
        <w:spacing w:after="0" w:line="240" w:lineRule="auto"/>
        <w:rPr>
          <w:rFonts w:ascii="Tahoma" w:hAnsi="Tahoma" w:cs="Tahoma"/>
          <w:b/>
          <w:sz w:val="24"/>
          <w:szCs w:val="24"/>
        </w:rPr>
      </w:pPr>
    </w:p>
    <w:p w14:paraId="711C2AF4" w14:textId="5E20937F" w:rsidR="00850382" w:rsidRDefault="00850382" w:rsidP="00584383">
      <w:pPr>
        <w:spacing w:after="0" w:line="240" w:lineRule="auto"/>
        <w:rPr>
          <w:rFonts w:ascii="Tahoma" w:hAnsi="Tahoma" w:cs="Tahoma"/>
          <w:b/>
          <w:sz w:val="24"/>
          <w:szCs w:val="24"/>
        </w:rPr>
      </w:pPr>
    </w:p>
    <w:p w14:paraId="22C74BD3" w14:textId="77777777" w:rsidR="00850382" w:rsidRDefault="00850382" w:rsidP="00584383">
      <w:pPr>
        <w:spacing w:after="0" w:line="240" w:lineRule="auto"/>
        <w:rPr>
          <w:rFonts w:ascii="Tahoma" w:hAnsi="Tahoma" w:cs="Tahoma"/>
          <w:b/>
          <w:sz w:val="24"/>
          <w:szCs w:val="24"/>
        </w:rPr>
      </w:pPr>
    </w:p>
    <w:p w14:paraId="7984A552" w14:textId="41728AD9" w:rsidR="00D30D06" w:rsidRDefault="00D30D06" w:rsidP="00584383">
      <w:pPr>
        <w:spacing w:after="0" w:line="240" w:lineRule="auto"/>
        <w:rPr>
          <w:rFonts w:ascii="Tahoma" w:hAnsi="Tahoma" w:cs="Tahoma"/>
          <w:b/>
          <w:sz w:val="24"/>
          <w:szCs w:val="24"/>
        </w:rPr>
      </w:pPr>
    </w:p>
    <w:p w14:paraId="62458FF4" w14:textId="77777777" w:rsidR="00D30D06" w:rsidRPr="0009011A" w:rsidRDefault="00D30D06" w:rsidP="00584383">
      <w:pPr>
        <w:spacing w:after="0" w:line="240" w:lineRule="auto"/>
        <w:rPr>
          <w:rFonts w:ascii="Tahoma" w:hAnsi="Tahoma" w:cs="Tahoma"/>
          <w:b/>
          <w:sz w:val="24"/>
          <w:szCs w:val="24"/>
        </w:rPr>
      </w:pPr>
    </w:p>
    <w:p w14:paraId="7E0FAB22" w14:textId="7FE71838" w:rsidR="00AF75B0" w:rsidRDefault="0009011A" w:rsidP="00584383">
      <w:pPr>
        <w:spacing w:after="0" w:line="240" w:lineRule="auto"/>
        <w:rPr>
          <w:rFonts w:ascii="Tahoma" w:hAnsi="Tahoma" w:cs="Tahoma"/>
          <w:b/>
          <w:sz w:val="24"/>
          <w:szCs w:val="24"/>
        </w:rPr>
      </w:pPr>
      <w:r>
        <w:rPr>
          <w:rFonts w:ascii="Tahoma" w:hAnsi="Tahoma" w:cs="Tahoma"/>
          <w:b/>
          <w:sz w:val="24"/>
          <w:szCs w:val="24"/>
        </w:rPr>
        <w:t>Q</w:t>
      </w:r>
      <w:r w:rsidR="00AF75B0" w:rsidRPr="0009011A">
        <w:rPr>
          <w:rFonts w:ascii="Tahoma" w:hAnsi="Tahoma" w:cs="Tahoma"/>
          <w:b/>
          <w:sz w:val="24"/>
          <w:szCs w:val="24"/>
        </w:rPr>
        <w:t>uestions</w:t>
      </w:r>
      <w:r w:rsidR="00BC1860">
        <w:rPr>
          <w:rFonts w:ascii="Tahoma" w:hAnsi="Tahoma" w:cs="Tahoma"/>
          <w:b/>
          <w:sz w:val="24"/>
          <w:szCs w:val="24"/>
        </w:rPr>
        <w:t xml:space="preserve"> for Instruction and Assessment</w:t>
      </w:r>
    </w:p>
    <w:p w14:paraId="68760094" w14:textId="7627158C" w:rsidR="00642C00" w:rsidRDefault="00642C00" w:rsidP="00584383">
      <w:pPr>
        <w:spacing w:after="0" w:line="240" w:lineRule="auto"/>
        <w:rPr>
          <w:rFonts w:ascii="Tahoma" w:hAnsi="Tahoma" w:cs="Tahoma"/>
          <w:b/>
          <w:sz w:val="24"/>
          <w:szCs w:val="24"/>
        </w:rPr>
      </w:pPr>
    </w:p>
    <w:p w14:paraId="68025789" w14:textId="1B0BF13A" w:rsidR="00642C00" w:rsidRPr="00AC4729" w:rsidRDefault="00642C00" w:rsidP="00642C00">
      <w:pPr>
        <w:autoSpaceDE w:val="0"/>
        <w:autoSpaceDN w:val="0"/>
        <w:adjustRightInd w:val="0"/>
        <w:rPr>
          <w:rFonts w:ascii="Tahoma" w:hAnsi="Tahoma" w:cs="Tahoma"/>
          <w:sz w:val="24"/>
          <w:szCs w:val="24"/>
        </w:rPr>
      </w:pPr>
      <w:r w:rsidRPr="00AC4729">
        <w:rPr>
          <w:rFonts w:ascii="Tahoma" w:hAnsi="Tahoma" w:cs="Tahoma"/>
          <w:sz w:val="24"/>
          <w:szCs w:val="24"/>
        </w:rPr>
        <w:t xml:space="preserve">Is the need for each </w:t>
      </w:r>
      <w:r>
        <w:rPr>
          <w:rFonts w:ascii="Tahoma" w:hAnsi="Tahoma" w:cs="Tahoma"/>
          <w:sz w:val="24"/>
          <w:szCs w:val="24"/>
        </w:rPr>
        <w:t xml:space="preserve">accessibility support </w:t>
      </w:r>
      <w:r w:rsidRPr="00AC4729">
        <w:rPr>
          <w:rFonts w:ascii="Tahoma" w:hAnsi="Tahoma" w:cs="Tahoma"/>
          <w:sz w:val="24"/>
          <w:szCs w:val="24"/>
        </w:rPr>
        <w:t>documented in my child’s</w:t>
      </w:r>
      <w:r w:rsidR="00A27D17">
        <w:rPr>
          <w:rFonts w:ascii="Tahoma" w:hAnsi="Tahoma" w:cs="Tahoma"/>
          <w:sz w:val="24"/>
          <w:szCs w:val="24"/>
        </w:rPr>
        <w:t xml:space="preserve"> planning tool</w:t>
      </w:r>
      <w:r>
        <w:rPr>
          <w:rFonts w:ascii="Tahoma" w:hAnsi="Tahoma" w:cs="Tahoma"/>
          <w:sz w:val="24"/>
          <w:szCs w:val="24"/>
        </w:rPr>
        <w:t xml:space="preserve"> (</w:t>
      </w:r>
      <w:r w:rsidR="00A27D17">
        <w:rPr>
          <w:rFonts w:ascii="Tahoma" w:hAnsi="Tahoma" w:cs="Tahoma"/>
          <w:sz w:val="24"/>
          <w:szCs w:val="24"/>
        </w:rPr>
        <w:t xml:space="preserve">such as ISAAP, PNP, </w:t>
      </w:r>
      <w:r>
        <w:rPr>
          <w:rFonts w:ascii="Tahoma" w:hAnsi="Tahoma" w:cs="Tahoma"/>
          <w:sz w:val="24"/>
          <w:szCs w:val="24"/>
        </w:rPr>
        <w:t>or a similar tool) and/or</w:t>
      </w:r>
      <w:r w:rsidRPr="00AC4729">
        <w:rPr>
          <w:rFonts w:ascii="Tahoma" w:hAnsi="Tahoma" w:cs="Tahoma"/>
          <w:sz w:val="24"/>
          <w:szCs w:val="24"/>
        </w:rPr>
        <w:t xml:space="preserve"> EL</w:t>
      </w:r>
      <w:r>
        <w:rPr>
          <w:rFonts w:ascii="Tahoma" w:hAnsi="Tahoma" w:cs="Tahoma"/>
          <w:sz w:val="24"/>
          <w:szCs w:val="24"/>
        </w:rPr>
        <w:t>, IEP, or 504</w:t>
      </w:r>
      <w:r w:rsidRPr="00AC4729">
        <w:rPr>
          <w:rFonts w:ascii="Tahoma" w:hAnsi="Tahoma" w:cs="Tahoma"/>
          <w:sz w:val="24"/>
          <w:szCs w:val="24"/>
        </w:rPr>
        <w:t xml:space="preserve"> plan?</w:t>
      </w:r>
    </w:p>
    <w:p w14:paraId="3CE50BE5" w14:textId="77777777" w:rsidR="00642C00" w:rsidRPr="00AC4729" w:rsidRDefault="00642C00" w:rsidP="00642C00">
      <w:pPr>
        <w:autoSpaceDE w:val="0"/>
        <w:autoSpaceDN w:val="0"/>
        <w:adjustRightInd w:val="0"/>
        <w:rPr>
          <w:rFonts w:ascii="Tahoma" w:hAnsi="Tahoma" w:cs="Tahoma"/>
          <w:sz w:val="24"/>
          <w:szCs w:val="24"/>
        </w:rPr>
      </w:pPr>
    </w:p>
    <w:p w14:paraId="3A0623F6" w14:textId="77777777" w:rsidR="00642C00" w:rsidRPr="00AC4729" w:rsidRDefault="00642C00" w:rsidP="00642C00">
      <w:pPr>
        <w:autoSpaceDE w:val="0"/>
        <w:autoSpaceDN w:val="0"/>
        <w:adjustRightInd w:val="0"/>
        <w:rPr>
          <w:rFonts w:ascii="Tahoma" w:hAnsi="Tahoma" w:cs="Tahoma"/>
          <w:sz w:val="24"/>
          <w:szCs w:val="24"/>
        </w:rPr>
      </w:pPr>
      <w:r w:rsidRPr="00AC4729">
        <w:rPr>
          <w:rFonts w:ascii="Tahoma" w:hAnsi="Tahoma" w:cs="Tahoma"/>
          <w:sz w:val="24"/>
          <w:szCs w:val="24"/>
        </w:rPr>
        <w:t xml:space="preserve">Are there too many or too few </w:t>
      </w:r>
      <w:r>
        <w:rPr>
          <w:rFonts w:ascii="Tahoma" w:hAnsi="Tahoma" w:cs="Tahoma"/>
          <w:sz w:val="24"/>
          <w:szCs w:val="24"/>
        </w:rPr>
        <w:t>accessibility supports</w:t>
      </w:r>
      <w:r w:rsidRPr="00AC4729">
        <w:rPr>
          <w:rFonts w:ascii="Tahoma" w:hAnsi="Tahoma" w:cs="Tahoma"/>
          <w:sz w:val="24"/>
          <w:szCs w:val="24"/>
        </w:rPr>
        <w:t xml:space="preserve"> being provided?</w:t>
      </w:r>
    </w:p>
    <w:p w14:paraId="189E710E" w14:textId="77777777" w:rsidR="00642C00" w:rsidRPr="00AC4729" w:rsidRDefault="00642C00" w:rsidP="00642C00">
      <w:pPr>
        <w:autoSpaceDE w:val="0"/>
        <w:autoSpaceDN w:val="0"/>
        <w:adjustRightInd w:val="0"/>
        <w:rPr>
          <w:rFonts w:ascii="Tahoma" w:hAnsi="Tahoma" w:cs="Tahoma"/>
          <w:sz w:val="24"/>
          <w:szCs w:val="24"/>
        </w:rPr>
      </w:pPr>
    </w:p>
    <w:p w14:paraId="1163F404" w14:textId="77777777" w:rsidR="00642C00" w:rsidRPr="00AC4729" w:rsidRDefault="00642C00" w:rsidP="00642C00">
      <w:pPr>
        <w:autoSpaceDE w:val="0"/>
        <w:autoSpaceDN w:val="0"/>
        <w:adjustRightInd w:val="0"/>
        <w:rPr>
          <w:rFonts w:ascii="Tahoma" w:hAnsi="Tahoma" w:cs="Tahoma"/>
          <w:sz w:val="24"/>
          <w:szCs w:val="24"/>
        </w:rPr>
      </w:pPr>
      <w:r w:rsidRPr="00AC4729">
        <w:rPr>
          <w:rFonts w:ascii="Tahoma" w:hAnsi="Tahoma" w:cs="Tahoma"/>
          <w:sz w:val="24"/>
          <w:szCs w:val="24"/>
        </w:rPr>
        <w:t xml:space="preserve">What are my child’s preferences for specific </w:t>
      </w:r>
      <w:r>
        <w:rPr>
          <w:rFonts w:ascii="Tahoma" w:hAnsi="Tahoma" w:cs="Tahoma"/>
          <w:sz w:val="24"/>
          <w:szCs w:val="24"/>
        </w:rPr>
        <w:t>accessibility supports</w:t>
      </w:r>
      <w:r w:rsidRPr="00AC4729">
        <w:rPr>
          <w:rFonts w:ascii="Tahoma" w:hAnsi="Tahoma" w:cs="Tahoma"/>
          <w:sz w:val="24"/>
          <w:szCs w:val="24"/>
        </w:rPr>
        <w:t>?</w:t>
      </w:r>
    </w:p>
    <w:p w14:paraId="4294ED55" w14:textId="77777777" w:rsidR="00642C00" w:rsidRPr="00AC4729" w:rsidRDefault="00642C00" w:rsidP="00642C00">
      <w:pPr>
        <w:autoSpaceDE w:val="0"/>
        <w:autoSpaceDN w:val="0"/>
        <w:adjustRightInd w:val="0"/>
        <w:rPr>
          <w:rFonts w:ascii="Tahoma" w:hAnsi="Tahoma" w:cs="Tahoma"/>
          <w:sz w:val="24"/>
          <w:szCs w:val="24"/>
        </w:rPr>
      </w:pPr>
    </w:p>
    <w:p w14:paraId="6661B257" w14:textId="77777777" w:rsidR="00642C00" w:rsidRDefault="00642C00" w:rsidP="00642C00">
      <w:pPr>
        <w:autoSpaceDE w:val="0"/>
        <w:autoSpaceDN w:val="0"/>
        <w:adjustRightInd w:val="0"/>
        <w:rPr>
          <w:rFonts w:ascii="Tahoma" w:hAnsi="Tahoma" w:cs="Tahoma"/>
          <w:sz w:val="24"/>
          <w:szCs w:val="24"/>
        </w:rPr>
      </w:pPr>
      <w:r w:rsidRPr="00AC4729">
        <w:rPr>
          <w:rFonts w:ascii="Tahoma" w:hAnsi="Tahoma" w:cs="Tahoma"/>
          <w:sz w:val="24"/>
          <w:szCs w:val="24"/>
        </w:rPr>
        <w:t xml:space="preserve">If my child needs </w:t>
      </w:r>
      <w:r>
        <w:rPr>
          <w:rFonts w:ascii="Tahoma" w:hAnsi="Tahoma" w:cs="Tahoma"/>
          <w:sz w:val="24"/>
          <w:szCs w:val="24"/>
        </w:rPr>
        <w:t>designated features or accommodations</w:t>
      </w:r>
      <w:r w:rsidRPr="00AC4729">
        <w:rPr>
          <w:rFonts w:ascii="Tahoma" w:hAnsi="Tahoma" w:cs="Tahoma"/>
          <w:sz w:val="24"/>
          <w:szCs w:val="24"/>
        </w:rPr>
        <w:t>, how will they be provided?</w:t>
      </w:r>
    </w:p>
    <w:p w14:paraId="4D0392FD" w14:textId="77777777" w:rsidR="00642C00" w:rsidRDefault="00642C00" w:rsidP="00642C00">
      <w:pPr>
        <w:autoSpaceDE w:val="0"/>
        <w:autoSpaceDN w:val="0"/>
        <w:adjustRightInd w:val="0"/>
        <w:rPr>
          <w:rFonts w:ascii="Tahoma" w:hAnsi="Tahoma" w:cs="Tahoma"/>
          <w:sz w:val="24"/>
          <w:szCs w:val="24"/>
        </w:rPr>
      </w:pPr>
    </w:p>
    <w:p w14:paraId="1D2AD685" w14:textId="77777777" w:rsidR="00642C00" w:rsidRPr="00AC4729" w:rsidRDefault="00642C00" w:rsidP="00642C00">
      <w:pPr>
        <w:autoSpaceDE w:val="0"/>
        <w:autoSpaceDN w:val="0"/>
        <w:adjustRightInd w:val="0"/>
        <w:rPr>
          <w:rFonts w:ascii="Tahoma" w:hAnsi="Tahoma" w:cs="Tahoma"/>
          <w:sz w:val="24"/>
          <w:szCs w:val="24"/>
        </w:rPr>
      </w:pPr>
      <w:r>
        <w:rPr>
          <w:rFonts w:ascii="Tahoma" w:hAnsi="Tahoma" w:cs="Tahoma"/>
          <w:sz w:val="24"/>
          <w:szCs w:val="24"/>
        </w:rPr>
        <w:t>If an accessibility support provided on a test is not used in instruction, or is not presented in the same format (e.g., an online calculator for a test), how will my child be given opportunities to practice using the accessibility support?</w:t>
      </w:r>
    </w:p>
    <w:p w14:paraId="0F74614B" w14:textId="77777777" w:rsidR="00642C00" w:rsidRPr="00AC4729" w:rsidRDefault="00642C00" w:rsidP="00642C00">
      <w:pPr>
        <w:autoSpaceDE w:val="0"/>
        <w:autoSpaceDN w:val="0"/>
        <w:adjustRightInd w:val="0"/>
        <w:rPr>
          <w:rFonts w:ascii="Tahoma" w:hAnsi="Tahoma" w:cs="Tahoma"/>
          <w:sz w:val="24"/>
          <w:szCs w:val="24"/>
        </w:rPr>
      </w:pPr>
    </w:p>
    <w:p w14:paraId="7EC53DD4" w14:textId="0AEFAF84" w:rsidR="00642C00" w:rsidRPr="00DB588A" w:rsidRDefault="00642C00" w:rsidP="00642C00">
      <w:pPr>
        <w:autoSpaceDE w:val="0"/>
        <w:autoSpaceDN w:val="0"/>
        <w:adjustRightInd w:val="0"/>
        <w:rPr>
          <w:rFonts w:ascii="Tahoma" w:hAnsi="Tahoma" w:cs="Tahoma"/>
          <w:sz w:val="24"/>
          <w:szCs w:val="24"/>
        </w:rPr>
      </w:pPr>
      <w:r w:rsidRPr="00AC4729">
        <w:rPr>
          <w:rFonts w:ascii="Tahoma" w:hAnsi="Tahoma" w:cs="Tahoma"/>
          <w:sz w:val="24"/>
          <w:szCs w:val="24"/>
        </w:rPr>
        <w:t xml:space="preserve">If an </w:t>
      </w:r>
      <w:r>
        <w:rPr>
          <w:rFonts w:ascii="Tahoma" w:hAnsi="Tahoma" w:cs="Tahoma"/>
          <w:sz w:val="24"/>
          <w:szCs w:val="24"/>
        </w:rPr>
        <w:t>accessibility support</w:t>
      </w:r>
      <w:r w:rsidRPr="00AC4729">
        <w:rPr>
          <w:rFonts w:ascii="Tahoma" w:hAnsi="Tahoma" w:cs="Tahoma"/>
          <w:sz w:val="24"/>
          <w:szCs w:val="24"/>
        </w:rPr>
        <w:t xml:space="preserve"> used in instruction is not allowed on a test, is there another </w:t>
      </w:r>
      <w:r>
        <w:rPr>
          <w:rFonts w:ascii="Tahoma" w:hAnsi="Tahoma" w:cs="Tahoma"/>
          <w:sz w:val="24"/>
          <w:szCs w:val="24"/>
        </w:rPr>
        <w:t xml:space="preserve">allowed </w:t>
      </w:r>
      <w:r w:rsidRPr="00AC4729">
        <w:rPr>
          <w:rFonts w:ascii="Tahoma" w:hAnsi="Tahoma" w:cs="Tahoma"/>
          <w:sz w:val="24"/>
          <w:szCs w:val="24"/>
        </w:rPr>
        <w:t xml:space="preserve">option to </w:t>
      </w:r>
      <w:r>
        <w:rPr>
          <w:rFonts w:ascii="Tahoma" w:hAnsi="Tahoma" w:cs="Tahoma"/>
          <w:sz w:val="24"/>
          <w:szCs w:val="24"/>
        </w:rPr>
        <w:t>assist the student</w:t>
      </w:r>
      <w:r w:rsidRPr="00AC4729">
        <w:rPr>
          <w:rFonts w:ascii="Tahoma" w:hAnsi="Tahoma" w:cs="Tahoma"/>
          <w:sz w:val="24"/>
          <w:szCs w:val="24"/>
        </w:rPr>
        <w:t xml:space="preserve">? If yes, has it been documented and tried in instruction first? If no, how is my child being prepared to work without the </w:t>
      </w:r>
      <w:r>
        <w:rPr>
          <w:rFonts w:ascii="Tahoma" w:hAnsi="Tahoma" w:cs="Tahoma"/>
          <w:sz w:val="24"/>
          <w:szCs w:val="24"/>
        </w:rPr>
        <w:t>accessibility support</w:t>
      </w:r>
      <w:r w:rsidRPr="00AC4729">
        <w:rPr>
          <w:rFonts w:ascii="Tahoma" w:hAnsi="Tahoma" w:cs="Tahoma"/>
          <w:sz w:val="24"/>
          <w:szCs w:val="24"/>
        </w:rPr>
        <w:t xml:space="preserve"> before the test?</w:t>
      </w:r>
      <w:r>
        <w:rPr>
          <w:rFonts w:ascii="Tahoma" w:hAnsi="Tahoma" w:cs="Tahoma"/>
          <w:sz w:val="24"/>
          <w:szCs w:val="24"/>
        </w:rPr>
        <w:t xml:space="preserve"> W</w:t>
      </w:r>
      <w:r w:rsidRPr="00DB588A">
        <w:rPr>
          <w:rFonts w:ascii="Tahoma" w:hAnsi="Tahoma" w:cs="Tahoma"/>
          <w:sz w:val="24"/>
          <w:szCs w:val="24"/>
        </w:rPr>
        <w:t xml:space="preserve">hat evidence is there to know if my child was able to access or use the </w:t>
      </w:r>
      <w:r>
        <w:rPr>
          <w:rFonts w:ascii="Tahoma" w:hAnsi="Tahoma" w:cs="Tahoma"/>
          <w:sz w:val="24"/>
          <w:szCs w:val="24"/>
        </w:rPr>
        <w:t>accessibility supports</w:t>
      </w:r>
      <w:r w:rsidRPr="00DB588A">
        <w:rPr>
          <w:rFonts w:ascii="Tahoma" w:hAnsi="Tahoma" w:cs="Tahoma"/>
          <w:sz w:val="24"/>
          <w:szCs w:val="24"/>
        </w:rPr>
        <w:t xml:space="preserve"> provided?</w:t>
      </w:r>
    </w:p>
    <w:p w14:paraId="3C337717" w14:textId="77777777" w:rsidR="00850382" w:rsidRDefault="00850382" w:rsidP="00850382">
      <w:pPr>
        <w:autoSpaceDE w:val="0"/>
        <w:autoSpaceDN w:val="0"/>
        <w:adjustRightInd w:val="0"/>
        <w:rPr>
          <w:rFonts w:ascii="Tahoma" w:hAnsi="Tahoma" w:cs="Tahoma"/>
          <w:b/>
          <w:bCs/>
          <w:sz w:val="26"/>
          <w:szCs w:val="26"/>
        </w:rPr>
      </w:pPr>
    </w:p>
    <w:p w14:paraId="434129E8" w14:textId="49A0D754" w:rsidR="00850382" w:rsidRPr="00AC4729" w:rsidRDefault="00850382" w:rsidP="00850382">
      <w:pPr>
        <w:autoSpaceDE w:val="0"/>
        <w:autoSpaceDN w:val="0"/>
        <w:adjustRightInd w:val="0"/>
        <w:rPr>
          <w:rFonts w:ascii="Tahoma" w:hAnsi="Tahoma" w:cs="Tahoma"/>
          <w:b/>
          <w:bCs/>
          <w:sz w:val="26"/>
          <w:szCs w:val="26"/>
        </w:rPr>
      </w:pPr>
      <w:r w:rsidRPr="00AC4729">
        <w:rPr>
          <w:rFonts w:ascii="Tahoma" w:hAnsi="Tahoma" w:cs="Tahoma"/>
          <w:b/>
          <w:bCs/>
          <w:sz w:val="26"/>
          <w:szCs w:val="26"/>
        </w:rPr>
        <w:t>Other questions you may have</w:t>
      </w:r>
    </w:p>
    <w:p w14:paraId="03639308" w14:textId="77777777" w:rsidR="00642C00" w:rsidRDefault="00642C00" w:rsidP="00642C00">
      <w:pPr>
        <w:autoSpaceDE w:val="0"/>
        <w:autoSpaceDN w:val="0"/>
        <w:adjustRightInd w:val="0"/>
        <w:rPr>
          <w:rFonts w:ascii="Tahoma" w:hAnsi="Tahoma" w:cs="Tahoma"/>
          <w:sz w:val="18"/>
          <w:szCs w:val="18"/>
        </w:rPr>
      </w:pPr>
    </w:p>
    <w:p w14:paraId="1E0C49A3" w14:textId="77777777" w:rsidR="00642C00" w:rsidRDefault="00642C00" w:rsidP="00642C00">
      <w:pPr>
        <w:autoSpaceDE w:val="0"/>
        <w:autoSpaceDN w:val="0"/>
        <w:adjustRightInd w:val="0"/>
        <w:rPr>
          <w:rFonts w:ascii="Tahoma" w:hAnsi="Tahoma" w:cs="Tahoma"/>
          <w:sz w:val="18"/>
          <w:szCs w:val="18"/>
        </w:rPr>
      </w:pPr>
    </w:p>
    <w:p w14:paraId="5871C0BD" w14:textId="77777777" w:rsidR="00642C00" w:rsidRDefault="00642C00" w:rsidP="00642C00">
      <w:pPr>
        <w:autoSpaceDE w:val="0"/>
        <w:autoSpaceDN w:val="0"/>
        <w:adjustRightInd w:val="0"/>
        <w:rPr>
          <w:rFonts w:ascii="Tahoma" w:hAnsi="Tahoma" w:cs="Tahoma"/>
          <w:sz w:val="18"/>
          <w:szCs w:val="18"/>
        </w:rPr>
      </w:pPr>
    </w:p>
    <w:p w14:paraId="1EFBFA4A" w14:textId="0B116702" w:rsidR="00642C00" w:rsidRDefault="00642C00" w:rsidP="00642C00">
      <w:pPr>
        <w:autoSpaceDE w:val="0"/>
        <w:autoSpaceDN w:val="0"/>
        <w:adjustRightInd w:val="0"/>
        <w:rPr>
          <w:rFonts w:ascii="Tahoma" w:hAnsi="Tahoma" w:cs="Tahoma"/>
          <w:sz w:val="18"/>
          <w:szCs w:val="18"/>
        </w:rPr>
      </w:pPr>
      <w:r>
        <w:rPr>
          <w:rFonts w:ascii="Tahoma" w:hAnsi="Tahoma" w:cs="Tahoma"/>
          <w:sz w:val="18"/>
          <w:szCs w:val="18"/>
        </w:rPr>
        <w:t xml:space="preserve">Adapted </w:t>
      </w:r>
      <w:r w:rsidRPr="00DD50B7">
        <w:rPr>
          <w:rFonts w:ascii="Tahoma" w:hAnsi="Tahoma" w:cs="Tahoma"/>
          <w:sz w:val="18"/>
          <w:szCs w:val="18"/>
        </w:rPr>
        <w:t>from</w:t>
      </w:r>
      <w:r w:rsidR="005D3D0C">
        <w:rPr>
          <w:rFonts w:ascii="Tahoma" w:hAnsi="Tahoma" w:cs="Tahoma"/>
          <w:sz w:val="18"/>
          <w:szCs w:val="18"/>
        </w:rPr>
        <w:t xml:space="preserve"> the</w:t>
      </w:r>
      <w:r w:rsidRPr="00DD50B7">
        <w:rPr>
          <w:rFonts w:ascii="Tahoma" w:hAnsi="Tahoma" w:cs="Tahoma"/>
          <w:sz w:val="18"/>
          <w:szCs w:val="18"/>
        </w:rPr>
        <w:t xml:space="preserve"> </w:t>
      </w:r>
      <w:r w:rsidRPr="00DD50B7">
        <w:rPr>
          <w:rFonts w:ascii="Tahoma" w:hAnsi="Tahoma" w:cs="Tahoma"/>
          <w:i/>
          <w:sz w:val="18"/>
          <w:szCs w:val="18"/>
        </w:rPr>
        <w:t xml:space="preserve">Minnesota Manual for Accommodations for Students with Disabilities in Instruction and Assessment. </w:t>
      </w:r>
      <w:r w:rsidRPr="00DD50B7">
        <w:rPr>
          <w:rFonts w:ascii="Tahoma" w:hAnsi="Tahoma" w:cs="Tahoma"/>
          <w:sz w:val="18"/>
          <w:szCs w:val="18"/>
        </w:rPr>
        <w:t>Questions are based in part on questions and content from NCLD’s Parent Advocacy Brief</w:t>
      </w:r>
      <w:r w:rsidR="00D9146A">
        <w:rPr>
          <w:rFonts w:ascii="Tahoma" w:hAnsi="Tahoma" w:cs="Tahoma"/>
          <w:sz w:val="18"/>
          <w:szCs w:val="18"/>
        </w:rPr>
        <w:t xml:space="preserve">, </w:t>
      </w:r>
      <w:r w:rsidRPr="004A14E4">
        <w:rPr>
          <w:rFonts w:ascii="Tahoma" w:hAnsi="Tahoma" w:cs="Tahoma"/>
          <w:i/>
          <w:sz w:val="18"/>
          <w:szCs w:val="18"/>
        </w:rPr>
        <w:t>NCLB: Determining Appropriate Assessment Accommodations for Students with Disabilities</w:t>
      </w:r>
      <w:r w:rsidRPr="00DD50B7">
        <w:rPr>
          <w:rFonts w:ascii="Tahoma" w:hAnsi="Tahoma" w:cs="Tahoma"/>
          <w:sz w:val="18"/>
          <w:szCs w:val="18"/>
        </w:rPr>
        <w:t xml:space="preserve">, and </w:t>
      </w:r>
      <w:r w:rsidRPr="004A14E4">
        <w:rPr>
          <w:rFonts w:ascii="Tahoma" w:hAnsi="Tahoma" w:cs="Tahoma"/>
          <w:i/>
          <w:sz w:val="18"/>
          <w:szCs w:val="18"/>
        </w:rPr>
        <w:t xml:space="preserve">Testing Students </w:t>
      </w:r>
      <w:r w:rsidR="00D9146A">
        <w:rPr>
          <w:rFonts w:ascii="Tahoma" w:hAnsi="Tahoma" w:cs="Tahoma"/>
          <w:i/>
          <w:sz w:val="18"/>
          <w:szCs w:val="18"/>
        </w:rPr>
        <w:t>w</w:t>
      </w:r>
      <w:r w:rsidRPr="004A14E4">
        <w:rPr>
          <w:rFonts w:ascii="Tahoma" w:hAnsi="Tahoma" w:cs="Tahoma"/>
          <w:i/>
          <w:sz w:val="18"/>
          <w:szCs w:val="18"/>
        </w:rPr>
        <w:t xml:space="preserve">ith Disabilities: Practical Strategies for Complying </w:t>
      </w:r>
      <w:r w:rsidR="00D9146A">
        <w:rPr>
          <w:rFonts w:ascii="Tahoma" w:hAnsi="Tahoma" w:cs="Tahoma"/>
          <w:i/>
          <w:sz w:val="18"/>
          <w:szCs w:val="18"/>
        </w:rPr>
        <w:t>w</w:t>
      </w:r>
      <w:r w:rsidRPr="004A14E4">
        <w:rPr>
          <w:rFonts w:ascii="Tahoma" w:hAnsi="Tahoma" w:cs="Tahoma"/>
          <w:i/>
          <w:sz w:val="18"/>
          <w:szCs w:val="18"/>
        </w:rPr>
        <w:t>ith District and State Requirements</w:t>
      </w:r>
      <w:r w:rsidRPr="00DD50B7">
        <w:rPr>
          <w:rFonts w:ascii="Tahoma" w:hAnsi="Tahoma" w:cs="Tahoma"/>
          <w:sz w:val="18"/>
          <w:szCs w:val="18"/>
        </w:rPr>
        <w:t xml:space="preserve">, 2nd ed. (2003) </w:t>
      </w:r>
      <w:r w:rsidR="00D9146A">
        <w:rPr>
          <w:rFonts w:ascii="Tahoma" w:hAnsi="Tahoma" w:cs="Tahoma"/>
          <w:sz w:val="18"/>
          <w:szCs w:val="18"/>
        </w:rPr>
        <w:t>b</w:t>
      </w:r>
      <w:r w:rsidRPr="00DD50B7">
        <w:rPr>
          <w:rFonts w:ascii="Tahoma" w:hAnsi="Tahoma" w:cs="Tahoma"/>
          <w:sz w:val="18"/>
          <w:szCs w:val="18"/>
        </w:rPr>
        <w:t>y Martha Thurlow, Judy Elliott, and James Ysseldyke.</w:t>
      </w:r>
    </w:p>
    <w:p w14:paraId="293374F7" w14:textId="42CE5869" w:rsidR="00642C00" w:rsidRDefault="00642C00" w:rsidP="00642C00">
      <w:pPr>
        <w:autoSpaceDE w:val="0"/>
        <w:autoSpaceDN w:val="0"/>
        <w:adjustRightInd w:val="0"/>
        <w:rPr>
          <w:rFonts w:ascii="Tahoma" w:hAnsi="Tahoma" w:cs="Tahoma"/>
          <w:sz w:val="18"/>
          <w:szCs w:val="18"/>
        </w:rPr>
      </w:pPr>
    </w:p>
    <w:p w14:paraId="6D45521F" w14:textId="00B03345" w:rsidR="007D2415" w:rsidRPr="00095619" w:rsidRDefault="007D2415" w:rsidP="007D2415">
      <w:pPr>
        <w:pStyle w:val="Heading2"/>
        <w:rPr>
          <w:rFonts w:ascii="Tahoma" w:hAnsi="Tahoma" w:cs="Tahoma"/>
        </w:rPr>
      </w:pPr>
      <w:bookmarkStart w:id="89" w:name="_Toc457416186"/>
      <w:r w:rsidRPr="00095619">
        <w:rPr>
          <w:rFonts w:ascii="Tahoma" w:hAnsi="Tahoma" w:cs="Tahoma"/>
        </w:rPr>
        <w:t xml:space="preserve">Tool </w:t>
      </w:r>
      <w:r>
        <w:rPr>
          <w:rFonts w:ascii="Tahoma" w:hAnsi="Tahoma" w:cs="Tahoma"/>
        </w:rPr>
        <w:t>12</w:t>
      </w:r>
      <w:r w:rsidRPr="00095619">
        <w:rPr>
          <w:rFonts w:ascii="Tahoma" w:hAnsi="Tahoma" w:cs="Tahoma"/>
        </w:rPr>
        <w:t xml:space="preserve">: </w:t>
      </w:r>
      <w:r>
        <w:rPr>
          <w:rFonts w:ascii="Tahoma" w:hAnsi="Tahoma" w:cs="Tahoma"/>
        </w:rPr>
        <w:t>Instructional Accessibility Features and Accommodations (AFAs)</w:t>
      </w:r>
      <w:bookmarkEnd w:id="89"/>
    </w:p>
    <w:p w14:paraId="176C6893" w14:textId="77777777" w:rsidR="007D2415" w:rsidRPr="00095619" w:rsidRDefault="007D2415" w:rsidP="007D2415">
      <w:pPr>
        <w:pStyle w:val="Heading2"/>
        <w:rPr>
          <w:rFonts w:ascii="Tahoma" w:hAnsi="Tahoma" w:cs="Tahoma"/>
        </w:rPr>
      </w:pPr>
    </w:p>
    <w:p w14:paraId="34F485E0" w14:textId="77777777" w:rsidR="007D2415" w:rsidRDefault="007D2415" w:rsidP="007D2415">
      <w:pPr>
        <w:ind w:right="-720"/>
        <w:rPr>
          <w:rFonts w:ascii="Tahoma" w:hAnsi="Tahoma" w:cs="Tahoma"/>
          <w:sz w:val="24"/>
          <w:szCs w:val="24"/>
        </w:rPr>
      </w:pPr>
      <w:r w:rsidRPr="0017553C">
        <w:rPr>
          <w:rFonts w:ascii="Tahoma" w:hAnsi="Tahoma" w:cs="Tahoma"/>
          <w:b/>
          <w:sz w:val="24"/>
          <w:szCs w:val="24"/>
        </w:rPr>
        <w:t>Student Name:</w:t>
      </w:r>
      <w:r>
        <w:rPr>
          <w:rFonts w:ascii="Tahoma" w:hAnsi="Tahoma" w:cs="Tahoma"/>
          <w:sz w:val="24"/>
          <w:szCs w:val="24"/>
        </w:rPr>
        <w:t xml:space="preserve"> _______________________________________</w:t>
      </w:r>
    </w:p>
    <w:tbl>
      <w:tblPr>
        <w:tblStyle w:val="TableGrid"/>
        <w:tblW w:w="0" w:type="auto"/>
        <w:tblLook w:val="04A0" w:firstRow="1" w:lastRow="0" w:firstColumn="1" w:lastColumn="0" w:noHBand="0" w:noVBand="1"/>
      </w:tblPr>
      <w:tblGrid>
        <w:gridCol w:w="3116"/>
        <w:gridCol w:w="3117"/>
        <w:gridCol w:w="3117"/>
      </w:tblGrid>
      <w:tr w:rsidR="007D2415" w14:paraId="2A5D5627" w14:textId="77777777" w:rsidTr="00F25AC5">
        <w:tc>
          <w:tcPr>
            <w:tcW w:w="3116" w:type="dxa"/>
          </w:tcPr>
          <w:p w14:paraId="23C0BE3D" w14:textId="77777777" w:rsidR="007D2415" w:rsidRPr="0007502B" w:rsidRDefault="007D2415" w:rsidP="00F25AC5">
            <w:pPr>
              <w:ind w:right="-230"/>
              <w:rPr>
                <w:rFonts w:ascii="Tahoma" w:hAnsi="Tahoma" w:cs="Tahoma"/>
                <w:b/>
              </w:rPr>
            </w:pPr>
            <w:r w:rsidRPr="0007502B">
              <w:rPr>
                <w:rFonts w:ascii="Tahoma" w:hAnsi="Tahoma" w:cs="Tahoma"/>
                <w:b/>
              </w:rPr>
              <w:t>Beginning of Year AFAs</w:t>
            </w:r>
            <w:r>
              <w:rPr>
                <w:rFonts w:ascii="Tahoma" w:hAnsi="Tahoma" w:cs="Tahoma"/>
                <w:b/>
              </w:rPr>
              <w:t>:</w:t>
            </w:r>
          </w:p>
        </w:tc>
        <w:tc>
          <w:tcPr>
            <w:tcW w:w="3117" w:type="dxa"/>
          </w:tcPr>
          <w:p w14:paraId="344EF829" w14:textId="77777777" w:rsidR="007D2415" w:rsidRPr="0007502B" w:rsidRDefault="007D2415" w:rsidP="00F25AC5">
            <w:pPr>
              <w:ind w:right="-230"/>
              <w:rPr>
                <w:rFonts w:ascii="Tahoma" w:hAnsi="Tahoma" w:cs="Tahoma"/>
                <w:b/>
              </w:rPr>
            </w:pPr>
            <w:r w:rsidRPr="0007502B">
              <w:rPr>
                <w:rFonts w:ascii="Tahoma" w:hAnsi="Tahoma" w:cs="Tahoma"/>
                <w:b/>
              </w:rPr>
              <w:t>Middle of Year AFAs</w:t>
            </w:r>
          </w:p>
        </w:tc>
        <w:tc>
          <w:tcPr>
            <w:tcW w:w="3117" w:type="dxa"/>
          </w:tcPr>
          <w:p w14:paraId="54931A1B" w14:textId="77777777" w:rsidR="007D2415" w:rsidRPr="0007502B" w:rsidRDefault="007D2415" w:rsidP="00F25AC5">
            <w:pPr>
              <w:ind w:right="-230"/>
              <w:rPr>
                <w:rFonts w:ascii="Tahoma" w:hAnsi="Tahoma" w:cs="Tahoma"/>
                <w:b/>
              </w:rPr>
            </w:pPr>
            <w:r w:rsidRPr="0007502B">
              <w:rPr>
                <w:rFonts w:ascii="Tahoma" w:hAnsi="Tahoma" w:cs="Tahoma"/>
                <w:b/>
              </w:rPr>
              <w:t>End of Year AFAs</w:t>
            </w:r>
          </w:p>
        </w:tc>
      </w:tr>
      <w:tr w:rsidR="007D2415" w14:paraId="243B0210" w14:textId="77777777" w:rsidTr="00F25AC5">
        <w:tc>
          <w:tcPr>
            <w:tcW w:w="3116" w:type="dxa"/>
          </w:tcPr>
          <w:p w14:paraId="59BECF90" w14:textId="77777777" w:rsidR="007D2415" w:rsidRDefault="007D2415" w:rsidP="00F25AC5">
            <w:pPr>
              <w:ind w:right="-720"/>
              <w:rPr>
                <w:rFonts w:ascii="Tahoma" w:hAnsi="Tahoma" w:cs="Tahoma"/>
              </w:rPr>
            </w:pPr>
            <w:r>
              <w:rPr>
                <w:rFonts w:ascii="Tahoma" w:hAnsi="Tahoma" w:cs="Tahoma"/>
              </w:rPr>
              <w:t>1.</w:t>
            </w:r>
          </w:p>
          <w:p w14:paraId="082DA666" w14:textId="77777777" w:rsidR="007D2415" w:rsidRDefault="007D2415" w:rsidP="00F25AC5">
            <w:pPr>
              <w:ind w:right="-720"/>
              <w:rPr>
                <w:rFonts w:ascii="Tahoma" w:hAnsi="Tahoma" w:cs="Tahoma"/>
              </w:rPr>
            </w:pPr>
            <w:r>
              <w:rPr>
                <w:rFonts w:ascii="Tahoma" w:hAnsi="Tahoma" w:cs="Tahoma"/>
              </w:rPr>
              <w:t>2.</w:t>
            </w:r>
          </w:p>
          <w:p w14:paraId="5A555DC9" w14:textId="77777777" w:rsidR="007D2415" w:rsidRDefault="007D2415" w:rsidP="00F25AC5">
            <w:pPr>
              <w:ind w:right="-720"/>
              <w:rPr>
                <w:rFonts w:ascii="Tahoma" w:hAnsi="Tahoma" w:cs="Tahoma"/>
              </w:rPr>
            </w:pPr>
            <w:r>
              <w:rPr>
                <w:rFonts w:ascii="Tahoma" w:hAnsi="Tahoma" w:cs="Tahoma"/>
              </w:rPr>
              <w:t>3.</w:t>
            </w:r>
          </w:p>
          <w:p w14:paraId="17FBD3D8" w14:textId="77777777" w:rsidR="007D2415" w:rsidRDefault="007D2415" w:rsidP="00F25AC5">
            <w:pPr>
              <w:ind w:right="-720"/>
              <w:rPr>
                <w:rFonts w:ascii="Tahoma" w:hAnsi="Tahoma" w:cs="Tahoma"/>
              </w:rPr>
            </w:pPr>
            <w:r>
              <w:rPr>
                <w:rFonts w:ascii="Tahoma" w:hAnsi="Tahoma" w:cs="Tahoma"/>
              </w:rPr>
              <w:t>4.</w:t>
            </w:r>
          </w:p>
          <w:p w14:paraId="32FAC78E" w14:textId="77777777" w:rsidR="007D2415" w:rsidRDefault="007D2415" w:rsidP="00F25AC5">
            <w:pPr>
              <w:ind w:right="-720"/>
              <w:rPr>
                <w:rFonts w:ascii="Tahoma" w:hAnsi="Tahoma" w:cs="Tahoma"/>
              </w:rPr>
            </w:pPr>
            <w:r>
              <w:rPr>
                <w:rFonts w:ascii="Tahoma" w:hAnsi="Tahoma" w:cs="Tahoma"/>
              </w:rPr>
              <w:t>5.</w:t>
            </w:r>
          </w:p>
          <w:p w14:paraId="59C6745E" w14:textId="77777777" w:rsidR="007D2415" w:rsidRDefault="007D2415" w:rsidP="00F25AC5">
            <w:pPr>
              <w:ind w:right="-720"/>
              <w:rPr>
                <w:rFonts w:ascii="Tahoma" w:hAnsi="Tahoma" w:cs="Tahoma"/>
              </w:rPr>
            </w:pPr>
            <w:r>
              <w:rPr>
                <w:rFonts w:ascii="Tahoma" w:hAnsi="Tahoma" w:cs="Tahoma"/>
              </w:rPr>
              <w:t>6.</w:t>
            </w:r>
          </w:p>
        </w:tc>
        <w:tc>
          <w:tcPr>
            <w:tcW w:w="3117" w:type="dxa"/>
          </w:tcPr>
          <w:p w14:paraId="2D6B1590" w14:textId="77777777" w:rsidR="007D2415" w:rsidRDefault="007D2415" w:rsidP="00F25AC5">
            <w:pPr>
              <w:ind w:right="-720"/>
              <w:rPr>
                <w:rFonts w:ascii="Tahoma" w:hAnsi="Tahoma" w:cs="Tahoma"/>
              </w:rPr>
            </w:pPr>
            <w:r>
              <w:rPr>
                <w:rFonts w:ascii="Tahoma" w:hAnsi="Tahoma" w:cs="Tahoma"/>
              </w:rPr>
              <w:t>1.</w:t>
            </w:r>
          </w:p>
          <w:p w14:paraId="0026FFDF" w14:textId="77777777" w:rsidR="007D2415" w:rsidRDefault="007D2415" w:rsidP="00F25AC5">
            <w:pPr>
              <w:ind w:right="-720"/>
              <w:rPr>
                <w:rFonts w:ascii="Tahoma" w:hAnsi="Tahoma" w:cs="Tahoma"/>
              </w:rPr>
            </w:pPr>
            <w:r>
              <w:rPr>
                <w:rFonts w:ascii="Tahoma" w:hAnsi="Tahoma" w:cs="Tahoma"/>
              </w:rPr>
              <w:t>2.</w:t>
            </w:r>
          </w:p>
          <w:p w14:paraId="7332B738" w14:textId="77777777" w:rsidR="007D2415" w:rsidRDefault="007D2415" w:rsidP="00F25AC5">
            <w:pPr>
              <w:ind w:right="-720"/>
              <w:rPr>
                <w:rFonts w:ascii="Tahoma" w:hAnsi="Tahoma" w:cs="Tahoma"/>
              </w:rPr>
            </w:pPr>
            <w:r>
              <w:rPr>
                <w:rFonts w:ascii="Tahoma" w:hAnsi="Tahoma" w:cs="Tahoma"/>
              </w:rPr>
              <w:t>3.</w:t>
            </w:r>
          </w:p>
          <w:p w14:paraId="7BABDBCC" w14:textId="77777777" w:rsidR="007D2415" w:rsidRDefault="007D2415" w:rsidP="00F25AC5">
            <w:pPr>
              <w:ind w:right="-720"/>
              <w:rPr>
                <w:rFonts w:ascii="Tahoma" w:hAnsi="Tahoma" w:cs="Tahoma"/>
              </w:rPr>
            </w:pPr>
            <w:r>
              <w:rPr>
                <w:rFonts w:ascii="Tahoma" w:hAnsi="Tahoma" w:cs="Tahoma"/>
              </w:rPr>
              <w:t>4.</w:t>
            </w:r>
          </w:p>
          <w:p w14:paraId="0B1C2476" w14:textId="77777777" w:rsidR="007D2415" w:rsidRDefault="007D2415" w:rsidP="00F25AC5">
            <w:pPr>
              <w:ind w:right="-720"/>
              <w:rPr>
                <w:rFonts w:ascii="Tahoma" w:hAnsi="Tahoma" w:cs="Tahoma"/>
              </w:rPr>
            </w:pPr>
            <w:r>
              <w:rPr>
                <w:rFonts w:ascii="Tahoma" w:hAnsi="Tahoma" w:cs="Tahoma"/>
              </w:rPr>
              <w:t>5.</w:t>
            </w:r>
          </w:p>
          <w:p w14:paraId="51AF8660" w14:textId="77777777" w:rsidR="007D2415" w:rsidRDefault="007D2415" w:rsidP="00F25AC5">
            <w:pPr>
              <w:ind w:right="-720"/>
              <w:rPr>
                <w:rFonts w:ascii="Tahoma" w:hAnsi="Tahoma" w:cs="Tahoma"/>
              </w:rPr>
            </w:pPr>
            <w:r>
              <w:rPr>
                <w:rFonts w:ascii="Tahoma" w:hAnsi="Tahoma" w:cs="Tahoma"/>
              </w:rPr>
              <w:t>6.</w:t>
            </w:r>
          </w:p>
        </w:tc>
        <w:tc>
          <w:tcPr>
            <w:tcW w:w="3117" w:type="dxa"/>
          </w:tcPr>
          <w:p w14:paraId="55C303F7" w14:textId="77777777" w:rsidR="007D2415" w:rsidRDefault="007D2415" w:rsidP="00F25AC5">
            <w:pPr>
              <w:ind w:right="-720"/>
              <w:rPr>
                <w:rFonts w:ascii="Tahoma" w:hAnsi="Tahoma" w:cs="Tahoma"/>
              </w:rPr>
            </w:pPr>
            <w:r>
              <w:rPr>
                <w:rFonts w:ascii="Tahoma" w:hAnsi="Tahoma" w:cs="Tahoma"/>
              </w:rPr>
              <w:t>1.</w:t>
            </w:r>
          </w:p>
          <w:p w14:paraId="357BF492" w14:textId="77777777" w:rsidR="007D2415" w:rsidRDefault="007D2415" w:rsidP="00F25AC5">
            <w:pPr>
              <w:ind w:right="-720"/>
              <w:rPr>
                <w:rFonts w:ascii="Tahoma" w:hAnsi="Tahoma" w:cs="Tahoma"/>
              </w:rPr>
            </w:pPr>
            <w:r>
              <w:rPr>
                <w:rFonts w:ascii="Tahoma" w:hAnsi="Tahoma" w:cs="Tahoma"/>
              </w:rPr>
              <w:t>2.</w:t>
            </w:r>
          </w:p>
          <w:p w14:paraId="6F6256B5" w14:textId="77777777" w:rsidR="007D2415" w:rsidRDefault="007D2415" w:rsidP="00F25AC5">
            <w:pPr>
              <w:ind w:right="-720"/>
              <w:rPr>
                <w:rFonts w:ascii="Tahoma" w:hAnsi="Tahoma" w:cs="Tahoma"/>
              </w:rPr>
            </w:pPr>
            <w:r>
              <w:rPr>
                <w:rFonts w:ascii="Tahoma" w:hAnsi="Tahoma" w:cs="Tahoma"/>
              </w:rPr>
              <w:t>3.</w:t>
            </w:r>
          </w:p>
          <w:p w14:paraId="2AA55D82" w14:textId="77777777" w:rsidR="007D2415" w:rsidRDefault="007D2415" w:rsidP="00F25AC5">
            <w:pPr>
              <w:ind w:right="-720"/>
              <w:rPr>
                <w:rFonts w:ascii="Tahoma" w:hAnsi="Tahoma" w:cs="Tahoma"/>
              </w:rPr>
            </w:pPr>
            <w:r>
              <w:rPr>
                <w:rFonts w:ascii="Tahoma" w:hAnsi="Tahoma" w:cs="Tahoma"/>
              </w:rPr>
              <w:t>4.</w:t>
            </w:r>
          </w:p>
          <w:p w14:paraId="25011287" w14:textId="77777777" w:rsidR="007D2415" w:rsidRDefault="007D2415" w:rsidP="00F25AC5">
            <w:pPr>
              <w:ind w:right="-720"/>
              <w:rPr>
                <w:rFonts w:ascii="Tahoma" w:hAnsi="Tahoma" w:cs="Tahoma"/>
              </w:rPr>
            </w:pPr>
            <w:r>
              <w:rPr>
                <w:rFonts w:ascii="Tahoma" w:hAnsi="Tahoma" w:cs="Tahoma"/>
              </w:rPr>
              <w:t>5.</w:t>
            </w:r>
          </w:p>
          <w:p w14:paraId="353097C4" w14:textId="77777777" w:rsidR="007D2415" w:rsidRDefault="007D2415" w:rsidP="00F25AC5">
            <w:pPr>
              <w:ind w:right="-720"/>
              <w:rPr>
                <w:rFonts w:ascii="Tahoma" w:hAnsi="Tahoma" w:cs="Tahoma"/>
              </w:rPr>
            </w:pPr>
            <w:r>
              <w:rPr>
                <w:rFonts w:ascii="Tahoma" w:hAnsi="Tahoma" w:cs="Tahoma"/>
              </w:rPr>
              <w:t>6.</w:t>
            </w:r>
          </w:p>
        </w:tc>
      </w:tr>
      <w:tr w:rsidR="007D2415" w14:paraId="51B6301E" w14:textId="77777777" w:rsidTr="00F25AC5">
        <w:tc>
          <w:tcPr>
            <w:tcW w:w="3116" w:type="dxa"/>
          </w:tcPr>
          <w:p w14:paraId="06CADAB6" w14:textId="77777777" w:rsidR="007D2415" w:rsidRPr="0017553C" w:rsidRDefault="007D2415" w:rsidP="00F25AC5">
            <w:pPr>
              <w:ind w:right="-720"/>
              <w:rPr>
                <w:rFonts w:ascii="Tahoma" w:hAnsi="Tahoma" w:cs="Tahoma"/>
                <w:b/>
              </w:rPr>
            </w:pPr>
            <w:r w:rsidRPr="0017553C">
              <w:rPr>
                <w:rFonts w:ascii="Tahoma" w:hAnsi="Tahoma" w:cs="Tahoma"/>
                <w:b/>
              </w:rPr>
              <w:t>Teacher Evaluation:</w:t>
            </w:r>
          </w:p>
        </w:tc>
        <w:tc>
          <w:tcPr>
            <w:tcW w:w="3117" w:type="dxa"/>
          </w:tcPr>
          <w:p w14:paraId="2F3522C1" w14:textId="77777777" w:rsidR="007D2415" w:rsidRPr="0017553C" w:rsidRDefault="007D2415" w:rsidP="00F25AC5">
            <w:pPr>
              <w:ind w:right="-720"/>
              <w:rPr>
                <w:rFonts w:ascii="Tahoma" w:hAnsi="Tahoma" w:cs="Tahoma"/>
                <w:b/>
              </w:rPr>
            </w:pPr>
            <w:r w:rsidRPr="0017553C">
              <w:rPr>
                <w:rFonts w:ascii="Tahoma" w:hAnsi="Tahoma" w:cs="Tahoma"/>
                <w:b/>
              </w:rPr>
              <w:t>Teacher Evaluation:</w:t>
            </w:r>
          </w:p>
        </w:tc>
        <w:tc>
          <w:tcPr>
            <w:tcW w:w="3117" w:type="dxa"/>
          </w:tcPr>
          <w:p w14:paraId="24830727" w14:textId="77777777" w:rsidR="007D2415" w:rsidRPr="0017553C" w:rsidRDefault="007D2415" w:rsidP="00F25AC5">
            <w:pPr>
              <w:ind w:right="-720"/>
              <w:rPr>
                <w:rFonts w:ascii="Tahoma" w:hAnsi="Tahoma" w:cs="Tahoma"/>
                <w:b/>
              </w:rPr>
            </w:pPr>
            <w:r w:rsidRPr="0017553C">
              <w:rPr>
                <w:rFonts w:ascii="Tahoma" w:hAnsi="Tahoma" w:cs="Tahoma"/>
                <w:b/>
              </w:rPr>
              <w:t>Teacher Evaluation:</w:t>
            </w:r>
          </w:p>
        </w:tc>
      </w:tr>
      <w:tr w:rsidR="007D2415" w14:paraId="25337E77" w14:textId="77777777" w:rsidTr="00F25AC5">
        <w:tc>
          <w:tcPr>
            <w:tcW w:w="3116" w:type="dxa"/>
          </w:tcPr>
          <w:p w14:paraId="5560DDA4" w14:textId="77777777" w:rsidR="007D2415" w:rsidRDefault="007D2415" w:rsidP="00F25AC5">
            <w:pPr>
              <w:ind w:right="-720"/>
              <w:rPr>
                <w:rFonts w:ascii="Tahoma" w:hAnsi="Tahoma" w:cs="Tahoma"/>
              </w:rPr>
            </w:pPr>
          </w:p>
          <w:p w14:paraId="0023C841" w14:textId="77777777" w:rsidR="007D2415" w:rsidRDefault="007D2415" w:rsidP="00F25AC5">
            <w:pPr>
              <w:ind w:right="-720"/>
              <w:rPr>
                <w:rFonts w:ascii="Tahoma" w:hAnsi="Tahoma" w:cs="Tahoma"/>
              </w:rPr>
            </w:pPr>
          </w:p>
          <w:p w14:paraId="77C619C3" w14:textId="77777777" w:rsidR="007D2415" w:rsidRDefault="007D2415" w:rsidP="00F25AC5">
            <w:pPr>
              <w:ind w:right="-720"/>
              <w:rPr>
                <w:rFonts w:ascii="Tahoma" w:hAnsi="Tahoma" w:cs="Tahoma"/>
              </w:rPr>
            </w:pPr>
          </w:p>
          <w:p w14:paraId="05D737DE" w14:textId="77777777" w:rsidR="007D2415" w:rsidRDefault="007D2415" w:rsidP="00F25AC5">
            <w:pPr>
              <w:ind w:right="-720"/>
              <w:rPr>
                <w:rFonts w:ascii="Tahoma" w:hAnsi="Tahoma" w:cs="Tahoma"/>
              </w:rPr>
            </w:pPr>
          </w:p>
          <w:p w14:paraId="2C870269" w14:textId="77777777" w:rsidR="007D2415" w:rsidRDefault="007D2415" w:rsidP="00F25AC5">
            <w:pPr>
              <w:ind w:right="-720"/>
              <w:rPr>
                <w:rFonts w:ascii="Tahoma" w:hAnsi="Tahoma" w:cs="Tahoma"/>
              </w:rPr>
            </w:pPr>
          </w:p>
          <w:p w14:paraId="527449EA" w14:textId="77777777" w:rsidR="007D2415" w:rsidRDefault="007D2415" w:rsidP="00F25AC5">
            <w:pPr>
              <w:ind w:right="-720"/>
              <w:rPr>
                <w:rFonts w:ascii="Tahoma" w:hAnsi="Tahoma" w:cs="Tahoma"/>
              </w:rPr>
            </w:pPr>
          </w:p>
          <w:p w14:paraId="524472B1" w14:textId="77777777" w:rsidR="007D2415" w:rsidRDefault="007D2415" w:rsidP="00F25AC5">
            <w:pPr>
              <w:ind w:right="-720"/>
              <w:rPr>
                <w:rFonts w:ascii="Tahoma" w:hAnsi="Tahoma" w:cs="Tahoma"/>
              </w:rPr>
            </w:pPr>
          </w:p>
          <w:p w14:paraId="26F0E497" w14:textId="77777777" w:rsidR="007D2415" w:rsidRDefault="007D2415" w:rsidP="00F25AC5">
            <w:pPr>
              <w:ind w:right="-720"/>
              <w:rPr>
                <w:rFonts w:ascii="Tahoma" w:hAnsi="Tahoma" w:cs="Tahoma"/>
              </w:rPr>
            </w:pPr>
          </w:p>
          <w:p w14:paraId="027E4B1A" w14:textId="77777777" w:rsidR="007D2415" w:rsidRDefault="007D2415" w:rsidP="00F25AC5">
            <w:pPr>
              <w:ind w:right="-720"/>
              <w:rPr>
                <w:rFonts w:ascii="Tahoma" w:hAnsi="Tahoma" w:cs="Tahoma"/>
              </w:rPr>
            </w:pPr>
          </w:p>
          <w:p w14:paraId="4213DA8B" w14:textId="77777777" w:rsidR="007D2415" w:rsidRDefault="007D2415" w:rsidP="00F25AC5">
            <w:pPr>
              <w:ind w:right="-720"/>
              <w:rPr>
                <w:rFonts w:ascii="Tahoma" w:hAnsi="Tahoma" w:cs="Tahoma"/>
              </w:rPr>
            </w:pPr>
          </w:p>
          <w:p w14:paraId="0EB3E5E3" w14:textId="77777777" w:rsidR="007D2415" w:rsidRDefault="007D2415" w:rsidP="00F25AC5">
            <w:pPr>
              <w:ind w:right="-720"/>
              <w:rPr>
                <w:rFonts w:ascii="Tahoma" w:hAnsi="Tahoma" w:cs="Tahoma"/>
              </w:rPr>
            </w:pPr>
          </w:p>
          <w:p w14:paraId="2686E259" w14:textId="77777777" w:rsidR="007D2415" w:rsidRDefault="007D2415" w:rsidP="00F25AC5">
            <w:pPr>
              <w:ind w:right="-720"/>
              <w:rPr>
                <w:rFonts w:ascii="Tahoma" w:hAnsi="Tahoma" w:cs="Tahoma"/>
              </w:rPr>
            </w:pPr>
          </w:p>
        </w:tc>
        <w:tc>
          <w:tcPr>
            <w:tcW w:w="3117" w:type="dxa"/>
          </w:tcPr>
          <w:p w14:paraId="1FA6429B" w14:textId="77777777" w:rsidR="007D2415" w:rsidRDefault="007D2415" w:rsidP="00F25AC5">
            <w:pPr>
              <w:ind w:right="-720"/>
              <w:rPr>
                <w:rFonts w:ascii="Tahoma" w:hAnsi="Tahoma" w:cs="Tahoma"/>
              </w:rPr>
            </w:pPr>
          </w:p>
        </w:tc>
        <w:tc>
          <w:tcPr>
            <w:tcW w:w="3117" w:type="dxa"/>
          </w:tcPr>
          <w:p w14:paraId="4855F8B8" w14:textId="77777777" w:rsidR="007D2415" w:rsidRDefault="007D2415" w:rsidP="00F25AC5">
            <w:pPr>
              <w:ind w:right="-720"/>
              <w:rPr>
                <w:rFonts w:ascii="Tahoma" w:hAnsi="Tahoma" w:cs="Tahoma"/>
              </w:rPr>
            </w:pPr>
          </w:p>
        </w:tc>
      </w:tr>
      <w:tr w:rsidR="007D2415" w14:paraId="690036F1" w14:textId="77777777" w:rsidTr="00F25AC5">
        <w:tc>
          <w:tcPr>
            <w:tcW w:w="3116" w:type="dxa"/>
          </w:tcPr>
          <w:p w14:paraId="438769FB" w14:textId="77777777" w:rsidR="007D2415" w:rsidRPr="0017553C" w:rsidRDefault="007D2415" w:rsidP="00F25AC5">
            <w:pPr>
              <w:rPr>
                <w:rFonts w:ascii="Tahoma" w:hAnsi="Tahoma" w:cs="Tahoma"/>
                <w:b/>
              </w:rPr>
            </w:pPr>
            <w:r w:rsidRPr="0017553C">
              <w:rPr>
                <w:rFonts w:ascii="Tahoma" w:hAnsi="Tahoma" w:cs="Tahoma"/>
                <w:b/>
              </w:rPr>
              <w:t>Team Recommendations:</w:t>
            </w:r>
          </w:p>
        </w:tc>
        <w:tc>
          <w:tcPr>
            <w:tcW w:w="3117" w:type="dxa"/>
          </w:tcPr>
          <w:p w14:paraId="3CF9985A" w14:textId="77777777" w:rsidR="007D2415" w:rsidRPr="0017553C" w:rsidRDefault="007D2415" w:rsidP="00F25AC5">
            <w:pPr>
              <w:rPr>
                <w:rFonts w:ascii="Tahoma" w:hAnsi="Tahoma" w:cs="Tahoma"/>
                <w:b/>
              </w:rPr>
            </w:pPr>
            <w:r w:rsidRPr="0017553C">
              <w:rPr>
                <w:rFonts w:ascii="Tahoma" w:hAnsi="Tahoma" w:cs="Tahoma"/>
                <w:b/>
              </w:rPr>
              <w:t>Team Recommendations:</w:t>
            </w:r>
          </w:p>
        </w:tc>
        <w:tc>
          <w:tcPr>
            <w:tcW w:w="3117" w:type="dxa"/>
          </w:tcPr>
          <w:p w14:paraId="4E568A30" w14:textId="77777777" w:rsidR="007D2415" w:rsidRPr="0017553C" w:rsidRDefault="007D2415" w:rsidP="00F25AC5">
            <w:pPr>
              <w:rPr>
                <w:rFonts w:ascii="Tahoma" w:hAnsi="Tahoma" w:cs="Tahoma"/>
                <w:b/>
              </w:rPr>
            </w:pPr>
            <w:r w:rsidRPr="0017553C">
              <w:rPr>
                <w:rFonts w:ascii="Tahoma" w:hAnsi="Tahoma" w:cs="Tahoma"/>
                <w:b/>
              </w:rPr>
              <w:t>Team Recommendation</w:t>
            </w:r>
            <w:r>
              <w:rPr>
                <w:rFonts w:ascii="Tahoma" w:hAnsi="Tahoma" w:cs="Tahoma"/>
                <w:b/>
              </w:rPr>
              <w:t>s</w:t>
            </w:r>
            <w:r w:rsidRPr="0017553C">
              <w:rPr>
                <w:rFonts w:ascii="Tahoma" w:hAnsi="Tahoma" w:cs="Tahoma"/>
                <w:b/>
              </w:rPr>
              <w:t>:</w:t>
            </w:r>
          </w:p>
        </w:tc>
      </w:tr>
      <w:tr w:rsidR="007D2415" w14:paraId="098959D8" w14:textId="77777777" w:rsidTr="00F25AC5">
        <w:tc>
          <w:tcPr>
            <w:tcW w:w="3116" w:type="dxa"/>
          </w:tcPr>
          <w:p w14:paraId="48489DC8" w14:textId="77777777" w:rsidR="007D2415" w:rsidRDefault="007D2415" w:rsidP="00F25AC5">
            <w:pPr>
              <w:ind w:right="-720"/>
              <w:rPr>
                <w:rFonts w:ascii="Tahoma" w:hAnsi="Tahoma" w:cs="Tahoma"/>
              </w:rPr>
            </w:pPr>
          </w:p>
          <w:p w14:paraId="24D9E084" w14:textId="77777777" w:rsidR="007D2415" w:rsidRDefault="007D2415" w:rsidP="00F25AC5">
            <w:pPr>
              <w:ind w:right="-720"/>
              <w:rPr>
                <w:rFonts w:ascii="Tahoma" w:hAnsi="Tahoma" w:cs="Tahoma"/>
              </w:rPr>
            </w:pPr>
          </w:p>
          <w:p w14:paraId="55870025" w14:textId="77777777" w:rsidR="007D2415" w:rsidRDefault="007D2415" w:rsidP="00F25AC5">
            <w:pPr>
              <w:ind w:right="-720"/>
              <w:rPr>
                <w:rFonts w:ascii="Tahoma" w:hAnsi="Tahoma" w:cs="Tahoma"/>
              </w:rPr>
            </w:pPr>
          </w:p>
          <w:p w14:paraId="371D5D44" w14:textId="77777777" w:rsidR="007D2415" w:rsidRDefault="007D2415" w:rsidP="00F25AC5">
            <w:pPr>
              <w:ind w:right="-720"/>
              <w:rPr>
                <w:rFonts w:ascii="Tahoma" w:hAnsi="Tahoma" w:cs="Tahoma"/>
              </w:rPr>
            </w:pPr>
          </w:p>
          <w:p w14:paraId="7C8FBAAA" w14:textId="77777777" w:rsidR="007D2415" w:rsidRDefault="007D2415" w:rsidP="00F25AC5">
            <w:pPr>
              <w:ind w:right="-720"/>
              <w:rPr>
                <w:rFonts w:ascii="Tahoma" w:hAnsi="Tahoma" w:cs="Tahoma"/>
              </w:rPr>
            </w:pPr>
          </w:p>
          <w:p w14:paraId="30F8F81B" w14:textId="77777777" w:rsidR="007D2415" w:rsidRDefault="007D2415" w:rsidP="00F25AC5">
            <w:pPr>
              <w:ind w:right="-720"/>
              <w:rPr>
                <w:rFonts w:ascii="Tahoma" w:hAnsi="Tahoma" w:cs="Tahoma"/>
              </w:rPr>
            </w:pPr>
          </w:p>
          <w:p w14:paraId="5A52F075" w14:textId="77777777" w:rsidR="007D2415" w:rsidRDefault="007D2415" w:rsidP="00F25AC5">
            <w:pPr>
              <w:ind w:right="-720"/>
              <w:rPr>
                <w:rFonts w:ascii="Tahoma" w:hAnsi="Tahoma" w:cs="Tahoma"/>
              </w:rPr>
            </w:pPr>
          </w:p>
          <w:p w14:paraId="3ADFB1BD" w14:textId="77777777" w:rsidR="007D2415" w:rsidRDefault="007D2415" w:rsidP="00F25AC5">
            <w:pPr>
              <w:ind w:right="-720"/>
              <w:rPr>
                <w:rFonts w:ascii="Tahoma" w:hAnsi="Tahoma" w:cs="Tahoma"/>
              </w:rPr>
            </w:pPr>
          </w:p>
          <w:p w14:paraId="32B27574" w14:textId="77777777" w:rsidR="007D2415" w:rsidRDefault="007D2415" w:rsidP="00F25AC5">
            <w:pPr>
              <w:ind w:right="-720"/>
              <w:rPr>
                <w:rFonts w:ascii="Tahoma" w:hAnsi="Tahoma" w:cs="Tahoma"/>
              </w:rPr>
            </w:pPr>
          </w:p>
          <w:p w14:paraId="0350BC29" w14:textId="77777777" w:rsidR="007D2415" w:rsidRDefault="007D2415" w:rsidP="00F25AC5">
            <w:pPr>
              <w:ind w:right="-720"/>
              <w:rPr>
                <w:rFonts w:ascii="Tahoma" w:hAnsi="Tahoma" w:cs="Tahoma"/>
              </w:rPr>
            </w:pPr>
          </w:p>
          <w:p w14:paraId="4B4F1C47" w14:textId="77777777" w:rsidR="007D2415" w:rsidRDefault="007D2415" w:rsidP="00F25AC5">
            <w:pPr>
              <w:ind w:right="-720"/>
              <w:rPr>
                <w:rFonts w:ascii="Tahoma" w:hAnsi="Tahoma" w:cs="Tahoma"/>
              </w:rPr>
            </w:pPr>
          </w:p>
          <w:p w14:paraId="34FCB027" w14:textId="77777777" w:rsidR="007D2415" w:rsidRDefault="007D2415" w:rsidP="00F25AC5">
            <w:pPr>
              <w:ind w:right="-720"/>
              <w:rPr>
                <w:rFonts w:ascii="Tahoma" w:hAnsi="Tahoma" w:cs="Tahoma"/>
              </w:rPr>
            </w:pPr>
          </w:p>
        </w:tc>
        <w:tc>
          <w:tcPr>
            <w:tcW w:w="3117" w:type="dxa"/>
          </w:tcPr>
          <w:p w14:paraId="5CFEA946" w14:textId="77777777" w:rsidR="007D2415" w:rsidRDefault="007D2415" w:rsidP="00F25AC5">
            <w:pPr>
              <w:ind w:right="-720"/>
              <w:rPr>
                <w:rFonts w:ascii="Tahoma" w:hAnsi="Tahoma" w:cs="Tahoma"/>
              </w:rPr>
            </w:pPr>
          </w:p>
        </w:tc>
        <w:tc>
          <w:tcPr>
            <w:tcW w:w="3117" w:type="dxa"/>
          </w:tcPr>
          <w:p w14:paraId="30B0CBDB" w14:textId="77777777" w:rsidR="007D2415" w:rsidRDefault="007D2415" w:rsidP="00F25AC5">
            <w:pPr>
              <w:ind w:right="-720"/>
              <w:rPr>
                <w:rFonts w:ascii="Tahoma" w:hAnsi="Tahoma" w:cs="Tahoma"/>
              </w:rPr>
            </w:pPr>
          </w:p>
        </w:tc>
      </w:tr>
    </w:tbl>
    <w:p w14:paraId="7548594E" w14:textId="77777777" w:rsidR="007D2415" w:rsidRDefault="007D2415" w:rsidP="007D2415">
      <w:pPr>
        <w:ind w:right="-720"/>
        <w:rPr>
          <w:rFonts w:ascii="Tahoma" w:hAnsi="Tahoma" w:cs="Tahoma"/>
          <w:sz w:val="24"/>
          <w:szCs w:val="24"/>
        </w:rPr>
      </w:pPr>
    </w:p>
    <w:p w14:paraId="7396FB1F" w14:textId="77777777" w:rsidR="007D2415" w:rsidRDefault="007D2415" w:rsidP="007D2415">
      <w:pPr>
        <w:suppressAutoHyphens/>
        <w:spacing w:before="120"/>
        <w:rPr>
          <w:rFonts w:ascii="Tahoma" w:hAnsi="Tahoma" w:cs="Tahoma"/>
          <w:sz w:val="24"/>
          <w:szCs w:val="24"/>
        </w:rPr>
      </w:pPr>
    </w:p>
    <w:p w14:paraId="022CC2C9" w14:textId="77777777" w:rsidR="007D2415" w:rsidRDefault="007D2415" w:rsidP="007D2415">
      <w:pPr>
        <w:suppressAutoHyphens/>
        <w:spacing w:before="120"/>
        <w:rPr>
          <w:rFonts w:ascii="Tahoma" w:hAnsi="Tahoma" w:cs="Tahoma"/>
          <w:sz w:val="24"/>
          <w:szCs w:val="24"/>
        </w:rPr>
      </w:pPr>
    </w:p>
    <w:p w14:paraId="0A394980" w14:textId="36355974" w:rsidR="007D2415" w:rsidRPr="00095619" w:rsidRDefault="007D2415" w:rsidP="007D2415">
      <w:pPr>
        <w:pStyle w:val="Heading2"/>
        <w:rPr>
          <w:rFonts w:ascii="Tahoma" w:hAnsi="Tahoma" w:cs="Tahoma"/>
        </w:rPr>
      </w:pPr>
      <w:bookmarkStart w:id="90" w:name="_Toc457416187"/>
      <w:r w:rsidRPr="00095619">
        <w:rPr>
          <w:rFonts w:ascii="Tahoma" w:hAnsi="Tahoma" w:cs="Tahoma"/>
        </w:rPr>
        <w:t xml:space="preserve">Tool </w:t>
      </w:r>
      <w:r>
        <w:rPr>
          <w:rFonts w:ascii="Tahoma" w:hAnsi="Tahoma" w:cs="Tahoma"/>
        </w:rPr>
        <w:t>13</w:t>
      </w:r>
      <w:r w:rsidRPr="00095619">
        <w:rPr>
          <w:rFonts w:ascii="Tahoma" w:hAnsi="Tahoma" w:cs="Tahoma"/>
        </w:rPr>
        <w:t xml:space="preserve">: </w:t>
      </w:r>
      <w:r>
        <w:rPr>
          <w:rFonts w:ascii="Tahoma" w:hAnsi="Tahoma" w:cs="Tahoma"/>
        </w:rPr>
        <w:t>Accessibility Calendar</w:t>
      </w:r>
      <w:bookmarkEnd w:id="90"/>
      <w:r>
        <w:rPr>
          <w:rFonts w:ascii="Tahoma" w:hAnsi="Tahoma" w:cs="Tahoma"/>
        </w:rPr>
        <w:t xml:space="preserve"> </w:t>
      </w:r>
    </w:p>
    <w:p w14:paraId="52C57AFC" w14:textId="77777777" w:rsidR="007D2415" w:rsidRPr="00095619" w:rsidRDefault="007D2415" w:rsidP="007D2415">
      <w:pPr>
        <w:pStyle w:val="Heading2"/>
        <w:rPr>
          <w:rFonts w:ascii="Tahoma" w:hAnsi="Tahoma" w:cs="Tahoma"/>
        </w:rPr>
      </w:pPr>
    </w:p>
    <w:p w14:paraId="7D0BEAF4" w14:textId="77777777" w:rsidR="007D2415" w:rsidRPr="00F41E3D" w:rsidRDefault="007D2415" w:rsidP="007D2415">
      <w:pPr>
        <w:ind w:right="-720"/>
        <w:rPr>
          <w:rFonts w:ascii="Tahoma" w:hAnsi="Tahoma" w:cs="Tahoma"/>
          <w:b/>
          <w:sz w:val="24"/>
          <w:szCs w:val="24"/>
        </w:rPr>
      </w:pPr>
      <w:r w:rsidRPr="00F41E3D">
        <w:rPr>
          <w:rFonts w:ascii="Tahoma" w:hAnsi="Tahoma" w:cs="Tahoma"/>
          <w:b/>
          <w:sz w:val="24"/>
          <w:szCs w:val="24"/>
        </w:rPr>
        <w:t>Student Name: _______________________________________</w:t>
      </w:r>
    </w:p>
    <w:p w14:paraId="4D418641" w14:textId="77777777" w:rsidR="007D2415" w:rsidRDefault="007D2415" w:rsidP="007D2415">
      <w:pPr>
        <w:ind w:right="-720"/>
        <w:rPr>
          <w:rFonts w:ascii="Tahoma" w:hAnsi="Tahoma" w:cs="Tahoma"/>
          <w:b/>
          <w:sz w:val="24"/>
          <w:szCs w:val="24"/>
        </w:rPr>
      </w:pPr>
      <w:r w:rsidRPr="00F41E3D">
        <w:rPr>
          <w:rFonts w:ascii="Tahoma" w:hAnsi="Tahoma" w:cs="Tahoma"/>
          <w:b/>
          <w:sz w:val="24"/>
          <w:szCs w:val="24"/>
        </w:rPr>
        <w:t>Grade: ________________________</w:t>
      </w:r>
    </w:p>
    <w:p w14:paraId="65C84FF1" w14:textId="77777777" w:rsidR="007D2415" w:rsidRDefault="007D2415" w:rsidP="007D2415">
      <w:pPr>
        <w:ind w:right="-720"/>
        <w:rPr>
          <w:rFonts w:ascii="Tahoma" w:hAnsi="Tahoma" w:cs="Tahoma"/>
          <w:b/>
          <w:sz w:val="24"/>
          <w:szCs w:val="24"/>
        </w:rPr>
      </w:pPr>
      <w:r w:rsidRPr="00F41E3D">
        <w:rPr>
          <w:rFonts w:ascii="Tahoma" w:hAnsi="Tahoma" w:cs="Tahoma"/>
          <w:b/>
          <w:sz w:val="24"/>
          <w:szCs w:val="24"/>
        </w:rPr>
        <w:t>Subject: ________________________</w:t>
      </w:r>
    </w:p>
    <w:p w14:paraId="50AFB2B5" w14:textId="77777777" w:rsidR="007D2415" w:rsidRDefault="007D2415" w:rsidP="007D2415">
      <w:pPr>
        <w:ind w:right="-720"/>
        <w:rPr>
          <w:rFonts w:ascii="Tahoma" w:hAnsi="Tahoma" w:cs="Tahoma"/>
          <w:b/>
          <w:sz w:val="24"/>
          <w:szCs w:val="24"/>
        </w:rPr>
      </w:pPr>
      <w:r>
        <w:rPr>
          <w:rFonts w:ascii="Tahoma" w:hAnsi="Tahoma" w:cs="Tahoma"/>
          <w:b/>
          <w:sz w:val="24"/>
          <w:szCs w:val="24"/>
        </w:rPr>
        <w:t>School Year: ___________________</w:t>
      </w:r>
    </w:p>
    <w:p w14:paraId="7F67A1A4" w14:textId="77777777" w:rsidR="007D2415" w:rsidRDefault="007D2415" w:rsidP="007D2415">
      <w:pPr>
        <w:ind w:right="-720"/>
        <w:rPr>
          <w:rFonts w:ascii="Tahoma" w:hAnsi="Tahoma" w:cs="Tahoma"/>
          <w:b/>
          <w:sz w:val="24"/>
          <w:szCs w:val="24"/>
        </w:rPr>
      </w:pPr>
      <w:r>
        <w:rPr>
          <w:rFonts w:ascii="Tahoma" w:hAnsi="Tahoma" w:cs="Tahoma"/>
          <w:b/>
          <w:sz w:val="24"/>
          <w:szCs w:val="24"/>
        </w:rPr>
        <w:t>Teacher Name: ________________________________________</w:t>
      </w:r>
    </w:p>
    <w:tbl>
      <w:tblPr>
        <w:tblStyle w:val="TableGrid"/>
        <w:tblW w:w="0" w:type="auto"/>
        <w:tblLook w:val="04A0" w:firstRow="1" w:lastRow="0" w:firstColumn="1" w:lastColumn="0" w:noHBand="0" w:noVBand="1"/>
      </w:tblPr>
      <w:tblGrid>
        <w:gridCol w:w="5031"/>
        <w:gridCol w:w="852"/>
        <w:gridCol w:w="718"/>
        <w:gridCol w:w="915"/>
        <w:gridCol w:w="718"/>
        <w:gridCol w:w="704"/>
      </w:tblGrid>
      <w:tr w:rsidR="007D2415" w14:paraId="6FBCDDF1" w14:textId="77777777" w:rsidTr="00F25AC5">
        <w:tc>
          <w:tcPr>
            <w:tcW w:w="0" w:type="auto"/>
            <w:vMerge w:val="restart"/>
            <w:vAlign w:val="center"/>
          </w:tcPr>
          <w:p w14:paraId="45B11341" w14:textId="77777777" w:rsidR="007D2415" w:rsidRPr="00CD3719" w:rsidRDefault="007D2415" w:rsidP="00F25AC5">
            <w:pPr>
              <w:jc w:val="center"/>
              <w:rPr>
                <w:rFonts w:ascii="Tahoma" w:hAnsi="Tahoma" w:cs="Tahoma"/>
                <w:b/>
              </w:rPr>
            </w:pPr>
            <w:r w:rsidRPr="00CD3719">
              <w:rPr>
                <w:rFonts w:ascii="Tahoma" w:hAnsi="Tahoma" w:cs="Tahoma"/>
                <w:b/>
              </w:rPr>
              <w:t>Accessibility Feature or Accommodation</w:t>
            </w:r>
          </w:p>
        </w:tc>
        <w:tc>
          <w:tcPr>
            <w:tcW w:w="0" w:type="auto"/>
            <w:gridSpan w:val="5"/>
          </w:tcPr>
          <w:p w14:paraId="353C7610" w14:textId="77777777" w:rsidR="007D2415" w:rsidRPr="00CD3719" w:rsidRDefault="007D2415" w:rsidP="00F25AC5">
            <w:pPr>
              <w:ind w:right="-720"/>
              <w:rPr>
                <w:rFonts w:ascii="Tahoma" w:hAnsi="Tahoma" w:cs="Tahoma"/>
                <w:b/>
              </w:rPr>
            </w:pPr>
            <w:r w:rsidRPr="00CD3719">
              <w:rPr>
                <w:rFonts w:ascii="Tahoma" w:hAnsi="Tahoma" w:cs="Tahoma"/>
                <w:b/>
              </w:rPr>
              <w:t>+ = very effective</w:t>
            </w:r>
          </w:p>
          <w:p w14:paraId="6B8A084B" w14:textId="77777777" w:rsidR="007D2415" w:rsidRPr="00CD3719" w:rsidRDefault="007D2415" w:rsidP="00F25AC5">
            <w:pPr>
              <w:ind w:right="-720"/>
              <w:rPr>
                <w:rFonts w:ascii="Tahoma" w:hAnsi="Tahoma" w:cs="Tahoma"/>
                <w:b/>
              </w:rPr>
            </w:pPr>
            <w:r w:rsidRPr="00CD3719">
              <w:rPr>
                <w:rFonts w:ascii="Tahoma" w:hAnsi="Tahoma" w:cs="Tahoma"/>
                <w:b/>
              </w:rPr>
              <w:sym w:font="Webdings" w:char="F061"/>
            </w:r>
            <w:r w:rsidRPr="00CD3719">
              <w:rPr>
                <w:rFonts w:ascii="Tahoma" w:hAnsi="Tahoma" w:cs="Tahoma"/>
                <w:b/>
              </w:rPr>
              <w:t>= provided</w:t>
            </w:r>
          </w:p>
          <w:p w14:paraId="296D2633" w14:textId="77777777" w:rsidR="007D2415" w:rsidRPr="00CD3719" w:rsidRDefault="007D2415" w:rsidP="00F25AC5">
            <w:pPr>
              <w:ind w:right="-720"/>
              <w:rPr>
                <w:rFonts w:ascii="Tahoma" w:hAnsi="Tahoma" w:cs="Tahoma"/>
                <w:b/>
              </w:rPr>
            </w:pPr>
            <w:r w:rsidRPr="00CD3719">
              <w:rPr>
                <w:rFonts w:ascii="Tahoma" w:hAnsi="Tahoma" w:cs="Tahoma"/>
                <w:b/>
              </w:rPr>
              <w:t>x = refused</w:t>
            </w:r>
          </w:p>
          <w:p w14:paraId="5B5F3D3B" w14:textId="77777777" w:rsidR="007D2415" w:rsidRPr="00CD3719" w:rsidRDefault="007D2415" w:rsidP="00F25AC5">
            <w:pPr>
              <w:ind w:right="-720"/>
              <w:rPr>
                <w:rFonts w:ascii="Tahoma" w:hAnsi="Tahoma" w:cs="Tahoma"/>
                <w:b/>
              </w:rPr>
            </w:pPr>
            <w:r w:rsidRPr="00CD3719">
              <w:rPr>
                <w:rFonts w:ascii="Tahoma" w:hAnsi="Tahoma" w:cs="Tahoma"/>
                <w:b/>
              </w:rPr>
              <w:t>0 = provided, but not effective</w:t>
            </w:r>
          </w:p>
        </w:tc>
      </w:tr>
      <w:tr w:rsidR="007D2415" w14:paraId="60B468C6" w14:textId="77777777" w:rsidTr="00F25AC5">
        <w:tc>
          <w:tcPr>
            <w:tcW w:w="0" w:type="auto"/>
            <w:vMerge/>
          </w:tcPr>
          <w:p w14:paraId="3B9B5AC4" w14:textId="77777777" w:rsidR="007D2415" w:rsidRDefault="007D2415" w:rsidP="00F25AC5">
            <w:pPr>
              <w:ind w:right="-720"/>
              <w:rPr>
                <w:rFonts w:ascii="Tahoma" w:hAnsi="Tahoma" w:cs="Tahoma"/>
                <w:b/>
              </w:rPr>
            </w:pPr>
          </w:p>
        </w:tc>
        <w:tc>
          <w:tcPr>
            <w:tcW w:w="0" w:type="auto"/>
            <w:gridSpan w:val="5"/>
          </w:tcPr>
          <w:p w14:paraId="51F5E08D" w14:textId="77777777" w:rsidR="007D2415" w:rsidRDefault="007D2415" w:rsidP="00F25AC5">
            <w:pPr>
              <w:ind w:right="-720"/>
              <w:rPr>
                <w:rFonts w:ascii="Tahoma" w:hAnsi="Tahoma" w:cs="Tahoma"/>
                <w:b/>
              </w:rPr>
            </w:pPr>
            <w:r>
              <w:rPr>
                <w:rFonts w:ascii="Tahoma" w:hAnsi="Tahoma" w:cs="Tahoma"/>
                <w:b/>
              </w:rPr>
              <w:t xml:space="preserve">Month: </w:t>
            </w:r>
          </w:p>
        </w:tc>
      </w:tr>
      <w:tr w:rsidR="007D2415" w14:paraId="345682DA" w14:textId="77777777" w:rsidTr="00F25AC5">
        <w:tc>
          <w:tcPr>
            <w:tcW w:w="0" w:type="auto"/>
            <w:vMerge/>
          </w:tcPr>
          <w:p w14:paraId="04244ED2" w14:textId="77777777" w:rsidR="007D2415" w:rsidRDefault="007D2415" w:rsidP="00F25AC5">
            <w:pPr>
              <w:ind w:right="-720"/>
              <w:rPr>
                <w:rFonts w:ascii="Tahoma" w:hAnsi="Tahoma" w:cs="Tahoma"/>
                <w:b/>
              </w:rPr>
            </w:pPr>
          </w:p>
        </w:tc>
        <w:tc>
          <w:tcPr>
            <w:tcW w:w="0" w:type="auto"/>
          </w:tcPr>
          <w:p w14:paraId="7FF08E6D" w14:textId="77777777" w:rsidR="007D2415" w:rsidRDefault="007D2415" w:rsidP="00F25AC5">
            <w:pPr>
              <w:jc w:val="center"/>
              <w:rPr>
                <w:rFonts w:ascii="Tahoma" w:hAnsi="Tahoma" w:cs="Tahoma"/>
                <w:b/>
              </w:rPr>
            </w:pPr>
            <w:r>
              <w:rPr>
                <w:rFonts w:ascii="Tahoma" w:hAnsi="Tahoma" w:cs="Tahoma"/>
                <w:b/>
              </w:rPr>
              <w:t>M</w:t>
            </w:r>
          </w:p>
        </w:tc>
        <w:tc>
          <w:tcPr>
            <w:tcW w:w="0" w:type="auto"/>
          </w:tcPr>
          <w:p w14:paraId="4A94D805" w14:textId="77777777" w:rsidR="007D2415" w:rsidRDefault="007D2415" w:rsidP="00F25AC5">
            <w:pPr>
              <w:jc w:val="center"/>
              <w:rPr>
                <w:rFonts w:ascii="Tahoma" w:hAnsi="Tahoma" w:cs="Tahoma"/>
                <w:b/>
              </w:rPr>
            </w:pPr>
            <w:r>
              <w:rPr>
                <w:rFonts w:ascii="Tahoma" w:hAnsi="Tahoma" w:cs="Tahoma"/>
                <w:b/>
              </w:rPr>
              <w:t>T</w:t>
            </w:r>
          </w:p>
        </w:tc>
        <w:tc>
          <w:tcPr>
            <w:tcW w:w="0" w:type="auto"/>
          </w:tcPr>
          <w:p w14:paraId="4B300B5C" w14:textId="77777777" w:rsidR="007D2415" w:rsidRDefault="007D2415" w:rsidP="00F25AC5">
            <w:pPr>
              <w:jc w:val="center"/>
              <w:rPr>
                <w:rFonts w:ascii="Tahoma" w:hAnsi="Tahoma" w:cs="Tahoma"/>
                <w:b/>
              </w:rPr>
            </w:pPr>
            <w:r>
              <w:rPr>
                <w:rFonts w:ascii="Tahoma" w:hAnsi="Tahoma" w:cs="Tahoma"/>
                <w:b/>
              </w:rPr>
              <w:t>W</w:t>
            </w:r>
          </w:p>
        </w:tc>
        <w:tc>
          <w:tcPr>
            <w:tcW w:w="0" w:type="auto"/>
          </w:tcPr>
          <w:p w14:paraId="0D30B692" w14:textId="77777777" w:rsidR="007D2415" w:rsidRDefault="007D2415" w:rsidP="00F25AC5">
            <w:pPr>
              <w:jc w:val="center"/>
              <w:rPr>
                <w:rFonts w:ascii="Tahoma" w:hAnsi="Tahoma" w:cs="Tahoma"/>
                <w:b/>
              </w:rPr>
            </w:pPr>
            <w:r>
              <w:rPr>
                <w:rFonts w:ascii="Tahoma" w:hAnsi="Tahoma" w:cs="Tahoma"/>
                <w:b/>
              </w:rPr>
              <w:t>T</w:t>
            </w:r>
          </w:p>
        </w:tc>
        <w:tc>
          <w:tcPr>
            <w:tcW w:w="0" w:type="auto"/>
          </w:tcPr>
          <w:p w14:paraId="20D8B2F7" w14:textId="77777777" w:rsidR="007D2415" w:rsidRDefault="007D2415" w:rsidP="00F25AC5">
            <w:pPr>
              <w:jc w:val="center"/>
              <w:rPr>
                <w:rFonts w:ascii="Tahoma" w:hAnsi="Tahoma" w:cs="Tahoma"/>
                <w:b/>
              </w:rPr>
            </w:pPr>
            <w:r>
              <w:rPr>
                <w:rFonts w:ascii="Tahoma" w:hAnsi="Tahoma" w:cs="Tahoma"/>
                <w:b/>
              </w:rPr>
              <w:t>F</w:t>
            </w:r>
          </w:p>
        </w:tc>
      </w:tr>
      <w:tr w:rsidR="007D2415" w14:paraId="18485AD7" w14:textId="77777777" w:rsidTr="00F25AC5">
        <w:tc>
          <w:tcPr>
            <w:tcW w:w="0" w:type="auto"/>
          </w:tcPr>
          <w:p w14:paraId="75E6A5DB" w14:textId="77777777" w:rsidR="007D2415" w:rsidRDefault="007D2415" w:rsidP="00F25AC5">
            <w:pPr>
              <w:ind w:right="-720"/>
              <w:rPr>
                <w:rFonts w:ascii="Tahoma" w:hAnsi="Tahoma" w:cs="Tahoma"/>
                <w:b/>
              </w:rPr>
            </w:pPr>
          </w:p>
        </w:tc>
        <w:tc>
          <w:tcPr>
            <w:tcW w:w="0" w:type="auto"/>
          </w:tcPr>
          <w:p w14:paraId="2C75B965" w14:textId="77777777" w:rsidR="007D2415" w:rsidRDefault="007D2415" w:rsidP="00F25AC5">
            <w:pPr>
              <w:ind w:right="-720"/>
              <w:rPr>
                <w:rFonts w:ascii="Tahoma" w:hAnsi="Tahoma" w:cs="Tahoma"/>
                <w:b/>
              </w:rPr>
            </w:pPr>
          </w:p>
        </w:tc>
        <w:tc>
          <w:tcPr>
            <w:tcW w:w="0" w:type="auto"/>
          </w:tcPr>
          <w:p w14:paraId="3B5634D4" w14:textId="77777777" w:rsidR="007D2415" w:rsidRDefault="007D2415" w:rsidP="00F25AC5">
            <w:pPr>
              <w:ind w:right="-720"/>
              <w:rPr>
                <w:rFonts w:ascii="Tahoma" w:hAnsi="Tahoma" w:cs="Tahoma"/>
                <w:b/>
              </w:rPr>
            </w:pPr>
          </w:p>
        </w:tc>
        <w:tc>
          <w:tcPr>
            <w:tcW w:w="0" w:type="auto"/>
          </w:tcPr>
          <w:p w14:paraId="75357A63" w14:textId="77777777" w:rsidR="007D2415" w:rsidRDefault="007D2415" w:rsidP="00F25AC5">
            <w:pPr>
              <w:ind w:right="-720"/>
              <w:rPr>
                <w:rFonts w:ascii="Tahoma" w:hAnsi="Tahoma" w:cs="Tahoma"/>
                <w:b/>
              </w:rPr>
            </w:pPr>
          </w:p>
        </w:tc>
        <w:tc>
          <w:tcPr>
            <w:tcW w:w="0" w:type="auto"/>
          </w:tcPr>
          <w:p w14:paraId="1FA50BD9" w14:textId="77777777" w:rsidR="007D2415" w:rsidRDefault="007D2415" w:rsidP="00F25AC5">
            <w:pPr>
              <w:ind w:right="-720"/>
              <w:rPr>
                <w:rFonts w:ascii="Tahoma" w:hAnsi="Tahoma" w:cs="Tahoma"/>
                <w:b/>
              </w:rPr>
            </w:pPr>
          </w:p>
        </w:tc>
        <w:tc>
          <w:tcPr>
            <w:tcW w:w="0" w:type="auto"/>
          </w:tcPr>
          <w:p w14:paraId="19C43C41" w14:textId="77777777" w:rsidR="007D2415" w:rsidRDefault="007D2415" w:rsidP="00F25AC5">
            <w:pPr>
              <w:ind w:right="-720"/>
              <w:rPr>
                <w:rFonts w:ascii="Tahoma" w:hAnsi="Tahoma" w:cs="Tahoma"/>
                <w:b/>
              </w:rPr>
            </w:pPr>
          </w:p>
        </w:tc>
      </w:tr>
      <w:tr w:rsidR="007D2415" w14:paraId="448673C4" w14:textId="77777777" w:rsidTr="00F25AC5">
        <w:tc>
          <w:tcPr>
            <w:tcW w:w="0" w:type="auto"/>
          </w:tcPr>
          <w:p w14:paraId="2AD199B0" w14:textId="77777777" w:rsidR="007D2415" w:rsidRDefault="007D2415" w:rsidP="00F25AC5">
            <w:pPr>
              <w:ind w:right="-720"/>
              <w:rPr>
                <w:rFonts w:ascii="Tahoma" w:hAnsi="Tahoma" w:cs="Tahoma"/>
                <w:b/>
              </w:rPr>
            </w:pPr>
          </w:p>
        </w:tc>
        <w:tc>
          <w:tcPr>
            <w:tcW w:w="0" w:type="auto"/>
          </w:tcPr>
          <w:p w14:paraId="4601B587" w14:textId="77777777" w:rsidR="007D2415" w:rsidRDefault="007D2415" w:rsidP="00F25AC5">
            <w:pPr>
              <w:ind w:right="-720"/>
              <w:rPr>
                <w:rFonts w:ascii="Tahoma" w:hAnsi="Tahoma" w:cs="Tahoma"/>
                <w:b/>
              </w:rPr>
            </w:pPr>
          </w:p>
        </w:tc>
        <w:tc>
          <w:tcPr>
            <w:tcW w:w="0" w:type="auto"/>
          </w:tcPr>
          <w:p w14:paraId="4A9DC58C" w14:textId="77777777" w:rsidR="007D2415" w:rsidRDefault="007D2415" w:rsidP="00F25AC5">
            <w:pPr>
              <w:ind w:right="-720"/>
              <w:rPr>
                <w:rFonts w:ascii="Tahoma" w:hAnsi="Tahoma" w:cs="Tahoma"/>
                <w:b/>
              </w:rPr>
            </w:pPr>
          </w:p>
        </w:tc>
        <w:tc>
          <w:tcPr>
            <w:tcW w:w="0" w:type="auto"/>
          </w:tcPr>
          <w:p w14:paraId="21B06CF8" w14:textId="77777777" w:rsidR="007D2415" w:rsidRDefault="007D2415" w:rsidP="00F25AC5">
            <w:pPr>
              <w:ind w:right="-720"/>
              <w:rPr>
                <w:rFonts w:ascii="Tahoma" w:hAnsi="Tahoma" w:cs="Tahoma"/>
                <w:b/>
              </w:rPr>
            </w:pPr>
          </w:p>
        </w:tc>
        <w:tc>
          <w:tcPr>
            <w:tcW w:w="0" w:type="auto"/>
          </w:tcPr>
          <w:p w14:paraId="08512929" w14:textId="77777777" w:rsidR="007D2415" w:rsidRDefault="007D2415" w:rsidP="00F25AC5">
            <w:pPr>
              <w:ind w:right="-720"/>
              <w:rPr>
                <w:rFonts w:ascii="Tahoma" w:hAnsi="Tahoma" w:cs="Tahoma"/>
                <w:b/>
              </w:rPr>
            </w:pPr>
          </w:p>
        </w:tc>
        <w:tc>
          <w:tcPr>
            <w:tcW w:w="0" w:type="auto"/>
          </w:tcPr>
          <w:p w14:paraId="2CA4ACD0" w14:textId="77777777" w:rsidR="007D2415" w:rsidRDefault="007D2415" w:rsidP="00F25AC5">
            <w:pPr>
              <w:ind w:right="-720"/>
              <w:rPr>
                <w:rFonts w:ascii="Tahoma" w:hAnsi="Tahoma" w:cs="Tahoma"/>
                <w:b/>
              </w:rPr>
            </w:pPr>
          </w:p>
        </w:tc>
      </w:tr>
      <w:tr w:rsidR="007D2415" w14:paraId="56E39239" w14:textId="77777777" w:rsidTr="00F25AC5">
        <w:tc>
          <w:tcPr>
            <w:tcW w:w="0" w:type="auto"/>
          </w:tcPr>
          <w:p w14:paraId="7513F5A0" w14:textId="77777777" w:rsidR="007D2415" w:rsidRDefault="007D2415" w:rsidP="00F25AC5">
            <w:pPr>
              <w:ind w:right="-720"/>
              <w:rPr>
                <w:rFonts w:ascii="Tahoma" w:hAnsi="Tahoma" w:cs="Tahoma"/>
                <w:b/>
              </w:rPr>
            </w:pPr>
          </w:p>
        </w:tc>
        <w:tc>
          <w:tcPr>
            <w:tcW w:w="0" w:type="auto"/>
          </w:tcPr>
          <w:p w14:paraId="19C2E9A6" w14:textId="77777777" w:rsidR="007D2415" w:rsidRDefault="007D2415" w:rsidP="00F25AC5">
            <w:pPr>
              <w:ind w:right="-720"/>
              <w:rPr>
                <w:rFonts w:ascii="Tahoma" w:hAnsi="Tahoma" w:cs="Tahoma"/>
                <w:b/>
              </w:rPr>
            </w:pPr>
          </w:p>
        </w:tc>
        <w:tc>
          <w:tcPr>
            <w:tcW w:w="0" w:type="auto"/>
          </w:tcPr>
          <w:p w14:paraId="658A35C8" w14:textId="77777777" w:rsidR="007D2415" w:rsidRDefault="007D2415" w:rsidP="00F25AC5">
            <w:pPr>
              <w:ind w:right="-720"/>
              <w:rPr>
                <w:rFonts w:ascii="Tahoma" w:hAnsi="Tahoma" w:cs="Tahoma"/>
                <w:b/>
              </w:rPr>
            </w:pPr>
          </w:p>
        </w:tc>
        <w:tc>
          <w:tcPr>
            <w:tcW w:w="0" w:type="auto"/>
          </w:tcPr>
          <w:p w14:paraId="023E2781" w14:textId="77777777" w:rsidR="007D2415" w:rsidRDefault="007D2415" w:rsidP="00F25AC5">
            <w:pPr>
              <w:ind w:right="-720"/>
              <w:rPr>
                <w:rFonts w:ascii="Tahoma" w:hAnsi="Tahoma" w:cs="Tahoma"/>
                <w:b/>
              </w:rPr>
            </w:pPr>
          </w:p>
        </w:tc>
        <w:tc>
          <w:tcPr>
            <w:tcW w:w="0" w:type="auto"/>
          </w:tcPr>
          <w:p w14:paraId="257E3E48" w14:textId="77777777" w:rsidR="007D2415" w:rsidRDefault="007D2415" w:rsidP="00F25AC5">
            <w:pPr>
              <w:ind w:right="-720"/>
              <w:rPr>
                <w:rFonts w:ascii="Tahoma" w:hAnsi="Tahoma" w:cs="Tahoma"/>
                <w:b/>
              </w:rPr>
            </w:pPr>
          </w:p>
        </w:tc>
        <w:tc>
          <w:tcPr>
            <w:tcW w:w="0" w:type="auto"/>
          </w:tcPr>
          <w:p w14:paraId="77280F65" w14:textId="77777777" w:rsidR="007D2415" w:rsidRDefault="007D2415" w:rsidP="00F25AC5">
            <w:pPr>
              <w:ind w:right="-720"/>
              <w:rPr>
                <w:rFonts w:ascii="Tahoma" w:hAnsi="Tahoma" w:cs="Tahoma"/>
                <w:b/>
              </w:rPr>
            </w:pPr>
          </w:p>
        </w:tc>
      </w:tr>
      <w:tr w:rsidR="007D2415" w14:paraId="7AC83A01" w14:textId="77777777" w:rsidTr="00F25AC5">
        <w:tc>
          <w:tcPr>
            <w:tcW w:w="0" w:type="auto"/>
          </w:tcPr>
          <w:p w14:paraId="736D6A59" w14:textId="77777777" w:rsidR="007D2415" w:rsidRDefault="007D2415" w:rsidP="00F25AC5">
            <w:pPr>
              <w:ind w:right="-720"/>
              <w:rPr>
                <w:rFonts w:ascii="Tahoma" w:hAnsi="Tahoma" w:cs="Tahoma"/>
                <w:b/>
              </w:rPr>
            </w:pPr>
          </w:p>
        </w:tc>
        <w:tc>
          <w:tcPr>
            <w:tcW w:w="0" w:type="auto"/>
          </w:tcPr>
          <w:p w14:paraId="4795C9C6" w14:textId="77777777" w:rsidR="007D2415" w:rsidRDefault="007D2415" w:rsidP="00F25AC5">
            <w:pPr>
              <w:ind w:right="-720"/>
              <w:rPr>
                <w:rFonts w:ascii="Tahoma" w:hAnsi="Tahoma" w:cs="Tahoma"/>
                <w:b/>
              </w:rPr>
            </w:pPr>
          </w:p>
        </w:tc>
        <w:tc>
          <w:tcPr>
            <w:tcW w:w="0" w:type="auto"/>
          </w:tcPr>
          <w:p w14:paraId="586A8B11" w14:textId="77777777" w:rsidR="007D2415" w:rsidRDefault="007D2415" w:rsidP="00F25AC5">
            <w:pPr>
              <w:ind w:right="-720"/>
              <w:rPr>
                <w:rFonts w:ascii="Tahoma" w:hAnsi="Tahoma" w:cs="Tahoma"/>
                <w:b/>
              </w:rPr>
            </w:pPr>
          </w:p>
        </w:tc>
        <w:tc>
          <w:tcPr>
            <w:tcW w:w="0" w:type="auto"/>
          </w:tcPr>
          <w:p w14:paraId="0A65F8B9" w14:textId="77777777" w:rsidR="007D2415" w:rsidRDefault="007D2415" w:rsidP="00F25AC5">
            <w:pPr>
              <w:ind w:right="-720"/>
              <w:rPr>
                <w:rFonts w:ascii="Tahoma" w:hAnsi="Tahoma" w:cs="Tahoma"/>
                <w:b/>
              </w:rPr>
            </w:pPr>
          </w:p>
        </w:tc>
        <w:tc>
          <w:tcPr>
            <w:tcW w:w="0" w:type="auto"/>
          </w:tcPr>
          <w:p w14:paraId="05039A1E" w14:textId="77777777" w:rsidR="007D2415" w:rsidRDefault="007D2415" w:rsidP="00F25AC5">
            <w:pPr>
              <w:ind w:right="-720"/>
              <w:rPr>
                <w:rFonts w:ascii="Tahoma" w:hAnsi="Tahoma" w:cs="Tahoma"/>
                <w:b/>
              </w:rPr>
            </w:pPr>
          </w:p>
        </w:tc>
        <w:tc>
          <w:tcPr>
            <w:tcW w:w="0" w:type="auto"/>
          </w:tcPr>
          <w:p w14:paraId="763C1A42" w14:textId="77777777" w:rsidR="007D2415" w:rsidRDefault="007D2415" w:rsidP="00F25AC5">
            <w:pPr>
              <w:ind w:right="-720"/>
              <w:rPr>
                <w:rFonts w:ascii="Tahoma" w:hAnsi="Tahoma" w:cs="Tahoma"/>
                <w:b/>
              </w:rPr>
            </w:pPr>
          </w:p>
        </w:tc>
      </w:tr>
      <w:tr w:rsidR="007D2415" w14:paraId="3F0D5086" w14:textId="77777777" w:rsidTr="00F25AC5">
        <w:tc>
          <w:tcPr>
            <w:tcW w:w="0" w:type="auto"/>
          </w:tcPr>
          <w:p w14:paraId="6E662515" w14:textId="77777777" w:rsidR="007D2415" w:rsidRDefault="007D2415" w:rsidP="00F25AC5">
            <w:pPr>
              <w:ind w:right="-720"/>
              <w:rPr>
                <w:rFonts w:ascii="Tahoma" w:hAnsi="Tahoma" w:cs="Tahoma"/>
                <w:b/>
              </w:rPr>
            </w:pPr>
          </w:p>
        </w:tc>
        <w:tc>
          <w:tcPr>
            <w:tcW w:w="0" w:type="auto"/>
          </w:tcPr>
          <w:p w14:paraId="5FA9860C" w14:textId="77777777" w:rsidR="007D2415" w:rsidRDefault="007D2415" w:rsidP="00F25AC5">
            <w:pPr>
              <w:ind w:right="-720"/>
              <w:rPr>
                <w:rFonts w:ascii="Tahoma" w:hAnsi="Tahoma" w:cs="Tahoma"/>
                <w:b/>
              </w:rPr>
            </w:pPr>
          </w:p>
        </w:tc>
        <w:tc>
          <w:tcPr>
            <w:tcW w:w="0" w:type="auto"/>
          </w:tcPr>
          <w:p w14:paraId="05885819" w14:textId="77777777" w:rsidR="007D2415" w:rsidRDefault="007D2415" w:rsidP="00F25AC5">
            <w:pPr>
              <w:ind w:right="-720"/>
              <w:rPr>
                <w:rFonts w:ascii="Tahoma" w:hAnsi="Tahoma" w:cs="Tahoma"/>
                <w:b/>
              </w:rPr>
            </w:pPr>
          </w:p>
        </w:tc>
        <w:tc>
          <w:tcPr>
            <w:tcW w:w="0" w:type="auto"/>
          </w:tcPr>
          <w:p w14:paraId="5AA87379" w14:textId="77777777" w:rsidR="007D2415" w:rsidRDefault="007D2415" w:rsidP="00F25AC5">
            <w:pPr>
              <w:ind w:right="-720"/>
              <w:rPr>
                <w:rFonts w:ascii="Tahoma" w:hAnsi="Tahoma" w:cs="Tahoma"/>
                <w:b/>
              </w:rPr>
            </w:pPr>
          </w:p>
        </w:tc>
        <w:tc>
          <w:tcPr>
            <w:tcW w:w="0" w:type="auto"/>
          </w:tcPr>
          <w:p w14:paraId="0B62D23C" w14:textId="77777777" w:rsidR="007D2415" w:rsidRDefault="007D2415" w:rsidP="00F25AC5">
            <w:pPr>
              <w:ind w:right="-720"/>
              <w:rPr>
                <w:rFonts w:ascii="Tahoma" w:hAnsi="Tahoma" w:cs="Tahoma"/>
                <w:b/>
              </w:rPr>
            </w:pPr>
          </w:p>
        </w:tc>
        <w:tc>
          <w:tcPr>
            <w:tcW w:w="0" w:type="auto"/>
          </w:tcPr>
          <w:p w14:paraId="69280323" w14:textId="77777777" w:rsidR="007D2415" w:rsidRDefault="007D2415" w:rsidP="00F25AC5">
            <w:pPr>
              <w:ind w:right="-720"/>
              <w:rPr>
                <w:rFonts w:ascii="Tahoma" w:hAnsi="Tahoma" w:cs="Tahoma"/>
                <w:b/>
              </w:rPr>
            </w:pPr>
          </w:p>
        </w:tc>
      </w:tr>
      <w:tr w:rsidR="007D2415" w14:paraId="2643F397" w14:textId="77777777" w:rsidTr="00F25AC5">
        <w:tc>
          <w:tcPr>
            <w:tcW w:w="0" w:type="auto"/>
          </w:tcPr>
          <w:p w14:paraId="7CD6F35A" w14:textId="77777777" w:rsidR="007D2415" w:rsidRDefault="007D2415" w:rsidP="00F25AC5">
            <w:pPr>
              <w:ind w:right="-720"/>
              <w:rPr>
                <w:rFonts w:ascii="Tahoma" w:hAnsi="Tahoma" w:cs="Tahoma"/>
                <w:b/>
              </w:rPr>
            </w:pPr>
          </w:p>
        </w:tc>
        <w:tc>
          <w:tcPr>
            <w:tcW w:w="0" w:type="auto"/>
          </w:tcPr>
          <w:p w14:paraId="5D42B942" w14:textId="77777777" w:rsidR="007D2415" w:rsidRDefault="007D2415" w:rsidP="00F25AC5">
            <w:pPr>
              <w:ind w:right="-720"/>
              <w:rPr>
                <w:rFonts w:ascii="Tahoma" w:hAnsi="Tahoma" w:cs="Tahoma"/>
                <w:b/>
              </w:rPr>
            </w:pPr>
          </w:p>
        </w:tc>
        <w:tc>
          <w:tcPr>
            <w:tcW w:w="0" w:type="auto"/>
          </w:tcPr>
          <w:p w14:paraId="63C9F2AA" w14:textId="77777777" w:rsidR="007D2415" w:rsidRDefault="007D2415" w:rsidP="00F25AC5">
            <w:pPr>
              <w:ind w:right="-720"/>
              <w:rPr>
                <w:rFonts w:ascii="Tahoma" w:hAnsi="Tahoma" w:cs="Tahoma"/>
                <w:b/>
              </w:rPr>
            </w:pPr>
          </w:p>
        </w:tc>
        <w:tc>
          <w:tcPr>
            <w:tcW w:w="0" w:type="auto"/>
          </w:tcPr>
          <w:p w14:paraId="556F4DDB" w14:textId="77777777" w:rsidR="007D2415" w:rsidRDefault="007D2415" w:rsidP="00F25AC5">
            <w:pPr>
              <w:ind w:right="-720"/>
              <w:rPr>
                <w:rFonts w:ascii="Tahoma" w:hAnsi="Tahoma" w:cs="Tahoma"/>
                <w:b/>
              </w:rPr>
            </w:pPr>
          </w:p>
        </w:tc>
        <w:tc>
          <w:tcPr>
            <w:tcW w:w="0" w:type="auto"/>
          </w:tcPr>
          <w:p w14:paraId="2A0AAC31" w14:textId="77777777" w:rsidR="007D2415" w:rsidRDefault="007D2415" w:rsidP="00F25AC5">
            <w:pPr>
              <w:ind w:right="-720"/>
              <w:rPr>
                <w:rFonts w:ascii="Tahoma" w:hAnsi="Tahoma" w:cs="Tahoma"/>
                <w:b/>
              </w:rPr>
            </w:pPr>
          </w:p>
        </w:tc>
        <w:tc>
          <w:tcPr>
            <w:tcW w:w="0" w:type="auto"/>
          </w:tcPr>
          <w:p w14:paraId="767CA146" w14:textId="77777777" w:rsidR="007D2415" w:rsidRDefault="007D2415" w:rsidP="00F25AC5">
            <w:pPr>
              <w:ind w:right="-720"/>
              <w:rPr>
                <w:rFonts w:ascii="Tahoma" w:hAnsi="Tahoma" w:cs="Tahoma"/>
                <w:b/>
              </w:rPr>
            </w:pPr>
          </w:p>
        </w:tc>
      </w:tr>
      <w:tr w:rsidR="007D2415" w14:paraId="262EFC14" w14:textId="77777777" w:rsidTr="00F25AC5">
        <w:tc>
          <w:tcPr>
            <w:tcW w:w="0" w:type="auto"/>
          </w:tcPr>
          <w:p w14:paraId="17E4B6C2" w14:textId="77777777" w:rsidR="007D2415" w:rsidRDefault="007D2415" w:rsidP="00F25AC5">
            <w:pPr>
              <w:ind w:right="-720"/>
              <w:rPr>
                <w:rFonts w:ascii="Tahoma" w:hAnsi="Tahoma" w:cs="Tahoma"/>
                <w:b/>
              </w:rPr>
            </w:pPr>
          </w:p>
        </w:tc>
        <w:tc>
          <w:tcPr>
            <w:tcW w:w="0" w:type="auto"/>
          </w:tcPr>
          <w:p w14:paraId="3C43EE38" w14:textId="77777777" w:rsidR="007D2415" w:rsidRDefault="007D2415" w:rsidP="00F25AC5">
            <w:pPr>
              <w:ind w:right="-720"/>
              <w:rPr>
                <w:rFonts w:ascii="Tahoma" w:hAnsi="Tahoma" w:cs="Tahoma"/>
                <w:b/>
              </w:rPr>
            </w:pPr>
          </w:p>
        </w:tc>
        <w:tc>
          <w:tcPr>
            <w:tcW w:w="0" w:type="auto"/>
          </w:tcPr>
          <w:p w14:paraId="1516A799" w14:textId="77777777" w:rsidR="007D2415" w:rsidRDefault="007D2415" w:rsidP="00F25AC5">
            <w:pPr>
              <w:ind w:right="-720"/>
              <w:rPr>
                <w:rFonts w:ascii="Tahoma" w:hAnsi="Tahoma" w:cs="Tahoma"/>
                <w:b/>
              </w:rPr>
            </w:pPr>
          </w:p>
        </w:tc>
        <w:tc>
          <w:tcPr>
            <w:tcW w:w="0" w:type="auto"/>
          </w:tcPr>
          <w:p w14:paraId="2128567A" w14:textId="77777777" w:rsidR="007D2415" w:rsidRDefault="007D2415" w:rsidP="00F25AC5">
            <w:pPr>
              <w:ind w:right="-720"/>
              <w:rPr>
                <w:rFonts w:ascii="Tahoma" w:hAnsi="Tahoma" w:cs="Tahoma"/>
                <w:b/>
              </w:rPr>
            </w:pPr>
          </w:p>
        </w:tc>
        <w:tc>
          <w:tcPr>
            <w:tcW w:w="0" w:type="auto"/>
          </w:tcPr>
          <w:p w14:paraId="238A3B26" w14:textId="77777777" w:rsidR="007D2415" w:rsidRDefault="007D2415" w:rsidP="00F25AC5">
            <w:pPr>
              <w:ind w:right="-720"/>
              <w:rPr>
                <w:rFonts w:ascii="Tahoma" w:hAnsi="Tahoma" w:cs="Tahoma"/>
                <w:b/>
              </w:rPr>
            </w:pPr>
          </w:p>
        </w:tc>
        <w:tc>
          <w:tcPr>
            <w:tcW w:w="0" w:type="auto"/>
          </w:tcPr>
          <w:p w14:paraId="090BD675" w14:textId="77777777" w:rsidR="007D2415" w:rsidRDefault="007D2415" w:rsidP="00F25AC5">
            <w:pPr>
              <w:ind w:right="-720"/>
              <w:rPr>
                <w:rFonts w:ascii="Tahoma" w:hAnsi="Tahoma" w:cs="Tahoma"/>
                <w:b/>
              </w:rPr>
            </w:pPr>
          </w:p>
        </w:tc>
      </w:tr>
      <w:tr w:rsidR="007D2415" w14:paraId="59599F4E" w14:textId="77777777" w:rsidTr="00F25AC5">
        <w:tc>
          <w:tcPr>
            <w:tcW w:w="0" w:type="auto"/>
          </w:tcPr>
          <w:p w14:paraId="7389603B" w14:textId="77777777" w:rsidR="007D2415" w:rsidRDefault="007D2415" w:rsidP="00F25AC5">
            <w:pPr>
              <w:ind w:right="-720"/>
              <w:rPr>
                <w:rFonts w:ascii="Tahoma" w:hAnsi="Tahoma" w:cs="Tahoma"/>
                <w:b/>
              </w:rPr>
            </w:pPr>
          </w:p>
        </w:tc>
        <w:tc>
          <w:tcPr>
            <w:tcW w:w="0" w:type="auto"/>
          </w:tcPr>
          <w:p w14:paraId="783DB6E2" w14:textId="77777777" w:rsidR="007D2415" w:rsidRDefault="007D2415" w:rsidP="00F25AC5">
            <w:pPr>
              <w:ind w:right="-720"/>
              <w:rPr>
                <w:rFonts w:ascii="Tahoma" w:hAnsi="Tahoma" w:cs="Tahoma"/>
                <w:b/>
              </w:rPr>
            </w:pPr>
          </w:p>
        </w:tc>
        <w:tc>
          <w:tcPr>
            <w:tcW w:w="0" w:type="auto"/>
          </w:tcPr>
          <w:p w14:paraId="729DFB41" w14:textId="77777777" w:rsidR="007D2415" w:rsidRDefault="007D2415" w:rsidP="00F25AC5">
            <w:pPr>
              <w:ind w:right="-720"/>
              <w:rPr>
                <w:rFonts w:ascii="Tahoma" w:hAnsi="Tahoma" w:cs="Tahoma"/>
                <w:b/>
              </w:rPr>
            </w:pPr>
          </w:p>
        </w:tc>
        <w:tc>
          <w:tcPr>
            <w:tcW w:w="0" w:type="auto"/>
          </w:tcPr>
          <w:p w14:paraId="31BCCFE5" w14:textId="77777777" w:rsidR="007D2415" w:rsidRDefault="007D2415" w:rsidP="00F25AC5">
            <w:pPr>
              <w:ind w:right="-720"/>
              <w:rPr>
                <w:rFonts w:ascii="Tahoma" w:hAnsi="Tahoma" w:cs="Tahoma"/>
                <w:b/>
              </w:rPr>
            </w:pPr>
          </w:p>
        </w:tc>
        <w:tc>
          <w:tcPr>
            <w:tcW w:w="0" w:type="auto"/>
          </w:tcPr>
          <w:p w14:paraId="33805198" w14:textId="77777777" w:rsidR="007D2415" w:rsidRDefault="007D2415" w:rsidP="00F25AC5">
            <w:pPr>
              <w:ind w:right="-720"/>
              <w:rPr>
                <w:rFonts w:ascii="Tahoma" w:hAnsi="Tahoma" w:cs="Tahoma"/>
                <w:b/>
              </w:rPr>
            </w:pPr>
          </w:p>
        </w:tc>
        <w:tc>
          <w:tcPr>
            <w:tcW w:w="0" w:type="auto"/>
          </w:tcPr>
          <w:p w14:paraId="5CC7000B" w14:textId="77777777" w:rsidR="007D2415" w:rsidRDefault="007D2415" w:rsidP="00F25AC5">
            <w:pPr>
              <w:ind w:right="-720"/>
              <w:rPr>
                <w:rFonts w:ascii="Tahoma" w:hAnsi="Tahoma" w:cs="Tahoma"/>
                <w:b/>
              </w:rPr>
            </w:pPr>
          </w:p>
        </w:tc>
      </w:tr>
      <w:tr w:rsidR="007D2415" w14:paraId="237267AA" w14:textId="77777777" w:rsidTr="00F25AC5">
        <w:tc>
          <w:tcPr>
            <w:tcW w:w="0" w:type="auto"/>
          </w:tcPr>
          <w:p w14:paraId="5E415018" w14:textId="77777777" w:rsidR="007D2415" w:rsidRDefault="007D2415" w:rsidP="00F25AC5">
            <w:pPr>
              <w:ind w:right="-720"/>
              <w:rPr>
                <w:rFonts w:ascii="Tahoma" w:hAnsi="Tahoma" w:cs="Tahoma"/>
                <w:b/>
              </w:rPr>
            </w:pPr>
          </w:p>
        </w:tc>
        <w:tc>
          <w:tcPr>
            <w:tcW w:w="0" w:type="auto"/>
          </w:tcPr>
          <w:p w14:paraId="0AAAA3FB" w14:textId="77777777" w:rsidR="007D2415" w:rsidRDefault="007D2415" w:rsidP="00F25AC5">
            <w:pPr>
              <w:ind w:right="-720"/>
              <w:rPr>
                <w:rFonts w:ascii="Tahoma" w:hAnsi="Tahoma" w:cs="Tahoma"/>
                <w:b/>
              </w:rPr>
            </w:pPr>
          </w:p>
        </w:tc>
        <w:tc>
          <w:tcPr>
            <w:tcW w:w="0" w:type="auto"/>
          </w:tcPr>
          <w:p w14:paraId="4F617FF1" w14:textId="77777777" w:rsidR="007D2415" w:rsidRDefault="007D2415" w:rsidP="00F25AC5">
            <w:pPr>
              <w:ind w:right="-720"/>
              <w:rPr>
                <w:rFonts w:ascii="Tahoma" w:hAnsi="Tahoma" w:cs="Tahoma"/>
                <w:b/>
              </w:rPr>
            </w:pPr>
          </w:p>
        </w:tc>
        <w:tc>
          <w:tcPr>
            <w:tcW w:w="0" w:type="auto"/>
          </w:tcPr>
          <w:p w14:paraId="6A761D62" w14:textId="77777777" w:rsidR="007D2415" w:rsidRDefault="007D2415" w:rsidP="00F25AC5">
            <w:pPr>
              <w:ind w:right="-720"/>
              <w:rPr>
                <w:rFonts w:ascii="Tahoma" w:hAnsi="Tahoma" w:cs="Tahoma"/>
                <w:b/>
              </w:rPr>
            </w:pPr>
          </w:p>
        </w:tc>
        <w:tc>
          <w:tcPr>
            <w:tcW w:w="0" w:type="auto"/>
          </w:tcPr>
          <w:p w14:paraId="50523AD4" w14:textId="77777777" w:rsidR="007D2415" w:rsidRDefault="007D2415" w:rsidP="00F25AC5">
            <w:pPr>
              <w:ind w:right="-720"/>
              <w:rPr>
                <w:rFonts w:ascii="Tahoma" w:hAnsi="Tahoma" w:cs="Tahoma"/>
                <w:b/>
              </w:rPr>
            </w:pPr>
          </w:p>
        </w:tc>
        <w:tc>
          <w:tcPr>
            <w:tcW w:w="0" w:type="auto"/>
          </w:tcPr>
          <w:p w14:paraId="7DA7A503" w14:textId="77777777" w:rsidR="007D2415" w:rsidRDefault="007D2415" w:rsidP="00F25AC5">
            <w:pPr>
              <w:ind w:right="-720"/>
              <w:rPr>
                <w:rFonts w:ascii="Tahoma" w:hAnsi="Tahoma" w:cs="Tahoma"/>
                <w:b/>
              </w:rPr>
            </w:pPr>
          </w:p>
        </w:tc>
      </w:tr>
      <w:tr w:rsidR="007D2415" w14:paraId="76CB80C7" w14:textId="77777777" w:rsidTr="00F25AC5">
        <w:tc>
          <w:tcPr>
            <w:tcW w:w="0" w:type="auto"/>
          </w:tcPr>
          <w:p w14:paraId="76FFBD18" w14:textId="77777777" w:rsidR="007D2415" w:rsidRDefault="007D2415" w:rsidP="00F25AC5">
            <w:pPr>
              <w:ind w:right="-720"/>
              <w:rPr>
                <w:rFonts w:ascii="Tahoma" w:hAnsi="Tahoma" w:cs="Tahoma"/>
                <w:b/>
              </w:rPr>
            </w:pPr>
          </w:p>
        </w:tc>
        <w:tc>
          <w:tcPr>
            <w:tcW w:w="0" w:type="auto"/>
          </w:tcPr>
          <w:p w14:paraId="4C0647D7" w14:textId="77777777" w:rsidR="007D2415" w:rsidRDefault="007D2415" w:rsidP="00F25AC5">
            <w:pPr>
              <w:ind w:right="-720"/>
              <w:rPr>
                <w:rFonts w:ascii="Tahoma" w:hAnsi="Tahoma" w:cs="Tahoma"/>
                <w:b/>
              </w:rPr>
            </w:pPr>
          </w:p>
        </w:tc>
        <w:tc>
          <w:tcPr>
            <w:tcW w:w="0" w:type="auto"/>
          </w:tcPr>
          <w:p w14:paraId="27FEE257" w14:textId="77777777" w:rsidR="007D2415" w:rsidRDefault="007D2415" w:rsidP="00F25AC5">
            <w:pPr>
              <w:ind w:right="-720"/>
              <w:rPr>
                <w:rFonts w:ascii="Tahoma" w:hAnsi="Tahoma" w:cs="Tahoma"/>
                <w:b/>
              </w:rPr>
            </w:pPr>
          </w:p>
        </w:tc>
        <w:tc>
          <w:tcPr>
            <w:tcW w:w="0" w:type="auto"/>
          </w:tcPr>
          <w:p w14:paraId="783DF845" w14:textId="77777777" w:rsidR="007D2415" w:rsidRDefault="007D2415" w:rsidP="00F25AC5">
            <w:pPr>
              <w:ind w:right="-720"/>
              <w:rPr>
                <w:rFonts w:ascii="Tahoma" w:hAnsi="Tahoma" w:cs="Tahoma"/>
                <w:b/>
              </w:rPr>
            </w:pPr>
          </w:p>
        </w:tc>
        <w:tc>
          <w:tcPr>
            <w:tcW w:w="0" w:type="auto"/>
          </w:tcPr>
          <w:p w14:paraId="7C6A7902" w14:textId="77777777" w:rsidR="007D2415" w:rsidRDefault="007D2415" w:rsidP="00F25AC5">
            <w:pPr>
              <w:ind w:right="-720"/>
              <w:rPr>
                <w:rFonts w:ascii="Tahoma" w:hAnsi="Tahoma" w:cs="Tahoma"/>
                <w:b/>
              </w:rPr>
            </w:pPr>
          </w:p>
        </w:tc>
        <w:tc>
          <w:tcPr>
            <w:tcW w:w="0" w:type="auto"/>
          </w:tcPr>
          <w:p w14:paraId="1BB12B01" w14:textId="77777777" w:rsidR="007D2415" w:rsidRDefault="007D2415" w:rsidP="00F25AC5">
            <w:pPr>
              <w:ind w:right="-720"/>
              <w:rPr>
                <w:rFonts w:ascii="Tahoma" w:hAnsi="Tahoma" w:cs="Tahoma"/>
                <w:b/>
              </w:rPr>
            </w:pPr>
          </w:p>
        </w:tc>
      </w:tr>
      <w:tr w:rsidR="007D2415" w14:paraId="5889E142" w14:textId="77777777" w:rsidTr="00F25AC5">
        <w:tc>
          <w:tcPr>
            <w:tcW w:w="0" w:type="auto"/>
          </w:tcPr>
          <w:p w14:paraId="78185411" w14:textId="77777777" w:rsidR="007D2415" w:rsidRDefault="007D2415" w:rsidP="00F25AC5">
            <w:pPr>
              <w:ind w:right="-720"/>
              <w:rPr>
                <w:rFonts w:ascii="Tahoma" w:hAnsi="Tahoma" w:cs="Tahoma"/>
                <w:b/>
              </w:rPr>
            </w:pPr>
          </w:p>
        </w:tc>
        <w:tc>
          <w:tcPr>
            <w:tcW w:w="0" w:type="auto"/>
          </w:tcPr>
          <w:p w14:paraId="585E0117" w14:textId="77777777" w:rsidR="007D2415" w:rsidRDefault="007D2415" w:rsidP="00F25AC5">
            <w:pPr>
              <w:ind w:right="-720"/>
              <w:rPr>
                <w:rFonts w:ascii="Tahoma" w:hAnsi="Tahoma" w:cs="Tahoma"/>
                <w:b/>
              </w:rPr>
            </w:pPr>
          </w:p>
        </w:tc>
        <w:tc>
          <w:tcPr>
            <w:tcW w:w="0" w:type="auto"/>
          </w:tcPr>
          <w:p w14:paraId="295CC55F" w14:textId="77777777" w:rsidR="007D2415" w:rsidRDefault="007D2415" w:rsidP="00F25AC5">
            <w:pPr>
              <w:ind w:right="-720"/>
              <w:rPr>
                <w:rFonts w:ascii="Tahoma" w:hAnsi="Tahoma" w:cs="Tahoma"/>
                <w:b/>
              </w:rPr>
            </w:pPr>
          </w:p>
        </w:tc>
        <w:tc>
          <w:tcPr>
            <w:tcW w:w="0" w:type="auto"/>
          </w:tcPr>
          <w:p w14:paraId="670C8435" w14:textId="77777777" w:rsidR="007D2415" w:rsidRDefault="007D2415" w:rsidP="00F25AC5">
            <w:pPr>
              <w:ind w:right="-720"/>
              <w:rPr>
                <w:rFonts w:ascii="Tahoma" w:hAnsi="Tahoma" w:cs="Tahoma"/>
                <w:b/>
              </w:rPr>
            </w:pPr>
          </w:p>
        </w:tc>
        <w:tc>
          <w:tcPr>
            <w:tcW w:w="0" w:type="auto"/>
          </w:tcPr>
          <w:p w14:paraId="6638D605" w14:textId="77777777" w:rsidR="007D2415" w:rsidRDefault="007D2415" w:rsidP="00F25AC5">
            <w:pPr>
              <w:ind w:right="-720"/>
              <w:rPr>
                <w:rFonts w:ascii="Tahoma" w:hAnsi="Tahoma" w:cs="Tahoma"/>
                <w:b/>
              </w:rPr>
            </w:pPr>
          </w:p>
        </w:tc>
        <w:tc>
          <w:tcPr>
            <w:tcW w:w="0" w:type="auto"/>
          </w:tcPr>
          <w:p w14:paraId="2D7765D1" w14:textId="77777777" w:rsidR="007D2415" w:rsidRDefault="007D2415" w:rsidP="00F25AC5">
            <w:pPr>
              <w:ind w:right="-720"/>
              <w:rPr>
                <w:rFonts w:ascii="Tahoma" w:hAnsi="Tahoma" w:cs="Tahoma"/>
                <w:b/>
              </w:rPr>
            </w:pPr>
          </w:p>
        </w:tc>
      </w:tr>
      <w:tr w:rsidR="007D2415" w14:paraId="060C4CE0" w14:textId="77777777" w:rsidTr="00F25AC5">
        <w:tc>
          <w:tcPr>
            <w:tcW w:w="0" w:type="auto"/>
          </w:tcPr>
          <w:p w14:paraId="3C93951E" w14:textId="77777777" w:rsidR="007D2415" w:rsidRDefault="007D2415" w:rsidP="00F25AC5">
            <w:pPr>
              <w:ind w:right="-720"/>
              <w:rPr>
                <w:rFonts w:ascii="Tahoma" w:hAnsi="Tahoma" w:cs="Tahoma"/>
                <w:b/>
              </w:rPr>
            </w:pPr>
          </w:p>
        </w:tc>
        <w:tc>
          <w:tcPr>
            <w:tcW w:w="0" w:type="auto"/>
          </w:tcPr>
          <w:p w14:paraId="04CC6835" w14:textId="77777777" w:rsidR="007D2415" w:rsidRDefault="007D2415" w:rsidP="00F25AC5">
            <w:pPr>
              <w:ind w:right="-720"/>
              <w:rPr>
                <w:rFonts w:ascii="Tahoma" w:hAnsi="Tahoma" w:cs="Tahoma"/>
                <w:b/>
              </w:rPr>
            </w:pPr>
          </w:p>
        </w:tc>
        <w:tc>
          <w:tcPr>
            <w:tcW w:w="0" w:type="auto"/>
          </w:tcPr>
          <w:p w14:paraId="30C67798" w14:textId="77777777" w:rsidR="007D2415" w:rsidRDefault="007D2415" w:rsidP="00F25AC5">
            <w:pPr>
              <w:ind w:right="-720"/>
              <w:rPr>
                <w:rFonts w:ascii="Tahoma" w:hAnsi="Tahoma" w:cs="Tahoma"/>
                <w:b/>
              </w:rPr>
            </w:pPr>
          </w:p>
        </w:tc>
        <w:tc>
          <w:tcPr>
            <w:tcW w:w="0" w:type="auto"/>
          </w:tcPr>
          <w:p w14:paraId="48E6E0DA" w14:textId="77777777" w:rsidR="007D2415" w:rsidRDefault="007D2415" w:rsidP="00F25AC5">
            <w:pPr>
              <w:ind w:right="-720"/>
              <w:rPr>
                <w:rFonts w:ascii="Tahoma" w:hAnsi="Tahoma" w:cs="Tahoma"/>
                <w:b/>
              </w:rPr>
            </w:pPr>
          </w:p>
        </w:tc>
        <w:tc>
          <w:tcPr>
            <w:tcW w:w="0" w:type="auto"/>
          </w:tcPr>
          <w:p w14:paraId="5C4CF4D8" w14:textId="77777777" w:rsidR="007D2415" w:rsidRDefault="007D2415" w:rsidP="00F25AC5">
            <w:pPr>
              <w:ind w:right="-720"/>
              <w:rPr>
                <w:rFonts w:ascii="Tahoma" w:hAnsi="Tahoma" w:cs="Tahoma"/>
                <w:b/>
              </w:rPr>
            </w:pPr>
          </w:p>
        </w:tc>
        <w:tc>
          <w:tcPr>
            <w:tcW w:w="0" w:type="auto"/>
          </w:tcPr>
          <w:p w14:paraId="0F59E0A8" w14:textId="77777777" w:rsidR="007D2415" w:rsidRDefault="007D2415" w:rsidP="00F25AC5">
            <w:pPr>
              <w:ind w:right="-720"/>
              <w:rPr>
                <w:rFonts w:ascii="Tahoma" w:hAnsi="Tahoma" w:cs="Tahoma"/>
                <w:b/>
              </w:rPr>
            </w:pPr>
          </w:p>
        </w:tc>
      </w:tr>
      <w:tr w:rsidR="007D2415" w14:paraId="14F40A89" w14:textId="77777777" w:rsidTr="00F25AC5">
        <w:tc>
          <w:tcPr>
            <w:tcW w:w="0" w:type="auto"/>
          </w:tcPr>
          <w:p w14:paraId="20EDD790" w14:textId="77777777" w:rsidR="007D2415" w:rsidRDefault="007D2415" w:rsidP="00F25AC5">
            <w:pPr>
              <w:ind w:right="-720"/>
              <w:rPr>
                <w:rFonts w:ascii="Tahoma" w:hAnsi="Tahoma" w:cs="Tahoma"/>
                <w:b/>
              </w:rPr>
            </w:pPr>
          </w:p>
        </w:tc>
        <w:tc>
          <w:tcPr>
            <w:tcW w:w="0" w:type="auto"/>
          </w:tcPr>
          <w:p w14:paraId="5F736CE7" w14:textId="77777777" w:rsidR="007D2415" w:rsidRDefault="007D2415" w:rsidP="00F25AC5">
            <w:pPr>
              <w:ind w:right="-720"/>
              <w:rPr>
                <w:rFonts w:ascii="Tahoma" w:hAnsi="Tahoma" w:cs="Tahoma"/>
                <w:b/>
              </w:rPr>
            </w:pPr>
          </w:p>
        </w:tc>
        <w:tc>
          <w:tcPr>
            <w:tcW w:w="0" w:type="auto"/>
          </w:tcPr>
          <w:p w14:paraId="6A25BF98" w14:textId="77777777" w:rsidR="007D2415" w:rsidRDefault="007D2415" w:rsidP="00F25AC5">
            <w:pPr>
              <w:ind w:right="-720"/>
              <w:rPr>
                <w:rFonts w:ascii="Tahoma" w:hAnsi="Tahoma" w:cs="Tahoma"/>
                <w:b/>
              </w:rPr>
            </w:pPr>
          </w:p>
        </w:tc>
        <w:tc>
          <w:tcPr>
            <w:tcW w:w="0" w:type="auto"/>
          </w:tcPr>
          <w:p w14:paraId="453416B7" w14:textId="77777777" w:rsidR="007D2415" w:rsidRDefault="007D2415" w:rsidP="00F25AC5">
            <w:pPr>
              <w:ind w:right="-720"/>
              <w:rPr>
                <w:rFonts w:ascii="Tahoma" w:hAnsi="Tahoma" w:cs="Tahoma"/>
                <w:b/>
              </w:rPr>
            </w:pPr>
          </w:p>
        </w:tc>
        <w:tc>
          <w:tcPr>
            <w:tcW w:w="0" w:type="auto"/>
          </w:tcPr>
          <w:p w14:paraId="7A5844EA" w14:textId="77777777" w:rsidR="007D2415" w:rsidRDefault="007D2415" w:rsidP="00F25AC5">
            <w:pPr>
              <w:ind w:right="-720"/>
              <w:rPr>
                <w:rFonts w:ascii="Tahoma" w:hAnsi="Tahoma" w:cs="Tahoma"/>
                <w:b/>
              </w:rPr>
            </w:pPr>
          </w:p>
        </w:tc>
        <w:tc>
          <w:tcPr>
            <w:tcW w:w="0" w:type="auto"/>
          </w:tcPr>
          <w:p w14:paraId="2758CE6E" w14:textId="77777777" w:rsidR="007D2415" w:rsidRDefault="007D2415" w:rsidP="00F25AC5">
            <w:pPr>
              <w:ind w:right="-720"/>
              <w:rPr>
                <w:rFonts w:ascii="Tahoma" w:hAnsi="Tahoma" w:cs="Tahoma"/>
                <w:b/>
              </w:rPr>
            </w:pPr>
          </w:p>
        </w:tc>
      </w:tr>
      <w:tr w:rsidR="007D2415" w14:paraId="6FFFAFD3" w14:textId="77777777" w:rsidTr="00F25AC5">
        <w:tc>
          <w:tcPr>
            <w:tcW w:w="0" w:type="auto"/>
          </w:tcPr>
          <w:p w14:paraId="7144E290" w14:textId="77777777" w:rsidR="007D2415" w:rsidRDefault="007D2415" w:rsidP="00F25AC5">
            <w:pPr>
              <w:ind w:right="-720"/>
              <w:rPr>
                <w:rFonts w:ascii="Tahoma" w:hAnsi="Tahoma" w:cs="Tahoma"/>
                <w:b/>
              </w:rPr>
            </w:pPr>
          </w:p>
        </w:tc>
        <w:tc>
          <w:tcPr>
            <w:tcW w:w="0" w:type="auto"/>
          </w:tcPr>
          <w:p w14:paraId="7AB4A260" w14:textId="77777777" w:rsidR="007D2415" w:rsidRDefault="007D2415" w:rsidP="00F25AC5">
            <w:pPr>
              <w:ind w:right="-720"/>
              <w:rPr>
                <w:rFonts w:ascii="Tahoma" w:hAnsi="Tahoma" w:cs="Tahoma"/>
                <w:b/>
              </w:rPr>
            </w:pPr>
          </w:p>
        </w:tc>
        <w:tc>
          <w:tcPr>
            <w:tcW w:w="0" w:type="auto"/>
          </w:tcPr>
          <w:p w14:paraId="7EC624A6" w14:textId="77777777" w:rsidR="007D2415" w:rsidRDefault="007D2415" w:rsidP="00F25AC5">
            <w:pPr>
              <w:ind w:right="-720"/>
              <w:rPr>
                <w:rFonts w:ascii="Tahoma" w:hAnsi="Tahoma" w:cs="Tahoma"/>
                <w:b/>
              </w:rPr>
            </w:pPr>
          </w:p>
        </w:tc>
        <w:tc>
          <w:tcPr>
            <w:tcW w:w="0" w:type="auto"/>
          </w:tcPr>
          <w:p w14:paraId="1278E42D" w14:textId="77777777" w:rsidR="007D2415" w:rsidRDefault="007D2415" w:rsidP="00F25AC5">
            <w:pPr>
              <w:ind w:right="-720"/>
              <w:rPr>
                <w:rFonts w:ascii="Tahoma" w:hAnsi="Tahoma" w:cs="Tahoma"/>
                <w:b/>
              </w:rPr>
            </w:pPr>
          </w:p>
        </w:tc>
        <w:tc>
          <w:tcPr>
            <w:tcW w:w="0" w:type="auto"/>
          </w:tcPr>
          <w:p w14:paraId="42D64D2B" w14:textId="77777777" w:rsidR="007D2415" w:rsidRDefault="007D2415" w:rsidP="00F25AC5">
            <w:pPr>
              <w:ind w:right="-720"/>
              <w:rPr>
                <w:rFonts w:ascii="Tahoma" w:hAnsi="Tahoma" w:cs="Tahoma"/>
                <w:b/>
              </w:rPr>
            </w:pPr>
          </w:p>
        </w:tc>
        <w:tc>
          <w:tcPr>
            <w:tcW w:w="0" w:type="auto"/>
          </w:tcPr>
          <w:p w14:paraId="325B34A7" w14:textId="77777777" w:rsidR="007D2415" w:rsidRDefault="007D2415" w:rsidP="00F25AC5">
            <w:pPr>
              <w:ind w:right="-720"/>
              <w:rPr>
                <w:rFonts w:ascii="Tahoma" w:hAnsi="Tahoma" w:cs="Tahoma"/>
                <w:b/>
              </w:rPr>
            </w:pPr>
          </w:p>
        </w:tc>
      </w:tr>
      <w:tr w:rsidR="007D2415" w14:paraId="2E75812F" w14:textId="77777777" w:rsidTr="00F25AC5">
        <w:tc>
          <w:tcPr>
            <w:tcW w:w="0" w:type="auto"/>
          </w:tcPr>
          <w:p w14:paraId="3F092498" w14:textId="77777777" w:rsidR="007D2415" w:rsidRDefault="007D2415" w:rsidP="00F25AC5">
            <w:pPr>
              <w:ind w:right="-720"/>
              <w:rPr>
                <w:rFonts w:ascii="Tahoma" w:hAnsi="Tahoma" w:cs="Tahoma"/>
                <w:b/>
              </w:rPr>
            </w:pPr>
          </w:p>
        </w:tc>
        <w:tc>
          <w:tcPr>
            <w:tcW w:w="0" w:type="auto"/>
          </w:tcPr>
          <w:p w14:paraId="5CCDA745" w14:textId="77777777" w:rsidR="007D2415" w:rsidRDefault="007D2415" w:rsidP="00F25AC5">
            <w:pPr>
              <w:ind w:right="-720"/>
              <w:rPr>
                <w:rFonts w:ascii="Tahoma" w:hAnsi="Tahoma" w:cs="Tahoma"/>
                <w:b/>
              </w:rPr>
            </w:pPr>
          </w:p>
        </w:tc>
        <w:tc>
          <w:tcPr>
            <w:tcW w:w="0" w:type="auto"/>
          </w:tcPr>
          <w:p w14:paraId="5896E9EA" w14:textId="77777777" w:rsidR="007D2415" w:rsidRDefault="007D2415" w:rsidP="00F25AC5">
            <w:pPr>
              <w:ind w:right="-720"/>
              <w:rPr>
                <w:rFonts w:ascii="Tahoma" w:hAnsi="Tahoma" w:cs="Tahoma"/>
                <w:b/>
              </w:rPr>
            </w:pPr>
          </w:p>
        </w:tc>
        <w:tc>
          <w:tcPr>
            <w:tcW w:w="0" w:type="auto"/>
          </w:tcPr>
          <w:p w14:paraId="3098ACC5" w14:textId="77777777" w:rsidR="007D2415" w:rsidRDefault="007D2415" w:rsidP="00F25AC5">
            <w:pPr>
              <w:ind w:right="-720"/>
              <w:rPr>
                <w:rFonts w:ascii="Tahoma" w:hAnsi="Tahoma" w:cs="Tahoma"/>
                <w:b/>
              </w:rPr>
            </w:pPr>
          </w:p>
        </w:tc>
        <w:tc>
          <w:tcPr>
            <w:tcW w:w="0" w:type="auto"/>
          </w:tcPr>
          <w:p w14:paraId="6C28D795" w14:textId="77777777" w:rsidR="007D2415" w:rsidRDefault="007D2415" w:rsidP="00F25AC5">
            <w:pPr>
              <w:ind w:right="-720"/>
              <w:rPr>
                <w:rFonts w:ascii="Tahoma" w:hAnsi="Tahoma" w:cs="Tahoma"/>
                <w:b/>
              </w:rPr>
            </w:pPr>
          </w:p>
        </w:tc>
        <w:tc>
          <w:tcPr>
            <w:tcW w:w="0" w:type="auto"/>
          </w:tcPr>
          <w:p w14:paraId="75E35D0C" w14:textId="77777777" w:rsidR="007D2415" w:rsidRDefault="007D2415" w:rsidP="00F25AC5">
            <w:pPr>
              <w:ind w:right="-720"/>
              <w:rPr>
                <w:rFonts w:ascii="Tahoma" w:hAnsi="Tahoma" w:cs="Tahoma"/>
                <w:b/>
              </w:rPr>
            </w:pPr>
          </w:p>
        </w:tc>
      </w:tr>
      <w:tr w:rsidR="007D2415" w14:paraId="126B9608" w14:textId="77777777" w:rsidTr="00F25AC5">
        <w:tc>
          <w:tcPr>
            <w:tcW w:w="0" w:type="auto"/>
          </w:tcPr>
          <w:p w14:paraId="6CE9AA3C" w14:textId="77777777" w:rsidR="007D2415" w:rsidRDefault="007D2415" w:rsidP="00F25AC5">
            <w:pPr>
              <w:ind w:right="-720"/>
              <w:rPr>
                <w:rFonts w:ascii="Tahoma" w:hAnsi="Tahoma" w:cs="Tahoma"/>
                <w:b/>
              </w:rPr>
            </w:pPr>
          </w:p>
        </w:tc>
        <w:tc>
          <w:tcPr>
            <w:tcW w:w="0" w:type="auto"/>
          </w:tcPr>
          <w:p w14:paraId="5B34A88C" w14:textId="77777777" w:rsidR="007D2415" w:rsidRDefault="007D2415" w:rsidP="00F25AC5">
            <w:pPr>
              <w:ind w:right="-720"/>
              <w:rPr>
                <w:rFonts w:ascii="Tahoma" w:hAnsi="Tahoma" w:cs="Tahoma"/>
                <w:b/>
              </w:rPr>
            </w:pPr>
          </w:p>
        </w:tc>
        <w:tc>
          <w:tcPr>
            <w:tcW w:w="0" w:type="auto"/>
          </w:tcPr>
          <w:p w14:paraId="0E32DA4E" w14:textId="77777777" w:rsidR="007D2415" w:rsidRDefault="007D2415" w:rsidP="00F25AC5">
            <w:pPr>
              <w:ind w:right="-720"/>
              <w:rPr>
                <w:rFonts w:ascii="Tahoma" w:hAnsi="Tahoma" w:cs="Tahoma"/>
                <w:b/>
              </w:rPr>
            </w:pPr>
          </w:p>
        </w:tc>
        <w:tc>
          <w:tcPr>
            <w:tcW w:w="0" w:type="auto"/>
          </w:tcPr>
          <w:p w14:paraId="4FED94D6" w14:textId="77777777" w:rsidR="007D2415" w:rsidRDefault="007D2415" w:rsidP="00F25AC5">
            <w:pPr>
              <w:ind w:right="-720"/>
              <w:rPr>
                <w:rFonts w:ascii="Tahoma" w:hAnsi="Tahoma" w:cs="Tahoma"/>
                <w:b/>
              </w:rPr>
            </w:pPr>
          </w:p>
        </w:tc>
        <w:tc>
          <w:tcPr>
            <w:tcW w:w="0" w:type="auto"/>
          </w:tcPr>
          <w:p w14:paraId="6873BFEA" w14:textId="77777777" w:rsidR="007D2415" w:rsidRDefault="007D2415" w:rsidP="00F25AC5">
            <w:pPr>
              <w:ind w:right="-720"/>
              <w:rPr>
                <w:rFonts w:ascii="Tahoma" w:hAnsi="Tahoma" w:cs="Tahoma"/>
                <w:b/>
              </w:rPr>
            </w:pPr>
          </w:p>
        </w:tc>
        <w:tc>
          <w:tcPr>
            <w:tcW w:w="0" w:type="auto"/>
          </w:tcPr>
          <w:p w14:paraId="3B965C9C" w14:textId="77777777" w:rsidR="007D2415" w:rsidRDefault="007D2415" w:rsidP="00F25AC5">
            <w:pPr>
              <w:ind w:right="-720"/>
              <w:rPr>
                <w:rFonts w:ascii="Tahoma" w:hAnsi="Tahoma" w:cs="Tahoma"/>
                <w:b/>
              </w:rPr>
            </w:pPr>
          </w:p>
        </w:tc>
      </w:tr>
      <w:tr w:rsidR="007D2415" w14:paraId="502EA812" w14:textId="77777777" w:rsidTr="00F25AC5">
        <w:tc>
          <w:tcPr>
            <w:tcW w:w="0" w:type="auto"/>
          </w:tcPr>
          <w:p w14:paraId="44675DB7" w14:textId="77777777" w:rsidR="007D2415" w:rsidRDefault="007D2415" w:rsidP="00F25AC5">
            <w:pPr>
              <w:ind w:right="-720"/>
              <w:rPr>
                <w:rFonts w:ascii="Tahoma" w:hAnsi="Tahoma" w:cs="Tahoma"/>
                <w:b/>
              </w:rPr>
            </w:pPr>
          </w:p>
        </w:tc>
        <w:tc>
          <w:tcPr>
            <w:tcW w:w="0" w:type="auto"/>
          </w:tcPr>
          <w:p w14:paraId="4C8300C8" w14:textId="77777777" w:rsidR="007D2415" w:rsidRDefault="007D2415" w:rsidP="00F25AC5">
            <w:pPr>
              <w:ind w:right="-720"/>
              <w:rPr>
                <w:rFonts w:ascii="Tahoma" w:hAnsi="Tahoma" w:cs="Tahoma"/>
                <w:b/>
              </w:rPr>
            </w:pPr>
          </w:p>
        </w:tc>
        <w:tc>
          <w:tcPr>
            <w:tcW w:w="0" w:type="auto"/>
          </w:tcPr>
          <w:p w14:paraId="58C1E78D" w14:textId="77777777" w:rsidR="007D2415" w:rsidRDefault="007D2415" w:rsidP="00F25AC5">
            <w:pPr>
              <w:ind w:right="-720"/>
              <w:rPr>
                <w:rFonts w:ascii="Tahoma" w:hAnsi="Tahoma" w:cs="Tahoma"/>
                <w:b/>
              </w:rPr>
            </w:pPr>
          </w:p>
        </w:tc>
        <w:tc>
          <w:tcPr>
            <w:tcW w:w="0" w:type="auto"/>
          </w:tcPr>
          <w:p w14:paraId="21DCDF78" w14:textId="77777777" w:rsidR="007D2415" w:rsidRDefault="007D2415" w:rsidP="00F25AC5">
            <w:pPr>
              <w:ind w:right="-720"/>
              <w:rPr>
                <w:rFonts w:ascii="Tahoma" w:hAnsi="Tahoma" w:cs="Tahoma"/>
                <w:b/>
              </w:rPr>
            </w:pPr>
          </w:p>
        </w:tc>
        <w:tc>
          <w:tcPr>
            <w:tcW w:w="0" w:type="auto"/>
          </w:tcPr>
          <w:p w14:paraId="3175D0DE" w14:textId="77777777" w:rsidR="007D2415" w:rsidRDefault="007D2415" w:rsidP="00F25AC5">
            <w:pPr>
              <w:ind w:right="-720"/>
              <w:rPr>
                <w:rFonts w:ascii="Tahoma" w:hAnsi="Tahoma" w:cs="Tahoma"/>
                <w:b/>
              </w:rPr>
            </w:pPr>
          </w:p>
        </w:tc>
        <w:tc>
          <w:tcPr>
            <w:tcW w:w="0" w:type="auto"/>
          </w:tcPr>
          <w:p w14:paraId="0FDA9910" w14:textId="77777777" w:rsidR="007D2415" w:rsidRDefault="007D2415" w:rsidP="00F25AC5">
            <w:pPr>
              <w:ind w:right="-720"/>
              <w:rPr>
                <w:rFonts w:ascii="Tahoma" w:hAnsi="Tahoma" w:cs="Tahoma"/>
                <w:b/>
              </w:rPr>
            </w:pPr>
          </w:p>
        </w:tc>
      </w:tr>
    </w:tbl>
    <w:p w14:paraId="28F2894A" w14:textId="77777777" w:rsidR="007D2415" w:rsidRDefault="007D2415" w:rsidP="007D2415">
      <w:pPr>
        <w:ind w:right="-720"/>
        <w:rPr>
          <w:rFonts w:ascii="Tahoma" w:hAnsi="Tahoma" w:cs="Tahoma"/>
          <w:b/>
          <w:sz w:val="24"/>
          <w:szCs w:val="24"/>
        </w:rPr>
      </w:pPr>
    </w:p>
    <w:p w14:paraId="7B89B20C" w14:textId="77777777" w:rsidR="007D2415" w:rsidRDefault="007D2415" w:rsidP="007D2415">
      <w:pPr>
        <w:ind w:right="-720"/>
        <w:rPr>
          <w:rFonts w:ascii="Tahoma" w:hAnsi="Tahoma" w:cs="Tahoma"/>
          <w:b/>
          <w:sz w:val="24"/>
          <w:szCs w:val="24"/>
        </w:rPr>
      </w:pPr>
    </w:p>
    <w:p w14:paraId="3A253CE0" w14:textId="59B31C34" w:rsidR="00AF75B0" w:rsidRPr="00850382" w:rsidRDefault="00CB035F" w:rsidP="00850382">
      <w:pPr>
        <w:pStyle w:val="Heading2"/>
        <w:pageBreakBefore/>
        <w:rPr>
          <w:rFonts w:ascii="Tahoma" w:hAnsi="Tahoma" w:cs="Tahoma"/>
        </w:rPr>
      </w:pPr>
      <w:bookmarkStart w:id="91" w:name="_Toc457416188"/>
      <w:r w:rsidRPr="00850382">
        <w:rPr>
          <w:rFonts w:ascii="Tahoma" w:hAnsi="Tahoma" w:cs="Tahoma"/>
        </w:rPr>
        <w:t xml:space="preserve">Tool </w:t>
      </w:r>
      <w:r w:rsidR="007D2415">
        <w:rPr>
          <w:rFonts w:ascii="Tahoma" w:hAnsi="Tahoma" w:cs="Tahoma"/>
        </w:rPr>
        <w:t>14</w:t>
      </w:r>
      <w:r w:rsidR="00FD7324" w:rsidRPr="00850382">
        <w:rPr>
          <w:rFonts w:ascii="Tahoma" w:hAnsi="Tahoma" w:cs="Tahoma"/>
        </w:rPr>
        <w:t>: Accessibility Supports in the Classroom</w:t>
      </w:r>
      <w:bookmarkEnd w:id="91"/>
    </w:p>
    <w:p w14:paraId="2A962A52" w14:textId="0C6794E5" w:rsidR="0097412D" w:rsidRDefault="0097412D" w:rsidP="00584383">
      <w:pPr>
        <w:spacing w:after="0" w:line="240" w:lineRule="auto"/>
        <w:rPr>
          <w:rFonts w:ascii="Tahoma" w:hAnsi="Tahoma" w:cs="Tahoma"/>
          <w:b/>
          <w:sz w:val="24"/>
          <w:szCs w:val="24"/>
        </w:rPr>
      </w:pPr>
    </w:p>
    <w:p w14:paraId="17A1DE35" w14:textId="7B21C639" w:rsidR="0097412D" w:rsidRDefault="0097412D" w:rsidP="0097412D">
      <w:pPr>
        <w:autoSpaceDE w:val="0"/>
        <w:autoSpaceDN w:val="0"/>
        <w:adjustRightInd w:val="0"/>
        <w:rPr>
          <w:rFonts w:ascii="Tahoma" w:hAnsi="Tahoma" w:cs="Tahoma"/>
          <w:i/>
          <w:sz w:val="20"/>
          <w:szCs w:val="24"/>
        </w:rPr>
      </w:pPr>
      <w:r w:rsidRPr="00057ADA">
        <w:rPr>
          <w:rFonts w:ascii="Tahoma" w:hAnsi="Tahoma" w:cs="Tahoma"/>
          <w:i/>
          <w:sz w:val="20"/>
          <w:szCs w:val="24"/>
        </w:rPr>
        <w:t>Use this chart to track different aspects of how a student uses a</w:t>
      </w:r>
      <w:r>
        <w:rPr>
          <w:rFonts w:ascii="Tahoma" w:hAnsi="Tahoma" w:cs="Tahoma"/>
          <w:i/>
          <w:sz w:val="20"/>
          <w:szCs w:val="24"/>
        </w:rPr>
        <w:t>ccessibility supports (universal features, designated features, and accommodations)</w:t>
      </w:r>
      <w:r w:rsidRPr="00057ADA">
        <w:rPr>
          <w:rFonts w:ascii="Tahoma" w:hAnsi="Tahoma" w:cs="Tahoma"/>
          <w:i/>
          <w:sz w:val="20"/>
          <w:szCs w:val="24"/>
        </w:rPr>
        <w:t xml:space="preserve"> in your classroom. This will help info</w:t>
      </w:r>
      <w:r w:rsidR="00B42012">
        <w:rPr>
          <w:rFonts w:ascii="Tahoma" w:hAnsi="Tahoma" w:cs="Tahoma"/>
          <w:i/>
          <w:sz w:val="20"/>
          <w:szCs w:val="24"/>
        </w:rPr>
        <w:t>rm decision making on</w:t>
      </w:r>
      <w:r w:rsidRPr="00057ADA">
        <w:rPr>
          <w:rFonts w:ascii="Tahoma" w:hAnsi="Tahoma" w:cs="Tahoma"/>
          <w:i/>
          <w:sz w:val="20"/>
          <w:szCs w:val="24"/>
        </w:rPr>
        <w:t xml:space="preserve"> </w:t>
      </w:r>
      <w:r>
        <w:rPr>
          <w:rFonts w:ascii="Tahoma" w:hAnsi="Tahoma" w:cs="Tahoma"/>
          <w:i/>
          <w:sz w:val="20"/>
          <w:szCs w:val="24"/>
        </w:rPr>
        <w:t>accessibility supports</w:t>
      </w:r>
      <w:r w:rsidRPr="00057ADA">
        <w:rPr>
          <w:rFonts w:ascii="Tahoma" w:hAnsi="Tahoma" w:cs="Tahoma"/>
          <w:i/>
          <w:sz w:val="20"/>
          <w:szCs w:val="24"/>
        </w:rPr>
        <w:t>.</w:t>
      </w:r>
    </w:p>
    <w:p w14:paraId="37D66435" w14:textId="77777777" w:rsidR="0097412D" w:rsidRPr="00057ADA" w:rsidRDefault="0097412D" w:rsidP="0097412D">
      <w:pPr>
        <w:autoSpaceDE w:val="0"/>
        <w:autoSpaceDN w:val="0"/>
        <w:adjustRightInd w:val="0"/>
        <w:rPr>
          <w:rFonts w:ascii="Tahoma" w:hAnsi="Tahoma" w:cs="Tahoma"/>
          <w:i/>
          <w:sz w:val="20"/>
          <w:szCs w:val="24"/>
        </w:rPr>
      </w:pPr>
    </w:p>
    <w:p w14:paraId="404AEB86" w14:textId="1ABD564F" w:rsidR="0097412D" w:rsidRPr="00AC4729" w:rsidRDefault="0097412D" w:rsidP="00B42012">
      <w:pPr>
        <w:rPr>
          <w:rFonts w:ascii="Tahoma" w:hAnsi="Tahoma" w:cs="Tahoma"/>
          <w:sz w:val="24"/>
          <w:szCs w:val="24"/>
        </w:rPr>
      </w:pPr>
      <w:r w:rsidRPr="00AC4729">
        <w:rPr>
          <w:rFonts w:ascii="Tahoma" w:hAnsi="Tahoma" w:cs="Tahoma"/>
          <w:sz w:val="24"/>
          <w:szCs w:val="24"/>
        </w:rPr>
        <w:t>St</w:t>
      </w:r>
      <w:r w:rsidR="00B42012">
        <w:rPr>
          <w:rFonts w:ascii="Tahoma" w:hAnsi="Tahoma" w:cs="Tahoma"/>
          <w:sz w:val="24"/>
          <w:szCs w:val="24"/>
        </w:rPr>
        <w:t xml:space="preserve">udent: ________________________    Grade: _____    </w:t>
      </w:r>
      <w:r w:rsidRPr="00AC4729">
        <w:rPr>
          <w:rFonts w:ascii="Tahoma" w:hAnsi="Tahoma" w:cs="Tahoma"/>
          <w:sz w:val="24"/>
          <w:szCs w:val="24"/>
        </w:rPr>
        <w:t xml:space="preserve">Date: </w:t>
      </w:r>
      <w:r w:rsidR="00B42012">
        <w:rPr>
          <w:rFonts w:ascii="Tahoma" w:hAnsi="Tahoma" w:cs="Tahoma"/>
          <w:sz w:val="24"/>
          <w:szCs w:val="24"/>
        </w:rPr>
        <w:t>___________________</w:t>
      </w:r>
    </w:p>
    <w:p w14:paraId="153A4E32" w14:textId="77777777" w:rsidR="0097412D" w:rsidRPr="00AC4729" w:rsidRDefault="0097412D" w:rsidP="0097412D">
      <w:pPr>
        <w:autoSpaceDE w:val="0"/>
        <w:autoSpaceDN w:val="0"/>
        <w:adjustRightInd w:val="0"/>
        <w:rPr>
          <w:rFonts w:ascii="Tahoma" w:hAnsi="Tahoma" w:cs="Tahoma"/>
          <w:sz w:val="24"/>
          <w:szCs w:val="24"/>
        </w:rPr>
      </w:pPr>
    </w:p>
    <w:p w14:paraId="78D697D2" w14:textId="77777777" w:rsidR="0097412D" w:rsidRPr="00AC4729" w:rsidRDefault="0097412D" w:rsidP="0097412D">
      <w:pPr>
        <w:autoSpaceDE w:val="0"/>
        <w:autoSpaceDN w:val="0"/>
        <w:adjustRightInd w:val="0"/>
        <w:rPr>
          <w:rFonts w:ascii="Tahoma" w:hAnsi="Tahoma" w:cs="Tahoma"/>
          <w:sz w:val="24"/>
          <w:szCs w:val="24"/>
        </w:rPr>
      </w:pPr>
      <w:r w:rsidRPr="00AC4729">
        <w:rPr>
          <w:rFonts w:ascii="Tahoma" w:hAnsi="Tahoma" w:cs="Tahoma"/>
          <w:sz w:val="24"/>
          <w:szCs w:val="24"/>
        </w:rPr>
        <w:t>What acc</w:t>
      </w:r>
      <w:r>
        <w:rPr>
          <w:rFonts w:ascii="Tahoma" w:hAnsi="Tahoma" w:cs="Tahoma"/>
          <w:sz w:val="24"/>
          <w:szCs w:val="24"/>
        </w:rPr>
        <w:t>essibility supports</w:t>
      </w:r>
      <w:r w:rsidRPr="00AC4729">
        <w:rPr>
          <w:rFonts w:ascii="Tahoma" w:hAnsi="Tahoma" w:cs="Tahoma"/>
          <w:sz w:val="24"/>
          <w:szCs w:val="24"/>
        </w:rPr>
        <w:t xml:space="preserve"> does the student use in the classroom? List them in the chart. Then follow the questions in the chart.</w:t>
      </w:r>
    </w:p>
    <w:p w14:paraId="5B8B5450" w14:textId="77777777" w:rsidR="0097412D" w:rsidRPr="00AC4729" w:rsidRDefault="0097412D" w:rsidP="0097412D">
      <w:pPr>
        <w:autoSpaceDE w:val="0"/>
        <w:autoSpaceDN w:val="0"/>
        <w:adjustRightInd w:val="0"/>
        <w:rPr>
          <w:rFonts w:ascii="Tahoma" w:hAnsi="Tahoma" w:cs="Tahom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46"/>
        <w:gridCol w:w="1482"/>
        <w:gridCol w:w="1481"/>
        <w:gridCol w:w="1481"/>
        <w:gridCol w:w="1480"/>
        <w:gridCol w:w="1480"/>
      </w:tblGrid>
      <w:tr w:rsidR="0097412D" w:rsidRPr="00D2515C" w14:paraId="32CE9313" w14:textId="77777777" w:rsidTr="0097412D">
        <w:tc>
          <w:tcPr>
            <w:tcW w:w="1963" w:type="dxa"/>
            <w:vMerge w:val="restart"/>
          </w:tcPr>
          <w:p w14:paraId="0B2E792D" w14:textId="77777777" w:rsidR="0097412D" w:rsidRPr="00D2515C" w:rsidRDefault="0097412D" w:rsidP="0097412D">
            <w:pPr>
              <w:rPr>
                <w:rFonts w:ascii="Tahoma" w:hAnsi="Tahoma" w:cs="Tahoma"/>
                <w:b/>
              </w:rPr>
            </w:pPr>
            <w:r w:rsidRPr="00D2515C">
              <w:rPr>
                <w:rFonts w:ascii="Tahoma" w:hAnsi="Tahoma" w:cs="Tahoma"/>
                <w:b/>
              </w:rPr>
              <w:t>Questions</w:t>
            </w:r>
          </w:p>
        </w:tc>
        <w:tc>
          <w:tcPr>
            <w:tcW w:w="7613" w:type="dxa"/>
            <w:gridSpan w:val="5"/>
            <w:vAlign w:val="center"/>
          </w:tcPr>
          <w:p w14:paraId="10EB6D58" w14:textId="08645EAA" w:rsidR="0097412D" w:rsidRPr="00D2515C" w:rsidRDefault="0097412D" w:rsidP="0097412D">
            <w:pPr>
              <w:jc w:val="center"/>
              <w:rPr>
                <w:rFonts w:ascii="Tahoma" w:hAnsi="Tahoma" w:cs="Tahoma"/>
              </w:rPr>
            </w:pPr>
            <w:r w:rsidRPr="00D2515C">
              <w:rPr>
                <w:rFonts w:ascii="Tahoma" w:hAnsi="Tahoma" w:cs="Tahoma"/>
              </w:rPr>
              <w:t xml:space="preserve">List </w:t>
            </w:r>
            <w:r>
              <w:rPr>
                <w:rFonts w:ascii="Tahoma" w:hAnsi="Tahoma" w:cs="Tahoma"/>
              </w:rPr>
              <w:t>accessibility supports – universal features (turned off), designated features, and accommodations</w:t>
            </w:r>
          </w:p>
        </w:tc>
      </w:tr>
      <w:tr w:rsidR="0097412D" w:rsidRPr="00D2515C" w14:paraId="330ED95F" w14:textId="77777777" w:rsidTr="0097412D">
        <w:trPr>
          <w:trHeight w:val="845"/>
        </w:trPr>
        <w:tc>
          <w:tcPr>
            <w:tcW w:w="1963" w:type="dxa"/>
            <w:vMerge/>
          </w:tcPr>
          <w:p w14:paraId="39ED0C08" w14:textId="77777777" w:rsidR="0097412D" w:rsidRPr="00D2515C" w:rsidRDefault="0097412D" w:rsidP="0097412D">
            <w:pPr>
              <w:rPr>
                <w:rFonts w:ascii="Tahoma" w:hAnsi="Tahoma" w:cs="Tahoma"/>
              </w:rPr>
            </w:pPr>
          </w:p>
        </w:tc>
        <w:tc>
          <w:tcPr>
            <w:tcW w:w="1522" w:type="dxa"/>
            <w:vAlign w:val="center"/>
          </w:tcPr>
          <w:p w14:paraId="55F3575C" w14:textId="77777777" w:rsidR="0097412D" w:rsidRPr="00D2515C" w:rsidRDefault="0097412D" w:rsidP="0097412D">
            <w:pPr>
              <w:jc w:val="center"/>
              <w:rPr>
                <w:rFonts w:ascii="Tahoma" w:hAnsi="Tahoma" w:cs="Tahoma"/>
              </w:rPr>
            </w:pPr>
          </w:p>
        </w:tc>
        <w:tc>
          <w:tcPr>
            <w:tcW w:w="1522" w:type="dxa"/>
            <w:vAlign w:val="center"/>
          </w:tcPr>
          <w:p w14:paraId="736B570F" w14:textId="77777777" w:rsidR="0097412D" w:rsidRPr="00D2515C" w:rsidRDefault="0097412D" w:rsidP="0097412D">
            <w:pPr>
              <w:jc w:val="center"/>
              <w:rPr>
                <w:rFonts w:ascii="Tahoma" w:hAnsi="Tahoma" w:cs="Tahoma"/>
              </w:rPr>
            </w:pPr>
          </w:p>
        </w:tc>
        <w:tc>
          <w:tcPr>
            <w:tcW w:w="1523" w:type="dxa"/>
            <w:vAlign w:val="center"/>
          </w:tcPr>
          <w:p w14:paraId="77F7D734" w14:textId="77777777" w:rsidR="0097412D" w:rsidRPr="00D2515C" w:rsidRDefault="0097412D" w:rsidP="0097412D">
            <w:pPr>
              <w:jc w:val="center"/>
              <w:rPr>
                <w:rFonts w:ascii="Tahoma" w:hAnsi="Tahoma" w:cs="Tahoma"/>
              </w:rPr>
            </w:pPr>
          </w:p>
        </w:tc>
        <w:tc>
          <w:tcPr>
            <w:tcW w:w="1523" w:type="dxa"/>
            <w:vAlign w:val="center"/>
          </w:tcPr>
          <w:p w14:paraId="7A07D05C" w14:textId="77777777" w:rsidR="0097412D" w:rsidRPr="00D2515C" w:rsidRDefault="0097412D" w:rsidP="0097412D">
            <w:pPr>
              <w:jc w:val="center"/>
              <w:rPr>
                <w:rFonts w:ascii="Tahoma" w:hAnsi="Tahoma" w:cs="Tahoma"/>
              </w:rPr>
            </w:pPr>
          </w:p>
        </w:tc>
        <w:tc>
          <w:tcPr>
            <w:tcW w:w="1523" w:type="dxa"/>
            <w:vAlign w:val="center"/>
          </w:tcPr>
          <w:p w14:paraId="18D15DF9" w14:textId="77777777" w:rsidR="0097412D" w:rsidRPr="00D2515C" w:rsidRDefault="0097412D" w:rsidP="0097412D">
            <w:pPr>
              <w:jc w:val="center"/>
              <w:rPr>
                <w:rFonts w:ascii="Tahoma" w:hAnsi="Tahoma" w:cs="Tahoma"/>
              </w:rPr>
            </w:pPr>
          </w:p>
        </w:tc>
      </w:tr>
      <w:tr w:rsidR="0097412D" w:rsidRPr="00D2515C" w14:paraId="0CA77FBB" w14:textId="77777777" w:rsidTr="0097412D">
        <w:tc>
          <w:tcPr>
            <w:tcW w:w="1963" w:type="dxa"/>
          </w:tcPr>
          <w:p w14:paraId="5BB5E907" w14:textId="073CF381" w:rsidR="0097412D" w:rsidRPr="00D2515C" w:rsidRDefault="0097412D" w:rsidP="000C7F6C">
            <w:pPr>
              <w:rPr>
                <w:rFonts w:ascii="Tahoma" w:hAnsi="Tahoma" w:cs="Tahoma"/>
              </w:rPr>
            </w:pPr>
            <w:r w:rsidRPr="00D2515C">
              <w:rPr>
                <w:rFonts w:ascii="Tahoma" w:hAnsi="Tahoma" w:cs="Tahoma"/>
              </w:rPr>
              <w:t xml:space="preserve">1. Is it noted in student’s </w:t>
            </w:r>
            <w:r w:rsidR="000C7F6C">
              <w:rPr>
                <w:rFonts w:ascii="Tahoma" w:hAnsi="Tahoma" w:cs="Tahoma"/>
              </w:rPr>
              <w:t>planning tool</w:t>
            </w:r>
            <w:r>
              <w:rPr>
                <w:rFonts w:ascii="Tahoma" w:hAnsi="Tahoma" w:cs="Tahoma"/>
              </w:rPr>
              <w:t xml:space="preserve"> (</w:t>
            </w:r>
            <w:r w:rsidR="000C7F6C">
              <w:rPr>
                <w:rFonts w:ascii="Tahoma" w:hAnsi="Tahoma" w:cs="Tahoma"/>
              </w:rPr>
              <w:t>such as ISAAP or PNP</w:t>
            </w:r>
            <w:r>
              <w:rPr>
                <w:rFonts w:ascii="Tahoma" w:hAnsi="Tahoma" w:cs="Tahoma"/>
              </w:rPr>
              <w:t xml:space="preserve">) and/or </w:t>
            </w:r>
            <w:r w:rsidR="005446AE">
              <w:rPr>
                <w:rFonts w:ascii="Tahoma" w:hAnsi="Tahoma" w:cs="Tahoma"/>
              </w:rPr>
              <w:t>E</w:t>
            </w:r>
            <w:r w:rsidRPr="00D2515C">
              <w:rPr>
                <w:rFonts w:ascii="Tahoma" w:hAnsi="Tahoma" w:cs="Tahoma"/>
              </w:rPr>
              <w:t>L</w:t>
            </w:r>
            <w:r>
              <w:rPr>
                <w:rFonts w:ascii="Tahoma" w:hAnsi="Tahoma" w:cs="Tahoma"/>
              </w:rPr>
              <w:t>, IEP, or 504</w:t>
            </w:r>
            <w:r w:rsidRPr="00D2515C">
              <w:rPr>
                <w:rFonts w:ascii="Tahoma" w:hAnsi="Tahoma" w:cs="Tahoma"/>
              </w:rPr>
              <w:t xml:space="preserve"> plan?</w:t>
            </w:r>
          </w:p>
        </w:tc>
        <w:tc>
          <w:tcPr>
            <w:tcW w:w="1522" w:type="dxa"/>
          </w:tcPr>
          <w:p w14:paraId="6CB99160" w14:textId="77777777" w:rsidR="0097412D" w:rsidRPr="00D2515C" w:rsidRDefault="0097412D" w:rsidP="0097412D">
            <w:pPr>
              <w:rPr>
                <w:rFonts w:ascii="Tahoma" w:hAnsi="Tahoma" w:cs="Tahoma"/>
              </w:rPr>
            </w:pPr>
          </w:p>
        </w:tc>
        <w:tc>
          <w:tcPr>
            <w:tcW w:w="1522" w:type="dxa"/>
          </w:tcPr>
          <w:p w14:paraId="260AF5EE" w14:textId="77777777" w:rsidR="0097412D" w:rsidRPr="00D2515C" w:rsidRDefault="0097412D" w:rsidP="0097412D">
            <w:pPr>
              <w:rPr>
                <w:rFonts w:ascii="Tahoma" w:hAnsi="Tahoma" w:cs="Tahoma"/>
              </w:rPr>
            </w:pPr>
          </w:p>
        </w:tc>
        <w:tc>
          <w:tcPr>
            <w:tcW w:w="1523" w:type="dxa"/>
          </w:tcPr>
          <w:p w14:paraId="0D896E3A" w14:textId="77777777" w:rsidR="0097412D" w:rsidRPr="00D2515C" w:rsidRDefault="0097412D" w:rsidP="0097412D">
            <w:pPr>
              <w:rPr>
                <w:rFonts w:ascii="Tahoma" w:hAnsi="Tahoma" w:cs="Tahoma"/>
              </w:rPr>
            </w:pPr>
          </w:p>
        </w:tc>
        <w:tc>
          <w:tcPr>
            <w:tcW w:w="1523" w:type="dxa"/>
          </w:tcPr>
          <w:p w14:paraId="6C565479" w14:textId="77777777" w:rsidR="0097412D" w:rsidRPr="00D2515C" w:rsidRDefault="0097412D" w:rsidP="0097412D">
            <w:pPr>
              <w:rPr>
                <w:rFonts w:ascii="Tahoma" w:hAnsi="Tahoma" w:cs="Tahoma"/>
              </w:rPr>
            </w:pPr>
          </w:p>
        </w:tc>
        <w:tc>
          <w:tcPr>
            <w:tcW w:w="1523" w:type="dxa"/>
          </w:tcPr>
          <w:p w14:paraId="46F3A902" w14:textId="77777777" w:rsidR="0097412D" w:rsidRPr="00D2515C" w:rsidRDefault="0097412D" w:rsidP="0097412D">
            <w:pPr>
              <w:rPr>
                <w:rFonts w:ascii="Tahoma" w:hAnsi="Tahoma" w:cs="Tahoma"/>
              </w:rPr>
            </w:pPr>
          </w:p>
        </w:tc>
      </w:tr>
      <w:tr w:rsidR="0097412D" w:rsidRPr="00D2515C" w14:paraId="4593A573" w14:textId="77777777" w:rsidTr="0097412D">
        <w:tc>
          <w:tcPr>
            <w:tcW w:w="1963" w:type="dxa"/>
          </w:tcPr>
          <w:p w14:paraId="10DBDFC9" w14:textId="59C087F9" w:rsidR="0097412D" w:rsidRPr="00D2515C" w:rsidRDefault="0097412D" w:rsidP="0097412D">
            <w:pPr>
              <w:rPr>
                <w:rFonts w:ascii="Tahoma" w:hAnsi="Tahoma" w:cs="Tahoma"/>
              </w:rPr>
            </w:pPr>
            <w:r w:rsidRPr="00D2515C">
              <w:rPr>
                <w:rFonts w:ascii="Tahoma" w:hAnsi="Tahoma" w:cs="Tahoma"/>
              </w:rPr>
              <w:t>2. For what task(s) is it used? (e.g., task type or standard)</w:t>
            </w:r>
            <w:r>
              <w:rPr>
                <w:rFonts w:ascii="Tahoma" w:hAnsi="Tahoma" w:cs="Tahoma"/>
              </w:rPr>
              <w:t>.</w:t>
            </w:r>
          </w:p>
        </w:tc>
        <w:tc>
          <w:tcPr>
            <w:tcW w:w="1522" w:type="dxa"/>
          </w:tcPr>
          <w:p w14:paraId="5E24D3FF" w14:textId="77777777" w:rsidR="0097412D" w:rsidRPr="00D2515C" w:rsidRDefault="0097412D" w:rsidP="0097412D">
            <w:pPr>
              <w:rPr>
                <w:rFonts w:ascii="Tahoma" w:hAnsi="Tahoma" w:cs="Tahoma"/>
              </w:rPr>
            </w:pPr>
          </w:p>
        </w:tc>
        <w:tc>
          <w:tcPr>
            <w:tcW w:w="1522" w:type="dxa"/>
          </w:tcPr>
          <w:p w14:paraId="45E5BD65" w14:textId="77777777" w:rsidR="0097412D" w:rsidRPr="00D2515C" w:rsidRDefault="0097412D" w:rsidP="0097412D">
            <w:pPr>
              <w:rPr>
                <w:rFonts w:ascii="Tahoma" w:hAnsi="Tahoma" w:cs="Tahoma"/>
              </w:rPr>
            </w:pPr>
          </w:p>
        </w:tc>
        <w:tc>
          <w:tcPr>
            <w:tcW w:w="1523" w:type="dxa"/>
          </w:tcPr>
          <w:p w14:paraId="199FAAC7" w14:textId="77777777" w:rsidR="0097412D" w:rsidRPr="00D2515C" w:rsidRDefault="0097412D" w:rsidP="0097412D">
            <w:pPr>
              <w:rPr>
                <w:rFonts w:ascii="Tahoma" w:hAnsi="Tahoma" w:cs="Tahoma"/>
              </w:rPr>
            </w:pPr>
          </w:p>
        </w:tc>
        <w:tc>
          <w:tcPr>
            <w:tcW w:w="1523" w:type="dxa"/>
          </w:tcPr>
          <w:p w14:paraId="1D675B07" w14:textId="77777777" w:rsidR="0097412D" w:rsidRPr="00D2515C" w:rsidRDefault="0097412D" w:rsidP="0097412D">
            <w:pPr>
              <w:rPr>
                <w:rFonts w:ascii="Tahoma" w:hAnsi="Tahoma" w:cs="Tahoma"/>
              </w:rPr>
            </w:pPr>
          </w:p>
        </w:tc>
        <w:tc>
          <w:tcPr>
            <w:tcW w:w="1523" w:type="dxa"/>
          </w:tcPr>
          <w:p w14:paraId="211BE101" w14:textId="77777777" w:rsidR="0097412D" w:rsidRPr="00D2515C" w:rsidRDefault="0097412D" w:rsidP="0097412D">
            <w:pPr>
              <w:rPr>
                <w:rFonts w:ascii="Tahoma" w:hAnsi="Tahoma" w:cs="Tahoma"/>
              </w:rPr>
            </w:pPr>
          </w:p>
        </w:tc>
      </w:tr>
      <w:tr w:rsidR="0097412D" w:rsidRPr="00D2515C" w14:paraId="22089E0D" w14:textId="77777777" w:rsidTr="0097412D">
        <w:tc>
          <w:tcPr>
            <w:tcW w:w="1963" w:type="dxa"/>
          </w:tcPr>
          <w:p w14:paraId="4C3F0E8F" w14:textId="77777777" w:rsidR="0097412D" w:rsidRPr="00D2515C" w:rsidRDefault="0097412D" w:rsidP="0097412D">
            <w:pPr>
              <w:rPr>
                <w:rFonts w:ascii="Tahoma" w:hAnsi="Tahoma" w:cs="Tahoma"/>
              </w:rPr>
            </w:pPr>
            <w:r w:rsidRPr="00D2515C">
              <w:rPr>
                <w:rFonts w:ascii="Tahoma" w:hAnsi="Tahoma" w:cs="Tahoma"/>
              </w:rPr>
              <w:t>3. Does the student use it for that task every time? Note how often.</w:t>
            </w:r>
          </w:p>
        </w:tc>
        <w:tc>
          <w:tcPr>
            <w:tcW w:w="1522" w:type="dxa"/>
          </w:tcPr>
          <w:p w14:paraId="2A1E5F5D" w14:textId="77777777" w:rsidR="0097412D" w:rsidRPr="00D2515C" w:rsidRDefault="0097412D" w:rsidP="0097412D">
            <w:pPr>
              <w:rPr>
                <w:rFonts w:ascii="Tahoma" w:hAnsi="Tahoma" w:cs="Tahoma"/>
              </w:rPr>
            </w:pPr>
          </w:p>
        </w:tc>
        <w:tc>
          <w:tcPr>
            <w:tcW w:w="1522" w:type="dxa"/>
          </w:tcPr>
          <w:p w14:paraId="6A3D3D56" w14:textId="77777777" w:rsidR="0097412D" w:rsidRPr="00D2515C" w:rsidRDefault="0097412D" w:rsidP="0097412D">
            <w:pPr>
              <w:rPr>
                <w:rFonts w:ascii="Tahoma" w:hAnsi="Tahoma" w:cs="Tahoma"/>
              </w:rPr>
            </w:pPr>
          </w:p>
        </w:tc>
        <w:tc>
          <w:tcPr>
            <w:tcW w:w="1523" w:type="dxa"/>
          </w:tcPr>
          <w:p w14:paraId="4A67022E" w14:textId="77777777" w:rsidR="0097412D" w:rsidRPr="00D2515C" w:rsidRDefault="0097412D" w:rsidP="0097412D">
            <w:pPr>
              <w:rPr>
                <w:rFonts w:ascii="Tahoma" w:hAnsi="Tahoma" w:cs="Tahoma"/>
              </w:rPr>
            </w:pPr>
          </w:p>
        </w:tc>
        <w:tc>
          <w:tcPr>
            <w:tcW w:w="1523" w:type="dxa"/>
          </w:tcPr>
          <w:p w14:paraId="6CCB74CD" w14:textId="77777777" w:rsidR="0097412D" w:rsidRPr="00D2515C" w:rsidRDefault="0097412D" w:rsidP="0097412D">
            <w:pPr>
              <w:rPr>
                <w:rFonts w:ascii="Tahoma" w:hAnsi="Tahoma" w:cs="Tahoma"/>
              </w:rPr>
            </w:pPr>
          </w:p>
        </w:tc>
        <w:tc>
          <w:tcPr>
            <w:tcW w:w="1523" w:type="dxa"/>
          </w:tcPr>
          <w:p w14:paraId="544CD15C" w14:textId="77777777" w:rsidR="0097412D" w:rsidRPr="00D2515C" w:rsidRDefault="0097412D" w:rsidP="0097412D">
            <w:pPr>
              <w:rPr>
                <w:rFonts w:ascii="Tahoma" w:hAnsi="Tahoma" w:cs="Tahoma"/>
              </w:rPr>
            </w:pPr>
          </w:p>
        </w:tc>
      </w:tr>
      <w:tr w:rsidR="0097412D" w:rsidRPr="00D2515C" w14:paraId="18ECF9C1" w14:textId="77777777" w:rsidTr="0097412D">
        <w:tc>
          <w:tcPr>
            <w:tcW w:w="1963" w:type="dxa"/>
          </w:tcPr>
          <w:p w14:paraId="3FA41437" w14:textId="77777777" w:rsidR="0097412D" w:rsidRPr="00D2515C" w:rsidRDefault="0097412D" w:rsidP="0097412D">
            <w:pPr>
              <w:rPr>
                <w:rFonts w:ascii="Tahoma" w:hAnsi="Tahoma" w:cs="Tahoma"/>
              </w:rPr>
            </w:pPr>
            <w:r>
              <w:rPr>
                <w:rFonts w:ascii="Tahoma" w:hAnsi="Tahoma" w:cs="Tahoma"/>
              </w:rPr>
              <w:t>4</w:t>
            </w:r>
            <w:r w:rsidRPr="00D2515C">
              <w:rPr>
                <w:rFonts w:ascii="Tahoma" w:hAnsi="Tahoma" w:cs="Tahoma"/>
              </w:rPr>
              <w:t>. Does the student use it al</w:t>
            </w:r>
            <w:r>
              <w:rPr>
                <w:rFonts w:ascii="Tahoma" w:hAnsi="Tahoma" w:cs="Tahoma"/>
              </w:rPr>
              <w:t>one or with assistance? (e.g., a</w:t>
            </w:r>
            <w:r w:rsidRPr="00D2515C">
              <w:rPr>
                <w:rFonts w:ascii="Tahoma" w:hAnsi="Tahoma" w:cs="Tahoma"/>
              </w:rPr>
              <w:t>ide, peers?)</w:t>
            </w:r>
          </w:p>
        </w:tc>
        <w:tc>
          <w:tcPr>
            <w:tcW w:w="1522" w:type="dxa"/>
          </w:tcPr>
          <w:p w14:paraId="14A8645D" w14:textId="77777777" w:rsidR="0097412D" w:rsidRPr="00D2515C" w:rsidRDefault="0097412D" w:rsidP="0097412D">
            <w:pPr>
              <w:rPr>
                <w:rFonts w:ascii="Tahoma" w:hAnsi="Tahoma" w:cs="Tahoma"/>
              </w:rPr>
            </w:pPr>
          </w:p>
        </w:tc>
        <w:tc>
          <w:tcPr>
            <w:tcW w:w="1522" w:type="dxa"/>
          </w:tcPr>
          <w:p w14:paraId="1B1F0A38" w14:textId="77777777" w:rsidR="0097412D" w:rsidRPr="00D2515C" w:rsidRDefault="0097412D" w:rsidP="0097412D">
            <w:pPr>
              <w:rPr>
                <w:rFonts w:ascii="Tahoma" w:hAnsi="Tahoma" w:cs="Tahoma"/>
              </w:rPr>
            </w:pPr>
          </w:p>
        </w:tc>
        <w:tc>
          <w:tcPr>
            <w:tcW w:w="1523" w:type="dxa"/>
          </w:tcPr>
          <w:p w14:paraId="10D7D64C" w14:textId="77777777" w:rsidR="0097412D" w:rsidRPr="00D2515C" w:rsidRDefault="0097412D" w:rsidP="0097412D">
            <w:pPr>
              <w:rPr>
                <w:rFonts w:ascii="Tahoma" w:hAnsi="Tahoma" w:cs="Tahoma"/>
              </w:rPr>
            </w:pPr>
          </w:p>
        </w:tc>
        <w:tc>
          <w:tcPr>
            <w:tcW w:w="1523" w:type="dxa"/>
          </w:tcPr>
          <w:p w14:paraId="4344CDD1" w14:textId="77777777" w:rsidR="0097412D" w:rsidRPr="00D2515C" w:rsidRDefault="0097412D" w:rsidP="0097412D">
            <w:pPr>
              <w:rPr>
                <w:rFonts w:ascii="Tahoma" w:hAnsi="Tahoma" w:cs="Tahoma"/>
              </w:rPr>
            </w:pPr>
          </w:p>
        </w:tc>
        <w:tc>
          <w:tcPr>
            <w:tcW w:w="1523" w:type="dxa"/>
          </w:tcPr>
          <w:p w14:paraId="4198AB35" w14:textId="77777777" w:rsidR="0097412D" w:rsidRPr="00D2515C" w:rsidRDefault="0097412D" w:rsidP="0097412D">
            <w:pPr>
              <w:rPr>
                <w:rFonts w:ascii="Tahoma" w:hAnsi="Tahoma" w:cs="Tahoma"/>
              </w:rPr>
            </w:pPr>
          </w:p>
        </w:tc>
      </w:tr>
      <w:tr w:rsidR="0097412D" w:rsidRPr="00D2515C" w14:paraId="30B54682" w14:textId="77777777" w:rsidTr="0097412D">
        <w:tc>
          <w:tcPr>
            <w:tcW w:w="1963" w:type="dxa"/>
          </w:tcPr>
          <w:p w14:paraId="5636315C" w14:textId="29FB70DA" w:rsidR="0097412D" w:rsidRPr="00D2515C" w:rsidRDefault="0097412D">
            <w:pPr>
              <w:rPr>
                <w:rFonts w:ascii="Tahoma" w:hAnsi="Tahoma" w:cs="Tahoma"/>
              </w:rPr>
            </w:pPr>
            <w:r>
              <w:rPr>
                <w:rFonts w:ascii="Tahoma" w:hAnsi="Tahoma" w:cs="Tahoma"/>
              </w:rPr>
              <w:t>5</w:t>
            </w:r>
            <w:r w:rsidRPr="00D2515C">
              <w:rPr>
                <w:rFonts w:ascii="Tahoma" w:hAnsi="Tahoma" w:cs="Tahoma"/>
              </w:rPr>
              <w:t xml:space="preserve">. </w:t>
            </w:r>
            <w:r w:rsidR="00E85914">
              <w:rPr>
                <w:rFonts w:ascii="Tahoma" w:hAnsi="Tahoma" w:cs="Tahoma"/>
              </w:rPr>
              <w:t>If more than one support is available, how do these</w:t>
            </w:r>
            <w:r w:rsidR="00C2695A">
              <w:rPr>
                <w:rFonts w:ascii="Tahoma" w:hAnsi="Tahoma" w:cs="Tahoma"/>
              </w:rPr>
              <w:t xml:space="preserve"> supports interact?</w:t>
            </w:r>
            <w:r w:rsidRPr="00D2515C">
              <w:rPr>
                <w:rFonts w:ascii="Tahoma" w:hAnsi="Tahoma" w:cs="Tahoma"/>
              </w:rPr>
              <w:t xml:space="preserve"> </w:t>
            </w:r>
            <w:r w:rsidR="00B66AFC">
              <w:rPr>
                <w:rFonts w:ascii="Tahoma" w:hAnsi="Tahoma" w:cs="Tahoma"/>
              </w:rPr>
              <w:t xml:space="preserve">For example, </w:t>
            </w:r>
            <w:r w:rsidRPr="00D2515C">
              <w:rPr>
                <w:rFonts w:ascii="Tahoma" w:hAnsi="Tahoma" w:cs="Tahoma"/>
              </w:rPr>
              <w:t xml:space="preserve">does one </w:t>
            </w:r>
            <w:r>
              <w:rPr>
                <w:rFonts w:ascii="Tahoma" w:hAnsi="Tahoma" w:cs="Tahoma"/>
              </w:rPr>
              <w:t>accessibility support</w:t>
            </w:r>
            <w:r w:rsidRPr="00D2515C">
              <w:rPr>
                <w:rFonts w:ascii="Tahoma" w:hAnsi="Tahoma" w:cs="Tahoma"/>
              </w:rPr>
              <w:t xml:space="preserve"> seem more effective </w:t>
            </w:r>
            <w:r>
              <w:rPr>
                <w:rFonts w:ascii="Tahoma" w:hAnsi="Tahoma" w:cs="Tahoma"/>
              </w:rPr>
              <w:t xml:space="preserve">when </w:t>
            </w:r>
            <w:r w:rsidRPr="00D2515C">
              <w:rPr>
                <w:rFonts w:ascii="Tahoma" w:hAnsi="Tahoma" w:cs="Tahoma"/>
              </w:rPr>
              <w:t>u</w:t>
            </w:r>
            <w:r w:rsidR="00C2695A">
              <w:rPr>
                <w:rFonts w:ascii="Tahoma" w:hAnsi="Tahoma" w:cs="Tahoma"/>
              </w:rPr>
              <w:t>sed with another on a task?</w:t>
            </w:r>
          </w:p>
        </w:tc>
        <w:tc>
          <w:tcPr>
            <w:tcW w:w="1522" w:type="dxa"/>
          </w:tcPr>
          <w:p w14:paraId="781084DD" w14:textId="77777777" w:rsidR="0097412D" w:rsidRPr="00D2515C" w:rsidRDefault="0097412D" w:rsidP="0097412D">
            <w:pPr>
              <w:rPr>
                <w:rFonts w:ascii="Tahoma" w:hAnsi="Tahoma" w:cs="Tahoma"/>
              </w:rPr>
            </w:pPr>
          </w:p>
        </w:tc>
        <w:tc>
          <w:tcPr>
            <w:tcW w:w="1522" w:type="dxa"/>
          </w:tcPr>
          <w:p w14:paraId="2CC60873" w14:textId="77777777" w:rsidR="0097412D" w:rsidRPr="00D2515C" w:rsidRDefault="0097412D" w:rsidP="0097412D">
            <w:pPr>
              <w:rPr>
                <w:rFonts w:ascii="Tahoma" w:hAnsi="Tahoma" w:cs="Tahoma"/>
              </w:rPr>
            </w:pPr>
          </w:p>
        </w:tc>
        <w:tc>
          <w:tcPr>
            <w:tcW w:w="1523" w:type="dxa"/>
          </w:tcPr>
          <w:p w14:paraId="443EE87D" w14:textId="77777777" w:rsidR="0097412D" w:rsidRPr="00D2515C" w:rsidRDefault="0097412D" w:rsidP="0097412D">
            <w:pPr>
              <w:rPr>
                <w:rFonts w:ascii="Tahoma" w:hAnsi="Tahoma" w:cs="Tahoma"/>
              </w:rPr>
            </w:pPr>
          </w:p>
        </w:tc>
        <w:tc>
          <w:tcPr>
            <w:tcW w:w="1523" w:type="dxa"/>
          </w:tcPr>
          <w:p w14:paraId="3C69CC8A" w14:textId="77777777" w:rsidR="0097412D" w:rsidRPr="00D2515C" w:rsidRDefault="0097412D" w:rsidP="0097412D">
            <w:pPr>
              <w:rPr>
                <w:rFonts w:ascii="Tahoma" w:hAnsi="Tahoma" w:cs="Tahoma"/>
              </w:rPr>
            </w:pPr>
          </w:p>
        </w:tc>
        <w:tc>
          <w:tcPr>
            <w:tcW w:w="1523" w:type="dxa"/>
          </w:tcPr>
          <w:p w14:paraId="41D8AEC3" w14:textId="77777777" w:rsidR="0097412D" w:rsidRPr="00D2515C" w:rsidRDefault="0097412D" w:rsidP="0097412D">
            <w:pPr>
              <w:rPr>
                <w:rFonts w:ascii="Tahoma" w:hAnsi="Tahoma" w:cs="Tahoma"/>
              </w:rPr>
            </w:pPr>
          </w:p>
        </w:tc>
      </w:tr>
      <w:tr w:rsidR="0097412D" w:rsidRPr="00D2515C" w14:paraId="7E763EE8" w14:textId="77777777" w:rsidTr="0097412D">
        <w:tc>
          <w:tcPr>
            <w:tcW w:w="1963" w:type="dxa"/>
          </w:tcPr>
          <w:p w14:paraId="355EB0A2" w14:textId="77777777" w:rsidR="0097412D" w:rsidRDefault="0097412D" w:rsidP="0097412D">
            <w:pPr>
              <w:rPr>
                <w:rFonts w:ascii="Tahoma" w:hAnsi="Tahoma" w:cs="Tahoma"/>
              </w:rPr>
            </w:pPr>
            <w:r>
              <w:rPr>
                <w:rFonts w:ascii="Tahoma" w:hAnsi="Tahoma" w:cs="Tahoma"/>
              </w:rPr>
              <w:t>6. If the accessibility support is presented differently on the test (e.g., an online calculator), how can you give the student opportunities to practice using it?</w:t>
            </w:r>
          </w:p>
        </w:tc>
        <w:tc>
          <w:tcPr>
            <w:tcW w:w="1522" w:type="dxa"/>
          </w:tcPr>
          <w:p w14:paraId="0CAB14AA" w14:textId="77777777" w:rsidR="0097412D" w:rsidRPr="00D2515C" w:rsidRDefault="0097412D" w:rsidP="0097412D">
            <w:pPr>
              <w:rPr>
                <w:rFonts w:ascii="Tahoma" w:hAnsi="Tahoma" w:cs="Tahoma"/>
              </w:rPr>
            </w:pPr>
          </w:p>
        </w:tc>
        <w:tc>
          <w:tcPr>
            <w:tcW w:w="1522" w:type="dxa"/>
          </w:tcPr>
          <w:p w14:paraId="1A44811F" w14:textId="77777777" w:rsidR="0097412D" w:rsidRPr="00D2515C" w:rsidRDefault="0097412D" w:rsidP="0097412D">
            <w:pPr>
              <w:rPr>
                <w:rFonts w:ascii="Tahoma" w:hAnsi="Tahoma" w:cs="Tahoma"/>
              </w:rPr>
            </w:pPr>
          </w:p>
        </w:tc>
        <w:tc>
          <w:tcPr>
            <w:tcW w:w="1523" w:type="dxa"/>
          </w:tcPr>
          <w:p w14:paraId="511A410D" w14:textId="77777777" w:rsidR="0097412D" w:rsidRPr="00D2515C" w:rsidRDefault="0097412D" w:rsidP="0097412D">
            <w:pPr>
              <w:rPr>
                <w:rFonts w:ascii="Tahoma" w:hAnsi="Tahoma" w:cs="Tahoma"/>
              </w:rPr>
            </w:pPr>
          </w:p>
        </w:tc>
        <w:tc>
          <w:tcPr>
            <w:tcW w:w="1523" w:type="dxa"/>
          </w:tcPr>
          <w:p w14:paraId="773E71CD" w14:textId="77777777" w:rsidR="0097412D" w:rsidRPr="00D2515C" w:rsidRDefault="0097412D" w:rsidP="0097412D">
            <w:pPr>
              <w:rPr>
                <w:rFonts w:ascii="Tahoma" w:hAnsi="Tahoma" w:cs="Tahoma"/>
              </w:rPr>
            </w:pPr>
          </w:p>
        </w:tc>
        <w:tc>
          <w:tcPr>
            <w:tcW w:w="1523" w:type="dxa"/>
          </w:tcPr>
          <w:p w14:paraId="31A0BCC2" w14:textId="77777777" w:rsidR="0097412D" w:rsidRPr="00D2515C" w:rsidRDefault="0097412D" w:rsidP="0097412D">
            <w:pPr>
              <w:rPr>
                <w:rFonts w:ascii="Tahoma" w:hAnsi="Tahoma" w:cs="Tahoma"/>
              </w:rPr>
            </w:pPr>
          </w:p>
        </w:tc>
      </w:tr>
      <w:tr w:rsidR="00E85914" w:rsidRPr="00D2515C" w14:paraId="1E18638E" w14:textId="77777777" w:rsidTr="0097412D">
        <w:tc>
          <w:tcPr>
            <w:tcW w:w="1963" w:type="dxa"/>
          </w:tcPr>
          <w:p w14:paraId="66C35471" w14:textId="1B4BBAE1" w:rsidR="00E85914" w:rsidRPr="00E85914" w:rsidRDefault="00E85914" w:rsidP="00E85914">
            <w:pPr>
              <w:rPr>
                <w:rFonts w:ascii="Tahoma" w:hAnsi="Tahoma" w:cs="Tahoma"/>
              </w:rPr>
            </w:pPr>
            <w:r>
              <w:rPr>
                <w:rFonts w:ascii="Tahoma" w:hAnsi="Tahoma" w:cs="Tahoma"/>
              </w:rPr>
              <w:t>7. D</w:t>
            </w:r>
            <w:r w:rsidRPr="00E85914">
              <w:rPr>
                <w:rFonts w:ascii="Tahoma" w:hAnsi="Tahoma" w:cs="Tahoma"/>
              </w:rPr>
              <w:t xml:space="preserve">oes the </w:t>
            </w:r>
            <w:r>
              <w:rPr>
                <w:rFonts w:ascii="Tahoma" w:hAnsi="Tahoma" w:cs="Tahoma"/>
              </w:rPr>
              <w:t>student’s individualized plan (e.g., EL, IEP, 504) need to be updated?</w:t>
            </w:r>
          </w:p>
        </w:tc>
        <w:tc>
          <w:tcPr>
            <w:tcW w:w="1522" w:type="dxa"/>
          </w:tcPr>
          <w:p w14:paraId="6E8B5F2B" w14:textId="77777777" w:rsidR="00E85914" w:rsidRPr="00D2515C" w:rsidRDefault="00E85914" w:rsidP="0097412D">
            <w:pPr>
              <w:rPr>
                <w:rFonts w:ascii="Tahoma" w:hAnsi="Tahoma" w:cs="Tahoma"/>
              </w:rPr>
            </w:pPr>
          </w:p>
        </w:tc>
        <w:tc>
          <w:tcPr>
            <w:tcW w:w="1522" w:type="dxa"/>
          </w:tcPr>
          <w:p w14:paraId="73CEF8F1" w14:textId="77777777" w:rsidR="00E85914" w:rsidRPr="00D2515C" w:rsidRDefault="00E85914" w:rsidP="0097412D">
            <w:pPr>
              <w:rPr>
                <w:rFonts w:ascii="Tahoma" w:hAnsi="Tahoma" w:cs="Tahoma"/>
              </w:rPr>
            </w:pPr>
          </w:p>
        </w:tc>
        <w:tc>
          <w:tcPr>
            <w:tcW w:w="1523" w:type="dxa"/>
          </w:tcPr>
          <w:p w14:paraId="66312D5C" w14:textId="77777777" w:rsidR="00E85914" w:rsidRPr="00D2515C" w:rsidRDefault="00E85914" w:rsidP="0097412D">
            <w:pPr>
              <w:rPr>
                <w:rFonts w:ascii="Tahoma" w:hAnsi="Tahoma" w:cs="Tahoma"/>
              </w:rPr>
            </w:pPr>
          </w:p>
        </w:tc>
        <w:tc>
          <w:tcPr>
            <w:tcW w:w="1523" w:type="dxa"/>
          </w:tcPr>
          <w:p w14:paraId="07A60D59" w14:textId="77777777" w:rsidR="00E85914" w:rsidRPr="00D2515C" w:rsidRDefault="00E85914" w:rsidP="0097412D">
            <w:pPr>
              <w:rPr>
                <w:rFonts w:ascii="Tahoma" w:hAnsi="Tahoma" w:cs="Tahoma"/>
              </w:rPr>
            </w:pPr>
          </w:p>
        </w:tc>
        <w:tc>
          <w:tcPr>
            <w:tcW w:w="1523" w:type="dxa"/>
          </w:tcPr>
          <w:p w14:paraId="085ACA87" w14:textId="77777777" w:rsidR="00E85914" w:rsidRPr="00D2515C" w:rsidRDefault="00E85914" w:rsidP="0097412D">
            <w:pPr>
              <w:rPr>
                <w:rFonts w:ascii="Tahoma" w:hAnsi="Tahoma" w:cs="Tahoma"/>
              </w:rPr>
            </w:pPr>
          </w:p>
        </w:tc>
      </w:tr>
    </w:tbl>
    <w:p w14:paraId="7CC7D746" w14:textId="77777777" w:rsidR="0097412D" w:rsidRPr="0009011A" w:rsidRDefault="0097412D" w:rsidP="00584383">
      <w:pPr>
        <w:spacing w:after="0" w:line="240" w:lineRule="auto"/>
        <w:rPr>
          <w:rFonts w:ascii="Tahoma" w:hAnsi="Tahoma" w:cs="Tahoma"/>
          <w:b/>
          <w:sz w:val="24"/>
          <w:szCs w:val="24"/>
        </w:rPr>
      </w:pPr>
    </w:p>
    <w:p w14:paraId="28EA0950" w14:textId="77777777" w:rsidR="00FD7324" w:rsidRDefault="00FD7324" w:rsidP="00584383">
      <w:pPr>
        <w:spacing w:after="0" w:line="240" w:lineRule="auto"/>
        <w:rPr>
          <w:rFonts w:ascii="Tahoma" w:hAnsi="Tahoma" w:cs="Tahoma"/>
          <w:b/>
          <w:sz w:val="24"/>
          <w:szCs w:val="24"/>
        </w:rPr>
      </w:pPr>
    </w:p>
    <w:p w14:paraId="7704FD91" w14:textId="77777777" w:rsidR="00FD7324" w:rsidRDefault="00FD7324" w:rsidP="00584383">
      <w:pPr>
        <w:spacing w:after="0" w:line="240" w:lineRule="auto"/>
        <w:rPr>
          <w:rFonts w:ascii="Tahoma" w:hAnsi="Tahoma" w:cs="Tahoma"/>
          <w:b/>
          <w:sz w:val="24"/>
          <w:szCs w:val="24"/>
        </w:rPr>
      </w:pPr>
    </w:p>
    <w:p w14:paraId="3E397CB2" w14:textId="77777777" w:rsidR="00FD7324" w:rsidRDefault="00FD7324" w:rsidP="00584383">
      <w:pPr>
        <w:spacing w:after="0" w:line="240" w:lineRule="auto"/>
        <w:rPr>
          <w:rFonts w:ascii="Tahoma" w:hAnsi="Tahoma" w:cs="Tahoma"/>
          <w:b/>
          <w:sz w:val="24"/>
          <w:szCs w:val="24"/>
        </w:rPr>
      </w:pPr>
    </w:p>
    <w:p w14:paraId="1CA00D50" w14:textId="7F06507A" w:rsidR="00FD7324" w:rsidRPr="00850382" w:rsidRDefault="00FD7324" w:rsidP="00A27D17">
      <w:pPr>
        <w:pStyle w:val="Heading2"/>
        <w:pageBreakBefore/>
        <w:rPr>
          <w:rFonts w:ascii="Tahoma" w:hAnsi="Tahoma" w:cs="Tahoma"/>
        </w:rPr>
      </w:pPr>
      <w:bookmarkStart w:id="92" w:name="_Toc457416189"/>
      <w:r w:rsidRPr="00850382">
        <w:rPr>
          <w:rFonts w:ascii="Tahoma" w:hAnsi="Tahoma" w:cs="Tahoma"/>
        </w:rPr>
        <w:t xml:space="preserve">Tool </w:t>
      </w:r>
      <w:r w:rsidR="007D2415">
        <w:rPr>
          <w:rFonts w:ascii="Tahoma" w:hAnsi="Tahoma" w:cs="Tahoma"/>
        </w:rPr>
        <w:t>15</w:t>
      </w:r>
      <w:r w:rsidRPr="00850382">
        <w:rPr>
          <w:rFonts w:ascii="Tahoma" w:hAnsi="Tahoma" w:cs="Tahoma"/>
        </w:rPr>
        <w:t>: After-test Accessibility Questions</w:t>
      </w:r>
      <w:bookmarkEnd w:id="92"/>
    </w:p>
    <w:p w14:paraId="2FDF1A9D" w14:textId="6781DD24" w:rsidR="00FD7324" w:rsidRDefault="00FD7324" w:rsidP="00584383">
      <w:pPr>
        <w:spacing w:after="0" w:line="240" w:lineRule="auto"/>
        <w:rPr>
          <w:rFonts w:ascii="Tahoma" w:hAnsi="Tahoma" w:cs="Tahoma"/>
          <w:b/>
          <w:sz w:val="24"/>
          <w:szCs w:val="24"/>
        </w:rPr>
      </w:pPr>
    </w:p>
    <w:p w14:paraId="45EFDF02" w14:textId="63588C4D" w:rsidR="00FD7324" w:rsidRPr="00AC4729" w:rsidRDefault="00FD7324" w:rsidP="00FD7324">
      <w:pPr>
        <w:autoSpaceDE w:val="0"/>
        <w:autoSpaceDN w:val="0"/>
        <w:adjustRightInd w:val="0"/>
        <w:rPr>
          <w:rFonts w:ascii="Tahoma" w:hAnsi="Tahoma" w:cs="Tahoma"/>
          <w:sz w:val="24"/>
          <w:szCs w:val="24"/>
        </w:rPr>
      </w:pPr>
      <w:r w:rsidRPr="00057ADA">
        <w:rPr>
          <w:rFonts w:ascii="Tahoma" w:hAnsi="Tahoma" w:cs="Tahoma"/>
          <w:i/>
          <w:sz w:val="20"/>
          <w:szCs w:val="20"/>
        </w:rPr>
        <w:t xml:space="preserve">Use this form after a test to interview a student about the </w:t>
      </w:r>
      <w:r>
        <w:rPr>
          <w:rFonts w:ascii="Tahoma" w:hAnsi="Tahoma" w:cs="Tahoma"/>
          <w:i/>
          <w:sz w:val="20"/>
          <w:szCs w:val="20"/>
        </w:rPr>
        <w:t>accessibility supports (universal features, designated features, and accommodations)</w:t>
      </w:r>
      <w:r w:rsidRPr="00057ADA">
        <w:rPr>
          <w:rFonts w:ascii="Tahoma" w:hAnsi="Tahoma" w:cs="Tahoma"/>
          <w:i/>
          <w:sz w:val="20"/>
          <w:szCs w:val="20"/>
        </w:rPr>
        <w:t xml:space="preserve"> provided, used, whether </w:t>
      </w:r>
      <w:r>
        <w:rPr>
          <w:rFonts w:ascii="Tahoma" w:hAnsi="Tahoma" w:cs="Tahoma"/>
          <w:i/>
          <w:sz w:val="20"/>
          <w:szCs w:val="20"/>
        </w:rPr>
        <w:t xml:space="preserve">they were </w:t>
      </w:r>
      <w:r w:rsidRPr="00057ADA">
        <w:rPr>
          <w:rFonts w:ascii="Tahoma" w:hAnsi="Tahoma" w:cs="Tahoma"/>
          <w:i/>
          <w:sz w:val="20"/>
          <w:szCs w:val="20"/>
        </w:rPr>
        <w:t>useful</w:t>
      </w:r>
      <w:r w:rsidR="00D9146A">
        <w:rPr>
          <w:rFonts w:ascii="Tahoma" w:hAnsi="Tahoma" w:cs="Tahoma"/>
          <w:i/>
          <w:sz w:val="20"/>
          <w:szCs w:val="20"/>
        </w:rPr>
        <w:t>,</w:t>
      </w:r>
      <w:r w:rsidRPr="00057ADA">
        <w:rPr>
          <w:rFonts w:ascii="Tahoma" w:hAnsi="Tahoma" w:cs="Tahoma"/>
          <w:i/>
          <w:sz w:val="20"/>
          <w:szCs w:val="20"/>
        </w:rPr>
        <w:t xml:space="preserve"> and whether </w:t>
      </w:r>
      <w:r>
        <w:rPr>
          <w:rFonts w:ascii="Tahoma" w:hAnsi="Tahoma" w:cs="Tahoma"/>
          <w:i/>
          <w:sz w:val="20"/>
          <w:szCs w:val="20"/>
        </w:rPr>
        <w:t>they</w:t>
      </w:r>
      <w:r w:rsidRPr="00057ADA">
        <w:rPr>
          <w:rFonts w:ascii="Tahoma" w:hAnsi="Tahoma" w:cs="Tahoma"/>
          <w:i/>
          <w:sz w:val="20"/>
          <w:szCs w:val="20"/>
        </w:rPr>
        <w:t xml:space="preserve"> should be used again. Also note any adjustments or difficulties experienced by the student in either how the </w:t>
      </w:r>
      <w:r>
        <w:rPr>
          <w:rFonts w:ascii="Tahoma" w:hAnsi="Tahoma" w:cs="Tahoma"/>
          <w:i/>
          <w:sz w:val="20"/>
          <w:szCs w:val="20"/>
        </w:rPr>
        <w:t>accessibility support</w:t>
      </w:r>
      <w:r w:rsidRPr="00057ADA">
        <w:rPr>
          <w:rFonts w:ascii="Tahoma" w:hAnsi="Tahoma" w:cs="Tahoma"/>
          <w:i/>
          <w:sz w:val="20"/>
          <w:szCs w:val="20"/>
        </w:rPr>
        <w:t xml:space="preserve"> was administered or in using the </w:t>
      </w:r>
      <w:r>
        <w:rPr>
          <w:rFonts w:ascii="Tahoma" w:hAnsi="Tahoma" w:cs="Tahoma"/>
          <w:i/>
          <w:sz w:val="20"/>
          <w:szCs w:val="20"/>
        </w:rPr>
        <w:t>accessibility support</w:t>
      </w:r>
      <w:r w:rsidRPr="00057ADA">
        <w:rPr>
          <w:rFonts w:ascii="Tahoma" w:hAnsi="Tahoma" w:cs="Tahoma"/>
          <w:i/>
          <w:sz w:val="20"/>
          <w:szCs w:val="20"/>
        </w:rPr>
        <w:t xml:space="preserve"> during the assessment</w:t>
      </w:r>
      <w:r>
        <w:rPr>
          <w:rFonts w:ascii="Tahoma" w:hAnsi="Tahoma" w:cs="Tahoma"/>
          <w:sz w:val="20"/>
          <w:szCs w:val="20"/>
        </w:rPr>
        <w:t>.</w:t>
      </w:r>
      <w:r w:rsidR="00B42012">
        <w:rPr>
          <w:rFonts w:ascii="Tahoma" w:hAnsi="Tahoma" w:cs="Tahoma"/>
          <w:sz w:val="20"/>
          <w:szCs w:val="20"/>
        </w:rPr>
        <w:t xml:space="preserve"> </w:t>
      </w:r>
      <w:r w:rsidR="00B42012" w:rsidRPr="00B42012">
        <w:rPr>
          <w:rFonts w:ascii="Tahoma" w:hAnsi="Tahoma" w:cs="Tahoma"/>
          <w:i/>
          <w:sz w:val="20"/>
          <w:szCs w:val="20"/>
        </w:rPr>
        <w:t>Students in higher grades may do this independently, or filling out this form could be facilitated through</w:t>
      </w:r>
      <w:r w:rsidR="00D9146A">
        <w:rPr>
          <w:rFonts w:ascii="Tahoma" w:hAnsi="Tahoma" w:cs="Tahoma"/>
          <w:i/>
          <w:sz w:val="20"/>
          <w:szCs w:val="20"/>
        </w:rPr>
        <w:t xml:space="preserve"> a</w:t>
      </w:r>
      <w:r w:rsidR="00B42012" w:rsidRPr="00B42012">
        <w:rPr>
          <w:rFonts w:ascii="Tahoma" w:hAnsi="Tahoma" w:cs="Tahoma"/>
          <w:i/>
          <w:sz w:val="20"/>
          <w:szCs w:val="20"/>
        </w:rPr>
        <w:t xml:space="preserve"> discussion between a teacher and a student.</w:t>
      </w:r>
    </w:p>
    <w:p w14:paraId="1E4B2C31" w14:textId="77777777" w:rsidR="00FD7324" w:rsidRDefault="00FD7324" w:rsidP="00FD7324">
      <w:pPr>
        <w:rPr>
          <w:rFonts w:ascii="Tahoma" w:hAnsi="Tahoma" w:cs="Tahoma"/>
          <w:sz w:val="24"/>
          <w:szCs w:val="24"/>
        </w:rPr>
      </w:pPr>
      <w:r w:rsidRPr="00AC4729">
        <w:rPr>
          <w:rFonts w:ascii="Tahoma" w:hAnsi="Tahoma" w:cs="Tahoma"/>
          <w:sz w:val="24"/>
          <w:szCs w:val="24"/>
        </w:rPr>
        <w:t>Student: _________________________</w:t>
      </w:r>
      <w:r>
        <w:rPr>
          <w:rFonts w:ascii="Tahoma" w:hAnsi="Tahoma" w:cs="Tahoma"/>
          <w:sz w:val="24"/>
          <w:szCs w:val="24"/>
        </w:rPr>
        <w:t xml:space="preserve"> </w:t>
      </w:r>
      <w:r w:rsidRPr="00AC4729">
        <w:rPr>
          <w:rFonts w:ascii="Tahoma" w:hAnsi="Tahoma" w:cs="Tahoma"/>
          <w:sz w:val="24"/>
          <w:szCs w:val="24"/>
        </w:rPr>
        <w:tab/>
      </w:r>
    </w:p>
    <w:p w14:paraId="44EB0CD2" w14:textId="77777777" w:rsidR="00FD7324" w:rsidRDefault="00FD7324" w:rsidP="00FD7324">
      <w:pPr>
        <w:rPr>
          <w:rFonts w:ascii="Tahoma" w:hAnsi="Tahoma" w:cs="Tahoma"/>
          <w:sz w:val="24"/>
          <w:szCs w:val="24"/>
        </w:rPr>
      </w:pPr>
      <w:r w:rsidRPr="00AC4729">
        <w:rPr>
          <w:rFonts w:ascii="Tahoma" w:hAnsi="Tahoma" w:cs="Tahoma"/>
          <w:sz w:val="24"/>
          <w:szCs w:val="24"/>
        </w:rPr>
        <w:t>Date: __________________________</w:t>
      </w:r>
    </w:p>
    <w:p w14:paraId="0857B6E6" w14:textId="77777777" w:rsidR="00FD7324" w:rsidRPr="00AC4729" w:rsidRDefault="00FD7324" w:rsidP="00FD7324">
      <w:pPr>
        <w:rPr>
          <w:rFonts w:ascii="Tahoma" w:hAnsi="Tahoma" w:cs="Tahoma"/>
          <w:sz w:val="24"/>
          <w:szCs w:val="24"/>
        </w:rPr>
      </w:pPr>
      <w:r>
        <w:rPr>
          <w:rFonts w:ascii="Tahoma" w:hAnsi="Tahoma" w:cs="Tahoma"/>
          <w:sz w:val="24"/>
          <w:szCs w:val="24"/>
        </w:rPr>
        <w:t>Accessibility support used: _______________________</w:t>
      </w:r>
    </w:p>
    <w:p w14:paraId="28104A88" w14:textId="77777777" w:rsidR="00FD7324" w:rsidRPr="00AC4729" w:rsidRDefault="00FD7324" w:rsidP="00FD7324">
      <w:pPr>
        <w:autoSpaceDE w:val="0"/>
        <w:autoSpaceDN w:val="0"/>
        <w:adjustRightInd w:val="0"/>
        <w:rPr>
          <w:rFonts w:ascii="Tahoma" w:hAnsi="Tahoma" w:cs="Tahom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72" w:type="dxa"/>
          <w:left w:w="115" w:type="dxa"/>
          <w:bottom w:w="72" w:type="dxa"/>
          <w:right w:w="115" w:type="dxa"/>
        </w:tblCellMar>
        <w:tblLook w:val="00A0" w:firstRow="1" w:lastRow="0" w:firstColumn="1" w:lastColumn="0" w:noHBand="0" w:noVBand="0"/>
      </w:tblPr>
      <w:tblGrid>
        <w:gridCol w:w="1892"/>
        <w:gridCol w:w="1864"/>
        <w:gridCol w:w="1865"/>
        <w:gridCol w:w="1864"/>
        <w:gridCol w:w="1865"/>
      </w:tblGrid>
      <w:tr w:rsidR="00FD7324" w:rsidRPr="00730772" w14:paraId="2B1B2CD0" w14:textId="77777777" w:rsidTr="000E73B5">
        <w:tc>
          <w:tcPr>
            <w:tcW w:w="1914" w:type="dxa"/>
            <w:vMerge w:val="restart"/>
            <w:vAlign w:val="center"/>
          </w:tcPr>
          <w:p w14:paraId="140806FF" w14:textId="77777777" w:rsidR="00FD7324" w:rsidRPr="00730772" w:rsidRDefault="00FD7324" w:rsidP="000E73B5">
            <w:pPr>
              <w:autoSpaceDE w:val="0"/>
              <w:autoSpaceDN w:val="0"/>
              <w:adjustRightInd w:val="0"/>
              <w:jc w:val="center"/>
              <w:rPr>
                <w:rFonts w:ascii="Tahoma" w:hAnsi="Tahoma" w:cs="Tahoma"/>
                <w:b/>
                <w:sz w:val="20"/>
                <w:szCs w:val="20"/>
              </w:rPr>
            </w:pPr>
            <w:r w:rsidRPr="00730772">
              <w:rPr>
                <w:rFonts w:ascii="Tahoma" w:hAnsi="Tahoma" w:cs="Tahoma"/>
                <w:b/>
                <w:sz w:val="20"/>
                <w:szCs w:val="20"/>
              </w:rPr>
              <w:t>Questions</w:t>
            </w:r>
          </w:p>
        </w:tc>
        <w:tc>
          <w:tcPr>
            <w:tcW w:w="7662" w:type="dxa"/>
            <w:gridSpan w:val="4"/>
            <w:vAlign w:val="center"/>
          </w:tcPr>
          <w:p w14:paraId="130111F9" w14:textId="23EE3A76" w:rsidR="00FD7324" w:rsidRPr="00730772" w:rsidRDefault="00B42012" w:rsidP="000E73B5">
            <w:pPr>
              <w:autoSpaceDE w:val="0"/>
              <w:autoSpaceDN w:val="0"/>
              <w:adjustRightInd w:val="0"/>
              <w:jc w:val="center"/>
              <w:rPr>
                <w:rFonts w:ascii="Tahoma" w:hAnsi="Tahoma" w:cs="Tahoma"/>
                <w:b/>
                <w:sz w:val="20"/>
                <w:szCs w:val="20"/>
              </w:rPr>
            </w:pPr>
            <w:r>
              <w:rPr>
                <w:rFonts w:ascii="Tahoma" w:hAnsi="Tahoma" w:cs="Tahoma"/>
                <w:b/>
                <w:sz w:val="20"/>
                <w:szCs w:val="20"/>
              </w:rPr>
              <w:t>Supports Available (List)</w:t>
            </w:r>
          </w:p>
        </w:tc>
      </w:tr>
      <w:tr w:rsidR="00FD7324" w:rsidRPr="00730772" w14:paraId="67F2B717" w14:textId="77777777" w:rsidTr="000E73B5">
        <w:trPr>
          <w:trHeight w:val="953"/>
        </w:trPr>
        <w:tc>
          <w:tcPr>
            <w:tcW w:w="1914" w:type="dxa"/>
            <w:vMerge/>
          </w:tcPr>
          <w:p w14:paraId="4C92F99C" w14:textId="77777777" w:rsidR="00FD7324" w:rsidRPr="00730772" w:rsidRDefault="00FD7324" w:rsidP="000E73B5">
            <w:pPr>
              <w:autoSpaceDE w:val="0"/>
              <w:autoSpaceDN w:val="0"/>
              <w:adjustRightInd w:val="0"/>
              <w:rPr>
                <w:rFonts w:ascii="Tahoma" w:hAnsi="Tahoma" w:cs="Tahoma"/>
                <w:sz w:val="20"/>
                <w:szCs w:val="20"/>
              </w:rPr>
            </w:pPr>
          </w:p>
        </w:tc>
        <w:tc>
          <w:tcPr>
            <w:tcW w:w="1915" w:type="dxa"/>
          </w:tcPr>
          <w:p w14:paraId="3D7EAB8A" w14:textId="77777777" w:rsidR="00FD7324" w:rsidRPr="00730772" w:rsidRDefault="00FD7324" w:rsidP="000E73B5">
            <w:pPr>
              <w:autoSpaceDE w:val="0"/>
              <w:autoSpaceDN w:val="0"/>
              <w:adjustRightInd w:val="0"/>
              <w:rPr>
                <w:rFonts w:ascii="Tahoma" w:hAnsi="Tahoma" w:cs="Tahoma"/>
                <w:sz w:val="20"/>
                <w:szCs w:val="20"/>
              </w:rPr>
            </w:pPr>
          </w:p>
        </w:tc>
        <w:tc>
          <w:tcPr>
            <w:tcW w:w="1916" w:type="dxa"/>
          </w:tcPr>
          <w:p w14:paraId="3F87AD1E" w14:textId="77777777" w:rsidR="00FD7324" w:rsidRPr="00730772" w:rsidRDefault="00FD7324" w:rsidP="000E73B5">
            <w:pPr>
              <w:autoSpaceDE w:val="0"/>
              <w:autoSpaceDN w:val="0"/>
              <w:adjustRightInd w:val="0"/>
              <w:rPr>
                <w:rFonts w:ascii="Tahoma" w:hAnsi="Tahoma" w:cs="Tahoma"/>
                <w:sz w:val="20"/>
                <w:szCs w:val="20"/>
              </w:rPr>
            </w:pPr>
          </w:p>
        </w:tc>
        <w:tc>
          <w:tcPr>
            <w:tcW w:w="1915" w:type="dxa"/>
          </w:tcPr>
          <w:p w14:paraId="53092586" w14:textId="77777777" w:rsidR="00FD7324" w:rsidRPr="00730772" w:rsidRDefault="00FD7324" w:rsidP="000E73B5">
            <w:pPr>
              <w:autoSpaceDE w:val="0"/>
              <w:autoSpaceDN w:val="0"/>
              <w:adjustRightInd w:val="0"/>
              <w:rPr>
                <w:rFonts w:ascii="Tahoma" w:hAnsi="Tahoma" w:cs="Tahoma"/>
                <w:sz w:val="20"/>
                <w:szCs w:val="20"/>
              </w:rPr>
            </w:pPr>
          </w:p>
        </w:tc>
        <w:tc>
          <w:tcPr>
            <w:tcW w:w="1916" w:type="dxa"/>
          </w:tcPr>
          <w:p w14:paraId="20F1666A" w14:textId="77777777" w:rsidR="00FD7324" w:rsidRPr="00730772" w:rsidRDefault="00FD7324" w:rsidP="000E73B5">
            <w:pPr>
              <w:autoSpaceDE w:val="0"/>
              <w:autoSpaceDN w:val="0"/>
              <w:adjustRightInd w:val="0"/>
              <w:rPr>
                <w:rFonts w:ascii="Tahoma" w:hAnsi="Tahoma" w:cs="Tahoma"/>
                <w:sz w:val="20"/>
                <w:szCs w:val="20"/>
              </w:rPr>
            </w:pPr>
          </w:p>
        </w:tc>
      </w:tr>
      <w:tr w:rsidR="00FD7324" w:rsidRPr="00730772" w14:paraId="5DBAB3F3" w14:textId="77777777" w:rsidTr="000E73B5">
        <w:tc>
          <w:tcPr>
            <w:tcW w:w="1914" w:type="dxa"/>
          </w:tcPr>
          <w:p w14:paraId="338FD3DA" w14:textId="73FCAF3F" w:rsidR="00FD7324" w:rsidRPr="00730772" w:rsidRDefault="00FD7324" w:rsidP="000E73B5">
            <w:pPr>
              <w:autoSpaceDE w:val="0"/>
              <w:autoSpaceDN w:val="0"/>
              <w:adjustRightInd w:val="0"/>
              <w:rPr>
                <w:rFonts w:ascii="Tahoma" w:hAnsi="Tahoma" w:cs="Tahoma"/>
                <w:sz w:val="20"/>
                <w:szCs w:val="20"/>
              </w:rPr>
            </w:pPr>
            <w:r w:rsidRPr="00730772">
              <w:rPr>
                <w:rFonts w:ascii="Tahoma" w:hAnsi="Tahoma" w:cs="Tahoma"/>
                <w:sz w:val="20"/>
                <w:szCs w:val="20"/>
              </w:rPr>
              <w:t xml:space="preserve">Was the </w:t>
            </w:r>
            <w:r>
              <w:rPr>
                <w:rFonts w:ascii="Tahoma" w:hAnsi="Tahoma" w:cs="Tahoma"/>
                <w:sz w:val="20"/>
                <w:szCs w:val="20"/>
              </w:rPr>
              <w:t>accessibility support</w:t>
            </w:r>
            <w:r w:rsidRPr="00730772">
              <w:rPr>
                <w:rFonts w:ascii="Tahoma" w:hAnsi="Tahoma" w:cs="Tahoma"/>
                <w:sz w:val="20"/>
                <w:szCs w:val="20"/>
              </w:rPr>
              <w:t xml:space="preserve"> used?</w:t>
            </w:r>
          </w:p>
          <w:p w14:paraId="551D1A86" w14:textId="7DA834B8" w:rsidR="00FD7324" w:rsidRPr="00A53BD4" w:rsidRDefault="00A53BD4" w:rsidP="000E73B5">
            <w:pPr>
              <w:autoSpaceDE w:val="0"/>
              <w:autoSpaceDN w:val="0"/>
              <w:adjustRightInd w:val="0"/>
              <w:rPr>
                <w:rFonts w:ascii="Tahoma" w:hAnsi="Tahoma" w:cs="Tahoma"/>
                <w:i/>
                <w:sz w:val="20"/>
                <w:szCs w:val="20"/>
              </w:rPr>
            </w:pPr>
            <w:r w:rsidRPr="00A53BD4">
              <w:rPr>
                <w:rFonts w:ascii="Tahoma" w:hAnsi="Tahoma" w:cs="Tahoma"/>
                <w:i/>
                <w:sz w:val="20"/>
                <w:szCs w:val="20"/>
              </w:rPr>
              <w:t>(Circle Yes or No and record optional comments.)</w:t>
            </w:r>
          </w:p>
        </w:tc>
        <w:tc>
          <w:tcPr>
            <w:tcW w:w="1915" w:type="dxa"/>
          </w:tcPr>
          <w:p w14:paraId="588F7A71" w14:textId="77777777" w:rsidR="00FD7324" w:rsidRPr="00730772" w:rsidRDefault="00FD7324" w:rsidP="000E73B5">
            <w:pPr>
              <w:autoSpaceDE w:val="0"/>
              <w:autoSpaceDN w:val="0"/>
              <w:adjustRightInd w:val="0"/>
              <w:jc w:val="center"/>
              <w:rPr>
                <w:rFonts w:ascii="Tahoma" w:hAnsi="Tahoma" w:cs="Tahoma"/>
                <w:sz w:val="20"/>
                <w:szCs w:val="20"/>
              </w:rPr>
            </w:pPr>
            <w:r w:rsidRPr="00730772">
              <w:rPr>
                <w:rFonts w:ascii="Tahoma" w:hAnsi="Tahoma" w:cs="Tahoma"/>
                <w:sz w:val="20"/>
                <w:szCs w:val="20"/>
              </w:rPr>
              <w:t>Yes / No</w:t>
            </w:r>
          </w:p>
        </w:tc>
        <w:tc>
          <w:tcPr>
            <w:tcW w:w="1916" w:type="dxa"/>
          </w:tcPr>
          <w:p w14:paraId="1359333F" w14:textId="77777777" w:rsidR="00FD7324" w:rsidRPr="00730772" w:rsidRDefault="00FD7324" w:rsidP="000E73B5">
            <w:pPr>
              <w:autoSpaceDE w:val="0"/>
              <w:autoSpaceDN w:val="0"/>
              <w:adjustRightInd w:val="0"/>
              <w:jc w:val="center"/>
              <w:rPr>
                <w:rFonts w:ascii="Tahoma" w:hAnsi="Tahoma" w:cs="Tahoma"/>
                <w:sz w:val="20"/>
                <w:szCs w:val="20"/>
              </w:rPr>
            </w:pPr>
            <w:r w:rsidRPr="00730772">
              <w:rPr>
                <w:rFonts w:ascii="Tahoma" w:hAnsi="Tahoma" w:cs="Tahoma"/>
                <w:sz w:val="20"/>
                <w:szCs w:val="20"/>
              </w:rPr>
              <w:t>Yes / No</w:t>
            </w:r>
          </w:p>
        </w:tc>
        <w:tc>
          <w:tcPr>
            <w:tcW w:w="1915" w:type="dxa"/>
          </w:tcPr>
          <w:p w14:paraId="600FA478" w14:textId="77777777" w:rsidR="00FD7324" w:rsidRPr="00730772" w:rsidRDefault="00FD7324" w:rsidP="000E73B5">
            <w:pPr>
              <w:autoSpaceDE w:val="0"/>
              <w:autoSpaceDN w:val="0"/>
              <w:adjustRightInd w:val="0"/>
              <w:jc w:val="center"/>
              <w:rPr>
                <w:rFonts w:ascii="Tahoma" w:hAnsi="Tahoma" w:cs="Tahoma"/>
                <w:sz w:val="20"/>
                <w:szCs w:val="20"/>
              </w:rPr>
            </w:pPr>
            <w:r w:rsidRPr="00730772">
              <w:rPr>
                <w:rFonts w:ascii="Tahoma" w:hAnsi="Tahoma" w:cs="Tahoma"/>
                <w:sz w:val="20"/>
                <w:szCs w:val="20"/>
              </w:rPr>
              <w:t>Yes / No</w:t>
            </w:r>
          </w:p>
        </w:tc>
        <w:tc>
          <w:tcPr>
            <w:tcW w:w="1916" w:type="dxa"/>
          </w:tcPr>
          <w:p w14:paraId="53256C5B" w14:textId="77777777" w:rsidR="00FD7324" w:rsidRPr="00730772" w:rsidRDefault="00FD7324" w:rsidP="000E73B5">
            <w:pPr>
              <w:autoSpaceDE w:val="0"/>
              <w:autoSpaceDN w:val="0"/>
              <w:adjustRightInd w:val="0"/>
              <w:jc w:val="center"/>
              <w:rPr>
                <w:rFonts w:ascii="Tahoma" w:hAnsi="Tahoma" w:cs="Tahoma"/>
                <w:sz w:val="20"/>
                <w:szCs w:val="20"/>
              </w:rPr>
            </w:pPr>
            <w:r w:rsidRPr="00730772">
              <w:rPr>
                <w:rFonts w:ascii="Tahoma" w:hAnsi="Tahoma" w:cs="Tahoma"/>
                <w:sz w:val="20"/>
                <w:szCs w:val="20"/>
              </w:rPr>
              <w:t>Yes / No</w:t>
            </w:r>
          </w:p>
        </w:tc>
      </w:tr>
      <w:tr w:rsidR="00FD7324" w:rsidRPr="00730772" w14:paraId="65CA759A" w14:textId="77777777" w:rsidTr="000E73B5">
        <w:tc>
          <w:tcPr>
            <w:tcW w:w="1914" w:type="dxa"/>
          </w:tcPr>
          <w:p w14:paraId="5E9669C3" w14:textId="77777777" w:rsidR="00FD7324" w:rsidRPr="00730772" w:rsidRDefault="00FD7324" w:rsidP="000E73B5">
            <w:pPr>
              <w:autoSpaceDE w:val="0"/>
              <w:autoSpaceDN w:val="0"/>
              <w:adjustRightInd w:val="0"/>
              <w:rPr>
                <w:rFonts w:ascii="Tahoma" w:hAnsi="Tahoma" w:cs="Tahoma"/>
                <w:sz w:val="20"/>
                <w:szCs w:val="20"/>
              </w:rPr>
            </w:pPr>
            <w:r w:rsidRPr="00730772">
              <w:rPr>
                <w:rFonts w:ascii="Tahoma" w:hAnsi="Tahoma" w:cs="Tahoma"/>
                <w:sz w:val="20"/>
                <w:szCs w:val="20"/>
              </w:rPr>
              <w:t xml:space="preserve">Was </w:t>
            </w:r>
            <w:r>
              <w:rPr>
                <w:rFonts w:ascii="Tahoma" w:hAnsi="Tahoma" w:cs="Tahoma"/>
                <w:sz w:val="20"/>
                <w:szCs w:val="20"/>
              </w:rPr>
              <w:t xml:space="preserve">the accessibility support </w:t>
            </w:r>
            <w:r w:rsidRPr="00730772">
              <w:rPr>
                <w:rFonts w:ascii="Tahoma" w:hAnsi="Tahoma" w:cs="Tahoma"/>
                <w:sz w:val="20"/>
                <w:szCs w:val="20"/>
              </w:rPr>
              <w:t>useful?</w:t>
            </w:r>
          </w:p>
          <w:p w14:paraId="3072461E" w14:textId="703C5134" w:rsidR="00FD7324" w:rsidRPr="00730772" w:rsidRDefault="00A53BD4" w:rsidP="000E73B5">
            <w:pPr>
              <w:autoSpaceDE w:val="0"/>
              <w:autoSpaceDN w:val="0"/>
              <w:adjustRightInd w:val="0"/>
              <w:rPr>
                <w:rFonts w:ascii="Tahoma" w:hAnsi="Tahoma" w:cs="Tahoma"/>
                <w:sz w:val="20"/>
                <w:szCs w:val="20"/>
              </w:rPr>
            </w:pPr>
            <w:r w:rsidRPr="00A53BD4">
              <w:rPr>
                <w:rFonts w:ascii="Tahoma" w:hAnsi="Tahoma" w:cs="Tahoma"/>
                <w:i/>
                <w:sz w:val="20"/>
                <w:szCs w:val="20"/>
              </w:rPr>
              <w:t>(Circle Yes or No and record optional comments.)</w:t>
            </w:r>
          </w:p>
        </w:tc>
        <w:tc>
          <w:tcPr>
            <w:tcW w:w="1915" w:type="dxa"/>
          </w:tcPr>
          <w:p w14:paraId="2AF8CA1C" w14:textId="77777777" w:rsidR="00FD7324" w:rsidRPr="00730772" w:rsidRDefault="00FD7324" w:rsidP="000E73B5">
            <w:pPr>
              <w:autoSpaceDE w:val="0"/>
              <w:autoSpaceDN w:val="0"/>
              <w:adjustRightInd w:val="0"/>
              <w:jc w:val="center"/>
              <w:rPr>
                <w:rFonts w:ascii="Tahoma" w:hAnsi="Tahoma" w:cs="Tahoma"/>
                <w:sz w:val="20"/>
                <w:szCs w:val="20"/>
              </w:rPr>
            </w:pPr>
            <w:r w:rsidRPr="00730772">
              <w:rPr>
                <w:rFonts w:ascii="Tahoma" w:hAnsi="Tahoma" w:cs="Tahoma"/>
                <w:sz w:val="20"/>
                <w:szCs w:val="20"/>
              </w:rPr>
              <w:t>Yes / No</w:t>
            </w:r>
          </w:p>
        </w:tc>
        <w:tc>
          <w:tcPr>
            <w:tcW w:w="1916" w:type="dxa"/>
          </w:tcPr>
          <w:p w14:paraId="256E6C84" w14:textId="77777777" w:rsidR="00FD7324" w:rsidRPr="00730772" w:rsidRDefault="00FD7324" w:rsidP="000E73B5">
            <w:pPr>
              <w:autoSpaceDE w:val="0"/>
              <w:autoSpaceDN w:val="0"/>
              <w:adjustRightInd w:val="0"/>
              <w:jc w:val="center"/>
              <w:rPr>
                <w:rFonts w:ascii="Tahoma" w:hAnsi="Tahoma" w:cs="Tahoma"/>
                <w:sz w:val="20"/>
                <w:szCs w:val="20"/>
              </w:rPr>
            </w:pPr>
            <w:r w:rsidRPr="00730772">
              <w:rPr>
                <w:rFonts w:ascii="Tahoma" w:hAnsi="Tahoma" w:cs="Tahoma"/>
                <w:sz w:val="20"/>
                <w:szCs w:val="20"/>
              </w:rPr>
              <w:t>Yes / No</w:t>
            </w:r>
          </w:p>
        </w:tc>
        <w:tc>
          <w:tcPr>
            <w:tcW w:w="1915" w:type="dxa"/>
          </w:tcPr>
          <w:p w14:paraId="1845BD5A" w14:textId="77777777" w:rsidR="00FD7324" w:rsidRPr="00730772" w:rsidRDefault="00FD7324" w:rsidP="000E73B5">
            <w:pPr>
              <w:autoSpaceDE w:val="0"/>
              <w:autoSpaceDN w:val="0"/>
              <w:adjustRightInd w:val="0"/>
              <w:jc w:val="center"/>
              <w:rPr>
                <w:rFonts w:ascii="Tahoma" w:hAnsi="Tahoma" w:cs="Tahoma"/>
                <w:sz w:val="20"/>
                <w:szCs w:val="20"/>
              </w:rPr>
            </w:pPr>
            <w:r w:rsidRPr="00730772">
              <w:rPr>
                <w:rFonts w:ascii="Tahoma" w:hAnsi="Tahoma" w:cs="Tahoma"/>
                <w:sz w:val="20"/>
                <w:szCs w:val="20"/>
              </w:rPr>
              <w:t>Yes / No</w:t>
            </w:r>
          </w:p>
        </w:tc>
        <w:tc>
          <w:tcPr>
            <w:tcW w:w="1916" w:type="dxa"/>
          </w:tcPr>
          <w:p w14:paraId="467DDE6A" w14:textId="77777777" w:rsidR="00FD7324" w:rsidRPr="00730772" w:rsidRDefault="00FD7324" w:rsidP="000E73B5">
            <w:pPr>
              <w:autoSpaceDE w:val="0"/>
              <w:autoSpaceDN w:val="0"/>
              <w:adjustRightInd w:val="0"/>
              <w:jc w:val="center"/>
              <w:rPr>
                <w:rFonts w:ascii="Tahoma" w:hAnsi="Tahoma" w:cs="Tahoma"/>
                <w:sz w:val="20"/>
                <w:szCs w:val="20"/>
              </w:rPr>
            </w:pPr>
            <w:r w:rsidRPr="00730772">
              <w:rPr>
                <w:rFonts w:ascii="Tahoma" w:hAnsi="Tahoma" w:cs="Tahoma"/>
                <w:sz w:val="20"/>
                <w:szCs w:val="20"/>
              </w:rPr>
              <w:t>Yes / No</w:t>
            </w:r>
          </w:p>
        </w:tc>
      </w:tr>
      <w:tr w:rsidR="00FD7324" w:rsidRPr="00730772" w14:paraId="28979297" w14:textId="77777777" w:rsidTr="000E73B5">
        <w:tc>
          <w:tcPr>
            <w:tcW w:w="1914" w:type="dxa"/>
          </w:tcPr>
          <w:p w14:paraId="230E80C5" w14:textId="77777777" w:rsidR="00FD7324" w:rsidRPr="00730772" w:rsidRDefault="00FD7324" w:rsidP="000E73B5">
            <w:pPr>
              <w:autoSpaceDE w:val="0"/>
              <w:autoSpaceDN w:val="0"/>
              <w:adjustRightInd w:val="0"/>
              <w:rPr>
                <w:rFonts w:ascii="Tahoma" w:hAnsi="Tahoma" w:cs="Tahoma"/>
                <w:sz w:val="20"/>
                <w:szCs w:val="20"/>
              </w:rPr>
            </w:pPr>
            <w:r w:rsidRPr="00730772">
              <w:rPr>
                <w:rFonts w:ascii="Tahoma" w:hAnsi="Tahoma" w:cs="Tahoma"/>
                <w:sz w:val="20"/>
                <w:szCs w:val="20"/>
              </w:rPr>
              <w:t>Were there any difficulties with the</w:t>
            </w:r>
            <w:r>
              <w:rPr>
                <w:rFonts w:ascii="Tahoma" w:hAnsi="Tahoma" w:cs="Tahoma"/>
                <w:sz w:val="20"/>
                <w:szCs w:val="20"/>
              </w:rPr>
              <w:t xml:space="preserve"> accessibility support</w:t>
            </w:r>
            <w:r w:rsidRPr="00730772">
              <w:rPr>
                <w:rFonts w:ascii="Tahoma" w:hAnsi="Tahoma" w:cs="Tahoma"/>
                <w:sz w:val="20"/>
                <w:szCs w:val="20"/>
              </w:rPr>
              <w:t>? (Are adjustments needed</w:t>
            </w:r>
            <w:r>
              <w:rPr>
                <w:rFonts w:ascii="Tahoma" w:hAnsi="Tahoma" w:cs="Tahoma"/>
                <w:sz w:val="20"/>
                <w:szCs w:val="20"/>
              </w:rPr>
              <w:t>?</w:t>
            </w:r>
            <w:r w:rsidRPr="00730772">
              <w:rPr>
                <w:rFonts w:ascii="Tahoma" w:hAnsi="Tahoma" w:cs="Tahoma"/>
                <w:sz w:val="20"/>
                <w:szCs w:val="20"/>
              </w:rPr>
              <w:t>)</w:t>
            </w:r>
          </w:p>
          <w:p w14:paraId="1F389E44" w14:textId="498BFD2F" w:rsidR="00FD7324" w:rsidRPr="00730772" w:rsidRDefault="00A53BD4" w:rsidP="00A53BD4">
            <w:pPr>
              <w:autoSpaceDE w:val="0"/>
              <w:autoSpaceDN w:val="0"/>
              <w:adjustRightInd w:val="0"/>
              <w:rPr>
                <w:rFonts w:ascii="Tahoma" w:hAnsi="Tahoma" w:cs="Tahoma"/>
                <w:sz w:val="20"/>
                <w:szCs w:val="20"/>
              </w:rPr>
            </w:pPr>
            <w:r w:rsidRPr="00A53BD4">
              <w:rPr>
                <w:rFonts w:ascii="Tahoma" w:hAnsi="Tahoma" w:cs="Tahoma"/>
                <w:i/>
                <w:sz w:val="20"/>
                <w:szCs w:val="20"/>
              </w:rPr>
              <w:t>(Circle Yes or No and record optional comments.)</w:t>
            </w:r>
          </w:p>
        </w:tc>
        <w:tc>
          <w:tcPr>
            <w:tcW w:w="1915" w:type="dxa"/>
          </w:tcPr>
          <w:p w14:paraId="5A1C684C" w14:textId="77777777" w:rsidR="00FD7324" w:rsidRPr="00730772" w:rsidRDefault="00FD7324" w:rsidP="000E73B5">
            <w:pPr>
              <w:autoSpaceDE w:val="0"/>
              <w:autoSpaceDN w:val="0"/>
              <w:adjustRightInd w:val="0"/>
              <w:jc w:val="center"/>
              <w:rPr>
                <w:rFonts w:ascii="Tahoma" w:hAnsi="Tahoma" w:cs="Tahoma"/>
                <w:sz w:val="20"/>
                <w:szCs w:val="20"/>
              </w:rPr>
            </w:pPr>
            <w:r w:rsidRPr="00730772">
              <w:rPr>
                <w:rFonts w:ascii="Tahoma" w:hAnsi="Tahoma" w:cs="Tahoma"/>
                <w:sz w:val="20"/>
                <w:szCs w:val="20"/>
              </w:rPr>
              <w:t>Yes / No</w:t>
            </w:r>
          </w:p>
        </w:tc>
        <w:tc>
          <w:tcPr>
            <w:tcW w:w="1916" w:type="dxa"/>
          </w:tcPr>
          <w:p w14:paraId="0EDA2466" w14:textId="77777777" w:rsidR="00FD7324" w:rsidRPr="00730772" w:rsidRDefault="00FD7324" w:rsidP="000E73B5">
            <w:pPr>
              <w:autoSpaceDE w:val="0"/>
              <w:autoSpaceDN w:val="0"/>
              <w:adjustRightInd w:val="0"/>
              <w:jc w:val="center"/>
              <w:rPr>
                <w:rFonts w:ascii="Tahoma" w:hAnsi="Tahoma" w:cs="Tahoma"/>
                <w:sz w:val="20"/>
                <w:szCs w:val="20"/>
              </w:rPr>
            </w:pPr>
            <w:r w:rsidRPr="00730772">
              <w:rPr>
                <w:rFonts w:ascii="Tahoma" w:hAnsi="Tahoma" w:cs="Tahoma"/>
                <w:sz w:val="20"/>
                <w:szCs w:val="20"/>
              </w:rPr>
              <w:t>Yes / No</w:t>
            </w:r>
          </w:p>
        </w:tc>
        <w:tc>
          <w:tcPr>
            <w:tcW w:w="1915" w:type="dxa"/>
          </w:tcPr>
          <w:p w14:paraId="61B30909" w14:textId="77777777" w:rsidR="00FD7324" w:rsidRPr="00730772" w:rsidRDefault="00FD7324" w:rsidP="000E73B5">
            <w:pPr>
              <w:autoSpaceDE w:val="0"/>
              <w:autoSpaceDN w:val="0"/>
              <w:adjustRightInd w:val="0"/>
              <w:jc w:val="center"/>
              <w:rPr>
                <w:rFonts w:ascii="Tahoma" w:hAnsi="Tahoma" w:cs="Tahoma"/>
                <w:sz w:val="20"/>
                <w:szCs w:val="20"/>
              </w:rPr>
            </w:pPr>
            <w:r w:rsidRPr="00730772">
              <w:rPr>
                <w:rFonts w:ascii="Tahoma" w:hAnsi="Tahoma" w:cs="Tahoma"/>
                <w:sz w:val="20"/>
                <w:szCs w:val="20"/>
              </w:rPr>
              <w:t>Yes / No</w:t>
            </w:r>
          </w:p>
        </w:tc>
        <w:tc>
          <w:tcPr>
            <w:tcW w:w="1916" w:type="dxa"/>
          </w:tcPr>
          <w:p w14:paraId="2C6E9003" w14:textId="77777777" w:rsidR="00FD7324" w:rsidRPr="00730772" w:rsidRDefault="00FD7324" w:rsidP="000E73B5">
            <w:pPr>
              <w:autoSpaceDE w:val="0"/>
              <w:autoSpaceDN w:val="0"/>
              <w:adjustRightInd w:val="0"/>
              <w:jc w:val="center"/>
              <w:rPr>
                <w:rFonts w:ascii="Tahoma" w:hAnsi="Tahoma" w:cs="Tahoma"/>
                <w:sz w:val="20"/>
                <w:szCs w:val="20"/>
              </w:rPr>
            </w:pPr>
            <w:r w:rsidRPr="00730772">
              <w:rPr>
                <w:rFonts w:ascii="Tahoma" w:hAnsi="Tahoma" w:cs="Tahoma"/>
                <w:sz w:val="20"/>
                <w:szCs w:val="20"/>
              </w:rPr>
              <w:t>Yes / No</w:t>
            </w:r>
          </w:p>
        </w:tc>
      </w:tr>
      <w:tr w:rsidR="00FD7324" w:rsidRPr="00730772" w14:paraId="305D9118" w14:textId="77777777" w:rsidTr="000E73B5">
        <w:tc>
          <w:tcPr>
            <w:tcW w:w="1914" w:type="dxa"/>
          </w:tcPr>
          <w:p w14:paraId="59DF79FA" w14:textId="77777777" w:rsidR="00FD7324" w:rsidRPr="00730772" w:rsidRDefault="00FD7324" w:rsidP="000E73B5">
            <w:pPr>
              <w:autoSpaceDE w:val="0"/>
              <w:autoSpaceDN w:val="0"/>
              <w:adjustRightInd w:val="0"/>
              <w:rPr>
                <w:rFonts w:ascii="Tahoma" w:hAnsi="Tahoma" w:cs="Tahoma"/>
                <w:sz w:val="20"/>
                <w:szCs w:val="20"/>
              </w:rPr>
            </w:pPr>
            <w:r w:rsidRPr="00730772">
              <w:rPr>
                <w:rFonts w:ascii="Tahoma" w:hAnsi="Tahoma" w:cs="Tahoma"/>
                <w:sz w:val="20"/>
                <w:szCs w:val="20"/>
              </w:rPr>
              <w:t xml:space="preserve">Should </w:t>
            </w:r>
            <w:r>
              <w:rPr>
                <w:rFonts w:ascii="Tahoma" w:hAnsi="Tahoma" w:cs="Tahoma"/>
                <w:sz w:val="20"/>
                <w:szCs w:val="20"/>
              </w:rPr>
              <w:t>the accessibility support</w:t>
            </w:r>
            <w:r w:rsidRPr="00730772">
              <w:rPr>
                <w:rFonts w:ascii="Tahoma" w:hAnsi="Tahoma" w:cs="Tahoma"/>
                <w:sz w:val="20"/>
                <w:szCs w:val="20"/>
              </w:rPr>
              <w:t xml:space="preserve"> be used again?</w:t>
            </w:r>
          </w:p>
          <w:p w14:paraId="164B163C" w14:textId="32CFAACB" w:rsidR="00FD7324" w:rsidRPr="00730772" w:rsidRDefault="00A53BD4" w:rsidP="00A53BD4">
            <w:pPr>
              <w:autoSpaceDE w:val="0"/>
              <w:autoSpaceDN w:val="0"/>
              <w:adjustRightInd w:val="0"/>
              <w:rPr>
                <w:rFonts w:ascii="Tahoma" w:hAnsi="Tahoma" w:cs="Tahoma"/>
                <w:sz w:val="20"/>
                <w:szCs w:val="20"/>
              </w:rPr>
            </w:pPr>
            <w:r w:rsidRPr="00A53BD4">
              <w:rPr>
                <w:rFonts w:ascii="Tahoma" w:hAnsi="Tahoma" w:cs="Tahoma"/>
                <w:i/>
                <w:sz w:val="20"/>
                <w:szCs w:val="20"/>
              </w:rPr>
              <w:t>(Circle Yes or No and record optional comments.)</w:t>
            </w:r>
          </w:p>
        </w:tc>
        <w:tc>
          <w:tcPr>
            <w:tcW w:w="1915" w:type="dxa"/>
          </w:tcPr>
          <w:p w14:paraId="59A0B3FE" w14:textId="77777777" w:rsidR="00FD7324" w:rsidRPr="00730772" w:rsidRDefault="00FD7324" w:rsidP="000E73B5">
            <w:pPr>
              <w:autoSpaceDE w:val="0"/>
              <w:autoSpaceDN w:val="0"/>
              <w:adjustRightInd w:val="0"/>
              <w:jc w:val="center"/>
              <w:rPr>
                <w:rFonts w:ascii="Tahoma" w:hAnsi="Tahoma" w:cs="Tahoma"/>
                <w:sz w:val="20"/>
                <w:szCs w:val="20"/>
              </w:rPr>
            </w:pPr>
            <w:r w:rsidRPr="00730772">
              <w:rPr>
                <w:rFonts w:ascii="Tahoma" w:hAnsi="Tahoma" w:cs="Tahoma"/>
                <w:sz w:val="20"/>
                <w:szCs w:val="20"/>
              </w:rPr>
              <w:t>Yes / No</w:t>
            </w:r>
          </w:p>
        </w:tc>
        <w:tc>
          <w:tcPr>
            <w:tcW w:w="1916" w:type="dxa"/>
          </w:tcPr>
          <w:p w14:paraId="0525F9F5" w14:textId="77777777" w:rsidR="00FD7324" w:rsidRPr="00730772" w:rsidRDefault="00FD7324" w:rsidP="000E73B5">
            <w:pPr>
              <w:autoSpaceDE w:val="0"/>
              <w:autoSpaceDN w:val="0"/>
              <w:adjustRightInd w:val="0"/>
              <w:jc w:val="center"/>
              <w:rPr>
                <w:rFonts w:ascii="Tahoma" w:hAnsi="Tahoma" w:cs="Tahoma"/>
                <w:sz w:val="20"/>
                <w:szCs w:val="20"/>
              </w:rPr>
            </w:pPr>
            <w:r w:rsidRPr="00730772">
              <w:rPr>
                <w:rFonts w:ascii="Tahoma" w:hAnsi="Tahoma" w:cs="Tahoma"/>
                <w:sz w:val="20"/>
                <w:szCs w:val="20"/>
              </w:rPr>
              <w:t>Yes / No</w:t>
            </w:r>
          </w:p>
        </w:tc>
        <w:tc>
          <w:tcPr>
            <w:tcW w:w="1915" w:type="dxa"/>
          </w:tcPr>
          <w:p w14:paraId="1CF2E7F3" w14:textId="77777777" w:rsidR="00FD7324" w:rsidRPr="00730772" w:rsidRDefault="00FD7324" w:rsidP="000E73B5">
            <w:pPr>
              <w:autoSpaceDE w:val="0"/>
              <w:autoSpaceDN w:val="0"/>
              <w:adjustRightInd w:val="0"/>
              <w:jc w:val="center"/>
              <w:rPr>
                <w:rFonts w:ascii="Tahoma" w:hAnsi="Tahoma" w:cs="Tahoma"/>
                <w:sz w:val="20"/>
                <w:szCs w:val="20"/>
              </w:rPr>
            </w:pPr>
            <w:r w:rsidRPr="00730772">
              <w:rPr>
                <w:rFonts w:ascii="Tahoma" w:hAnsi="Tahoma" w:cs="Tahoma"/>
                <w:sz w:val="20"/>
                <w:szCs w:val="20"/>
              </w:rPr>
              <w:t>Yes / No</w:t>
            </w:r>
          </w:p>
        </w:tc>
        <w:tc>
          <w:tcPr>
            <w:tcW w:w="1916" w:type="dxa"/>
          </w:tcPr>
          <w:p w14:paraId="2DB914BE" w14:textId="77777777" w:rsidR="00FD7324" w:rsidRPr="00730772" w:rsidRDefault="00FD7324" w:rsidP="000E73B5">
            <w:pPr>
              <w:autoSpaceDE w:val="0"/>
              <w:autoSpaceDN w:val="0"/>
              <w:adjustRightInd w:val="0"/>
              <w:jc w:val="center"/>
              <w:rPr>
                <w:rFonts w:ascii="Tahoma" w:hAnsi="Tahoma" w:cs="Tahoma"/>
                <w:sz w:val="20"/>
                <w:szCs w:val="20"/>
              </w:rPr>
            </w:pPr>
            <w:r w:rsidRPr="00730772">
              <w:rPr>
                <w:rFonts w:ascii="Tahoma" w:hAnsi="Tahoma" w:cs="Tahoma"/>
                <w:sz w:val="20"/>
                <w:szCs w:val="20"/>
              </w:rPr>
              <w:t>Yes / No</w:t>
            </w:r>
          </w:p>
        </w:tc>
      </w:tr>
    </w:tbl>
    <w:p w14:paraId="109417EB" w14:textId="77777777" w:rsidR="00FD7324" w:rsidRDefault="00FD7324" w:rsidP="00FD7324">
      <w:pPr>
        <w:autoSpaceDE w:val="0"/>
        <w:autoSpaceDN w:val="0"/>
        <w:adjustRightInd w:val="0"/>
        <w:rPr>
          <w:rFonts w:ascii="Tahoma" w:hAnsi="Tahoma" w:cs="Tahoma"/>
          <w:sz w:val="20"/>
          <w:szCs w:val="20"/>
        </w:rPr>
      </w:pPr>
    </w:p>
    <w:p w14:paraId="1C664FD1" w14:textId="4412C9EA" w:rsidR="00FD7324" w:rsidRPr="00730772" w:rsidRDefault="00B42012" w:rsidP="00FD7324">
      <w:pPr>
        <w:autoSpaceDE w:val="0"/>
        <w:autoSpaceDN w:val="0"/>
        <w:adjustRightInd w:val="0"/>
        <w:rPr>
          <w:rFonts w:ascii="Tahoma" w:hAnsi="Tahoma" w:cs="Tahoma"/>
          <w:sz w:val="20"/>
          <w:szCs w:val="20"/>
        </w:rPr>
      </w:pPr>
      <w:r>
        <w:rPr>
          <w:rFonts w:ascii="Tahoma" w:hAnsi="Tahoma" w:cs="Tahoma"/>
          <w:sz w:val="20"/>
          <w:szCs w:val="20"/>
        </w:rPr>
        <w:t>Student s</w:t>
      </w:r>
      <w:r w:rsidR="00FD7324">
        <w:rPr>
          <w:rFonts w:ascii="Tahoma" w:hAnsi="Tahoma" w:cs="Tahoma"/>
          <w:sz w:val="20"/>
          <w:szCs w:val="20"/>
        </w:rPr>
        <w:t>ignature</w:t>
      </w:r>
      <w:r>
        <w:rPr>
          <w:rFonts w:ascii="Tahoma" w:hAnsi="Tahoma" w:cs="Tahoma"/>
          <w:sz w:val="20"/>
          <w:szCs w:val="20"/>
        </w:rPr>
        <w:t>:</w:t>
      </w:r>
      <w:r w:rsidR="00FD7324">
        <w:rPr>
          <w:rFonts w:ascii="Tahoma" w:hAnsi="Tahoma" w:cs="Tahoma"/>
          <w:sz w:val="20"/>
          <w:szCs w:val="20"/>
        </w:rPr>
        <w:t xml:space="preserve"> __________________________________________________</w:t>
      </w:r>
    </w:p>
    <w:p w14:paraId="7C0DA0DD" w14:textId="1C10B64E" w:rsidR="00FD7324" w:rsidRDefault="00FD7324" w:rsidP="00FD7324">
      <w:pPr>
        <w:spacing w:after="0" w:line="240" w:lineRule="auto"/>
        <w:rPr>
          <w:rFonts w:ascii="Tahoma" w:hAnsi="Tahoma" w:cs="Tahoma"/>
          <w:b/>
          <w:sz w:val="24"/>
          <w:szCs w:val="24"/>
        </w:rPr>
      </w:pPr>
      <w:r w:rsidRPr="00730772">
        <w:rPr>
          <w:rFonts w:ascii="Tahoma" w:hAnsi="Tahoma" w:cs="Tahoma"/>
          <w:i/>
          <w:sz w:val="20"/>
          <w:szCs w:val="20"/>
        </w:rPr>
        <w:br w:type="page"/>
      </w:r>
    </w:p>
    <w:p w14:paraId="442D5FD4" w14:textId="5E1A229C" w:rsidR="00FD7324" w:rsidRPr="00095619" w:rsidRDefault="00FD7324" w:rsidP="00095619">
      <w:pPr>
        <w:pStyle w:val="Heading2"/>
        <w:pageBreakBefore/>
        <w:rPr>
          <w:rFonts w:ascii="Tahoma" w:hAnsi="Tahoma" w:cs="Tahoma"/>
        </w:rPr>
      </w:pPr>
      <w:bookmarkStart w:id="93" w:name="_Toc457416190"/>
      <w:r w:rsidRPr="00095619">
        <w:rPr>
          <w:rFonts w:ascii="Tahoma" w:hAnsi="Tahoma" w:cs="Tahoma"/>
        </w:rPr>
        <w:t xml:space="preserve">Tool </w:t>
      </w:r>
      <w:r w:rsidR="007D2415">
        <w:rPr>
          <w:rFonts w:ascii="Tahoma" w:hAnsi="Tahoma" w:cs="Tahoma"/>
        </w:rPr>
        <w:t>16</w:t>
      </w:r>
      <w:r w:rsidRPr="00095619">
        <w:rPr>
          <w:rFonts w:ascii="Tahoma" w:hAnsi="Tahoma" w:cs="Tahoma"/>
        </w:rPr>
        <w:t xml:space="preserve">: </w:t>
      </w:r>
      <w:r w:rsidR="00984414" w:rsidRPr="00095619">
        <w:rPr>
          <w:rFonts w:ascii="Tahoma" w:hAnsi="Tahoma" w:cs="Tahoma"/>
        </w:rPr>
        <w:t xml:space="preserve">Assessment </w:t>
      </w:r>
      <w:r w:rsidRPr="00095619">
        <w:rPr>
          <w:rFonts w:ascii="Tahoma" w:hAnsi="Tahoma" w:cs="Tahoma"/>
        </w:rPr>
        <w:t>Accessibility Plan</w:t>
      </w:r>
      <w:bookmarkEnd w:id="93"/>
    </w:p>
    <w:p w14:paraId="637045AE" w14:textId="632807BF" w:rsidR="00FD7324" w:rsidRDefault="00FD7324" w:rsidP="00584383">
      <w:pPr>
        <w:spacing w:after="0" w:line="240" w:lineRule="auto"/>
        <w:rPr>
          <w:rFonts w:ascii="Tahoma" w:hAnsi="Tahoma" w:cs="Tahoma"/>
          <w:b/>
          <w:sz w:val="24"/>
          <w:szCs w:val="24"/>
        </w:rPr>
      </w:pPr>
    </w:p>
    <w:p w14:paraId="228593BC" w14:textId="77777777" w:rsidR="00984414" w:rsidRPr="00D2515C" w:rsidRDefault="00984414" w:rsidP="00984414">
      <w:pPr>
        <w:autoSpaceDE w:val="0"/>
        <w:autoSpaceDN w:val="0"/>
        <w:adjustRightInd w:val="0"/>
        <w:rPr>
          <w:rFonts w:ascii="Tahoma" w:hAnsi="Tahoma" w:cs="Tahoma"/>
          <w:b/>
          <w:bCs/>
        </w:rPr>
      </w:pPr>
      <w:r w:rsidRPr="00D2515C">
        <w:rPr>
          <w:rFonts w:ascii="Tahoma" w:hAnsi="Tahoma" w:cs="Tahoma"/>
          <w:b/>
          <w:bCs/>
        </w:rPr>
        <w:t>Student Information</w:t>
      </w:r>
    </w:p>
    <w:p w14:paraId="798152C2" w14:textId="77777777" w:rsidR="00984414" w:rsidRPr="00D2515C" w:rsidRDefault="00984414" w:rsidP="00984414">
      <w:pPr>
        <w:autoSpaceDE w:val="0"/>
        <w:autoSpaceDN w:val="0"/>
        <w:adjustRightInd w:val="0"/>
        <w:spacing w:line="360" w:lineRule="auto"/>
        <w:rPr>
          <w:rFonts w:ascii="Tahoma" w:hAnsi="Tahoma" w:cs="Tahoma"/>
        </w:rPr>
      </w:pPr>
      <w:r w:rsidRPr="00D2515C">
        <w:rPr>
          <w:rFonts w:ascii="Tahoma" w:hAnsi="Tahoma" w:cs="Tahoma"/>
        </w:rPr>
        <w:t>Name: ______________________________________</w:t>
      </w:r>
    </w:p>
    <w:p w14:paraId="7150D6E8" w14:textId="77777777" w:rsidR="00984414" w:rsidRPr="00D2515C" w:rsidRDefault="00984414" w:rsidP="00984414">
      <w:pPr>
        <w:autoSpaceDE w:val="0"/>
        <w:autoSpaceDN w:val="0"/>
        <w:adjustRightInd w:val="0"/>
        <w:spacing w:line="360" w:lineRule="auto"/>
        <w:rPr>
          <w:rFonts w:ascii="Tahoma" w:hAnsi="Tahoma" w:cs="Tahoma"/>
        </w:rPr>
      </w:pPr>
      <w:r w:rsidRPr="00D2515C">
        <w:rPr>
          <w:rFonts w:ascii="Tahoma" w:hAnsi="Tahoma" w:cs="Tahoma"/>
        </w:rPr>
        <w:t>Date of Assessment</w:t>
      </w:r>
      <w:r w:rsidRPr="00D9146A">
        <w:rPr>
          <w:rFonts w:ascii="Tahoma" w:hAnsi="Tahoma" w:cs="Tahoma"/>
        </w:rPr>
        <w:t>:</w:t>
      </w:r>
      <w:r w:rsidRPr="00D2515C">
        <w:rPr>
          <w:rFonts w:ascii="Tahoma" w:hAnsi="Tahoma" w:cs="Tahoma"/>
        </w:rPr>
        <w:t xml:space="preserve"> ___________________________</w:t>
      </w:r>
    </w:p>
    <w:p w14:paraId="45517AFE" w14:textId="77777777" w:rsidR="00984414" w:rsidRPr="00D2515C" w:rsidRDefault="00984414" w:rsidP="00984414">
      <w:pPr>
        <w:autoSpaceDE w:val="0"/>
        <w:autoSpaceDN w:val="0"/>
        <w:adjustRightInd w:val="0"/>
        <w:spacing w:line="360" w:lineRule="auto"/>
        <w:rPr>
          <w:rFonts w:ascii="Tahoma" w:hAnsi="Tahoma" w:cs="Tahoma"/>
        </w:rPr>
      </w:pPr>
      <w:r w:rsidRPr="00D2515C">
        <w:rPr>
          <w:rFonts w:ascii="Tahoma" w:hAnsi="Tahoma" w:cs="Tahoma"/>
        </w:rPr>
        <w:t>Name of Assessment: __________________________</w:t>
      </w:r>
    </w:p>
    <w:p w14:paraId="61E82DB9" w14:textId="77777777" w:rsidR="00984414" w:rsidRPr="00D2515C" w:rsidRDefault="00984414" w:rsidP="00984414">
      <w:pPr>
        <w:autoSpaceDE w:val="0"/>
        <w:autoSpaceDN w:val="0"/>
        <w:adjustRightInd w:val="0"/>
        <w:rPr>
          <w:rFonts w:ascii="Tahoma" w:hAnsi="Tahoma" w:cs="Tahoma"/>
          <w:b/>
          <w:bCs/>
        </w:rPr>
      </w:pPr>
      <w:r w:rsidRPr="00D2515C">
        <w:rPr>
          <w:rFonts w:ascii="Tahoma" w:hAnsi="Tahoma" w:cs="Tahoma"/>
          <w:b/>
          <w:bCs/>
        </w:rPr>
        <w:t>Case Information</w:t>
      </w:r>
    </w:p>
    <w:p w14:paraId="232F0F0A" w14:textId="77777777" w:rsidR="00984414" w:rsidRDefault="00984414" w:rsidP="00984414">
      <w:pPr>
        <w:autoSpaceDE w:val="0"/>
        <w:autoSpaceDN w:val="0"/>
        <w:adjustRightInd w:val="0"/>
        <w:spacing w:line="360" w:lineRule="auto"/>
        <w:rPr>
          <w:rFonts w:ascii="Tahoma" w:hAnsi="Tahoma" w:cs="Tahoma"/>
        </w:rPr>
      </w:pPr>
      <w:r w:rsidRPr="00D2515C">
        <w:rPr>
          <w:rFonts w:ascii="Tahoma" w:hAnsi="Tahoma" w:cs="Tahoma"/>
        </w:rPr>
        <w:t>ESL/Bilingual</w:t>
      </w:r>
      <w:r>
        <w:rPr>
          <w:rFonts w:ascii="Tahoma" w:hAnsi="Tahoma" w:cs="Tahoma"/>
        </w:rPr>
        <w:t xml:space="preserve"> </w:t>
      </w:r>
      <w:r w:rsidRPr="00D2515C">
        <w:rPr>
          <w:rFonts w:ascii="Tahoma" w:hAnsi="Tahoma" w:cs="Tahoma"/>
        </w:rPr>
        <w:t>Teacher: ____________________________________</w:t>
      </w:r>
    </w:p>
    <w:p w14:paraId="5F60BDA2" w14:textId="77777777" w:rsidR="00984414" w:rsidRPr="00D2515C" w:rsidRDefault="00984414" w:rsidP="00984414">
      <w:pPr>
        <w:autoSpaceDE w:val="0"/>
        <w:autoSpaceDN w:val="0"/>
        <w:adjustRightInd w:val="0"/>
        <w:spacing w:line="360" w:lineRule="auto"/>
        <w:rPr>
          <w:rFonts w:ascii="Tahoma" w:hAnsi="Tahoma" w:cs="Tahoma"/>
        </w:rPr>
      </w:pPr>
      <w:r>
        <w:rPr>
          <w:rFonts w:ascii="Tahoma" w:hAnsi="Tahoma" w:cs="Tahoma"/>
        </w:rPr>
        <w:t>Special Education Teacher: ___________________________________</w:t>
      </w:r>
    </w:p>
    <w:p w14:paraId="1D57E93D" w14:textId="77777777" w:rsidR="00984414" w:rsidRPr="00D2515C" w:rsidRDefault="00984414" w:rsidP="00984414">
      <w:pPr>
        <w:autoSpaceDE w:val="0"/>
        <w:autoSpaceDN w:val="0"/>
        <w:adjustRightInd w:val="0"/>
        <w:spacing w:line="360" w:lineRule="auto"/>
        <w:rPr>
          <w:rFonts w:ascii="Tahoma" w:hAnsi="Tahoma" w:cs="Tahoma"/>
        </w:rPr>
      </w:pPr>
      <w:r w:rsidRPr="00D2515C">
        <w:rPr>
          <w:rFonts w:ascii="Tahoma" w:hAnsi="Tahoma" w:cs="Tahoma"/>
        </w:rPr>
        <w:t>School Year: _________________________</w:t>
      </w:r>
    </w:p>
    <w:p w14:paraId="509B8687" w14:textId="77777777" w:rsidR="00984414" w:rsidRPr="00D2515C" w:rsidRDefault="00984414" w:rsidP="00984414">
      <w:pPr>
        <w:autoSpaceDE w:val="0"/>
        <w:autoSpaceDN w:val="0"/>
        <w:adjustRightInd w:val="0"/>
        <w:spacing w:line="360" w:lineRule="auto"/>
        <w:rPr>
          <w:rFonts w:ascii="Tahoma" w:hAnsi="Tahoma" w:cs="Tahoma"/>
        </w:rPr>
      </w:pPr>
      <w:r w:rsidRPr="00D2515C">
        <w:rPr>
          <w:rFonts w:ascii="Tahoma" w:hAnsi="Tahoma" w:cs="Tahoma"/>
        </w:rPr>
        <w:t>Building/School: ______________________</w:t>
      </w:r>
      <w:r>
        <w:rPr>
          <w:rFonts w:ascii="Tahoma" w:hAnsi="Tahoma" w:cs="Tahoma"/>
        </w:rPr>
        <w:t>___</w:t>
      </w:r>
    </w:p>
    <w:p w14:paraId="7984B9D0" w14:textId="6CE52DC4" w:rsidR="00984414" w:rsidRPr="00D2515C" w:rsidRDefault="00984414" w:rsidP="00984414">
      <w:pPr>
        <w:autoSpaceDE w:val="0"/>
        <w:autoSpaceDN w:val="0"/>
        <w:adjustRightInd w:val="0"/>
        <w:spacing w:line="360" w:lineRule="auto"/>
        <w:rPr>
          <w:rFonts w:ascii="Tahoma" w:hAnsi="Tahoma" w:cs="Tahoma"/>
        </w:rPr>
      </w:pPr>
      <w:r w:rsidRPr="00D2515C">
        <w:rPr>
          <w:rFonts w:ascii="Tahoma" w:hAnsi="Tahoma" w:cs="Tahoma"/>
        </w:rPr>
        <w:t>General Education Teacher</w:t>
      </w:r>
      <w:r>
        <w:rPr>
          <w:rFonts w:ascii="Tahoma" w:hAnsi="Tahoma" w:cs="Tahoma"/>
        </w:rPr>
        <w:t>(s)</w:t>
      </w:r>
      <w:r w:rsidRPr="00D2515C">
        <w:rPr>
          <w:rFonts w:ascii="Tahoma" w:hAnsi="Tahoma" w:cs="Tahoma"/>
        </w:rPr>
        <w:t>:</w:t>
      </w:r>
      <w:r>
        <w:rPr>
          <w:rFonts w:ascii="Tahoma" w:hAnsi="Tahoma" w:cs="Tahoma"/>
        </w:rPr>
        <w:t xml:space="preserve"> </w:t>
      </w:r>
      <w:r w:rsidRPr="00D2515C">
        <w:rPr>
          <w:rFonts w:ascii="Tahoma" w:hAnsi="Tahoma" w:cs="Tahoma"/>
        </w:rPr>
        <w:t>____________________________________</w:t>
      </w:r>
    </w:p>
    <w:p w14:paraId="73D9596B" w14:textId="77777777" w:rsidR="00984414" w:rsidRPr="00D2515C" w:rsidRDefault="00984414" w:rsidP="00984414">
      <w:pPr>
        <w:autoSpaceDE w:val="0"/>
        <w:autoSpaceDN w:val="0"/>
        <w:adjustRightInd w:val="0"/>
        <w:rPr>
          <w:rFonts w:ascii="Tahoma" w:hAnsi="Tahoma" w:cs="Tahoma"/>
        </w:rPr>
      </w:pPr>
      <w:r>
        <w:rPr>
          <w:rFonts w:ascii="Tahoma" w:hAnsi="Tahoma" w:cs="Tahoma"/>
        </w:rPr>
        <w:t>A</w:t>
      </w:r>
      <w:r w:rsidRPr="00D2515C">
        <w:rPr>
          <w:rFonts w:ascii="Tahoma" w:hAnsi="Tahoma" w:cs="Tahoma"/>
        </w:rPr>
        <w:t>c</w:t>
      </w:r>
      <w:r>
        <w:rPr>
          <w:rFonts w:ascii="Tahoma" w:hAnsi="Tahoma" w:cs="Tahoma"/>
        </w:rPr>
        <w:t xml:space="preserve">cessibility supports </w:t>
      </w:r>
      <w:r w:rsidRPr="00D2515C">
        <w:rPr>
          <w:rFonts w:ascii="Tahoma" w:hAnsi="Tahoma" w:cs="Tahoma"/>
        </w:rPr>
        <w:t xml:space="preserve">that </w:t>
      </w:r>
      <w:r>
        <w:rPr>
          <w:rFonts w:ascii="Tahoma" w:hAnsi="Tahoma" w:cs="Tahoma"/>
        </w:rPr>
        <w:t xml:space="preserve">the </w:t>
      </w:r>
      <w:r w:rsidRPr="00D2515C">
        <w:rPr>
          <w:rFonts w:ascii="Tahoma" w:hAnsi="Tahoma" w:cs="Tahoma"/>
        </w:rPr>
        <w:t>student needs for this assessment and date arranged:</w:t>
      </w:r>
    </w:p>
    <w:p w14:paraId="74485D9F" w14:textId="77777777" w:rsidR="00984414" w:rsidRPr="00D2515C" w:rsidRDefault="00984414" w:rsidP="00984414">
      <w:pPr>
        <w:autoSpaceDE w:val="0"/>
        <w:autoSpaceDN w:val="0"/>
        <w:adjustRightInd w:val="0"/>
        <w:rPr>
          <w:rFonts w:ascii="Tahoma" w:hAnsi="Tahoma" w:cs="Tahoma"/>
        </w:rPr>
      </w:pPr>
    </w:p>
    <w:tbl>
      <w:tblPr>
        <w:tblW w:w="0" w:type="auto"/>
        <w:tblLook w:val="04A0" w:firstRow="1" w:lastRow="0" w:firstColumn="1" w:lastColumn="0" w:noHBand="0" w:noVBand="1"/>
      </w:tblPr>
      <w:tblGrid>
        <w:gridCol w:w="7206"/>
        <w:gridCol w:w="271"/>
        <w:gridCol w:w="1883"/>
      </w:tblGrid>
      <w:tr w:rsidR="00984414" w:rsidRPr="002C5FA6" w14:paraId="0AF06F18" w14:textId="77777777" w:rsidTr="000E73B5">
        <w:trPr>
          <w:trHeight w:val="360"/>
        </w:trPr>
        <w:tc>
          <w:tcPr>
            <w:tcW w:w="7398" w:type="dxa"/>
            <w:shd w:val="clear" w:color="auto" w:fill="auto"/>
          </w:tcPr>
          <w:p w14:paraId="173C916E" w14:textId="77777777" w:rsidR="00984414" w:rsidRPr="002C5FA6" w:rsidRDefault="00984414" w:rsidP="000E73B5">
            <w:pPr>
              <w:autoSpaceDE w:val="0"/>
              <w:autoSpaceDN w:val="0"/>
              <w:adjustRightInd w:val="0"/>
              <w:rPr>
                <w:rFonts w:ascii="Tahoma" w:hAnsi="Tahoma" w:cs="Tahoma"/>
                <w:b/>
              </w:rPr>
            </w:pPr>
            <w:r w:rsidRPr="002C5FA6">
              <w:rPr>
                <w:rFonts w:ascii="Tahoma" w:hAnsi="Tahoma" w:cs="Tahoma"/>
                <w:b/>
              </w:rPr>
              <w:t>Acc</w:t>
            </w:r>
            <w:r>
              <w:rPr>
                <w:rFonts w:ascii="Tahoma" w:hAnsi="Tahoma" w:cs="Tahoma"/>
                <w:b/>
              </w:rPr>
              <w:t>essibility Supports</w:t>
            </w:r>
          </w:p>
        </w:tc>
        <w:tc>
          <w:tcPr>
            <w:tcW w:w="273" w:type="dxa"/>
            <w:shd w:val="clear" w:color="auto" w:fill="auto"/>
          </w:tcPr>
          <w:p w14:paraId="09A3D566" w14:textId="77777777" w:rsidR="00984414" w:rsidRPr="002C5FA6" w:rsidRDefault="00984414" w:rsidP="000E73B5">
            <w:pPr>
              <w:autoSpaceDE w:val="0"/>
              <w:autoSpaceDN w:val="0"/>
              <w:adjustRightInd w:val="0"/>
              <w:rPr>
                <w:rFonts w:ascii="Tahoma" w:hAnsi="Tahoma" w:cs="Tahoma"/>
                <w:b/>
              </w:rPr>
            </w:pPr>
          </w:p>
        </w:tc>
        <w:tc>
          <w:tcPr>
            <w:tcW w:w="1905" w:type="dxa"/>
            <w:shd w:val="clear" w:color="auto" w:fill="auto"/>
          </w:tcPr>
          <w:p w14:paraId="6D3E5283" w14:textId="77777777" w:rsidR="00984414" w:rsidRPr="002C5FA6" w:rsidRDefault="00984414" w:rsidP="000E73B5">
            <w:pPr>
              <w:autoSpaceDE w:val="0"/>
              <w:autoSpaceDN w:val="0"/>
              <w:adjustRightInd w:val="0"/>
              <w:rPr>
                <w:rFonts w:ascii="Tahoma" w:hAnsi="Tahoma" w:cs="Tahoma"/>
                <w:b/>
              </w:rPr>
            </w:pPr>
            <w:r w:rsidRPr="002C5FA6">
              <w:rPr>
                <w:rFonts w:ascii="Tahoma" w:hAnsi="Tahoma" w:cs="Tahoma"/>
                <w:b/>
              </w:rPr>
              <w:t>Date Arranged</w:t>
            </w:r>
          </w:p>
        </w:tc>
      </w:tr>
      <w:tr w:rsidR="00984414" w:rsidRPr="002C5FA6" w14:paraId="57CC50DE" w14:textId="77777777" w:rsidTr="000E73B5">
        <w:tc>
          <w:tcPr>
            <w:tcW w:w="7398" w:type="dxa"/>
            <w:tcBorders>
              <w:bottom w:val="single" w:sz="4" w:space="0" w:color="000000"/>
            </w:tcBorders>
            <w:shd w:val="clear" w:color="auto" w:fill="auto"/>
          </w:tcPr>
          <w:p w14:paraId="44E296CD" w14:textId="77777777" w:rsidR="00984414" w:rsidRPr="002C5FA6" w:rsidRDefault="00984414" w:rsidP="000E73B5">
            <w:pPr>
              <w:autoSpaceDE w:val="0"/>
              <w:autoSpaceDN w:val="0"/>
              <w:adjustRightInd w:val="0"/>
              <w:rPr>
                <w:rFonts w:ascii="Tahoma" w:hAnsi="Tahoma" w:cs="Tahoma"/>
              </w:rPr>
            </w:pPr>
            <w:r w:rsidRPr="002C5FA6">
              <w:rPr>
                <w:rFonts w:ascii="Tahoma" w:hAnsi="Tahoma" w:cs="Tahoma"/>
              </w:rPr>
              <w:t>1.</w:t>
            </w:r>
          </w:p>
        </w:tc>
        <w:tc>
          <w:tcPr>
            <w:tcW w:w="273" w:type="dxa"/>
            <w:shd w:val="clear" w:color="auto" w:fill="auto"/>
          </w:tcPr>
          <w:p w14:paraId="43C02152" w14:textId="77777777" w:rsidR="00984414" w:rsidRPr="002C5FA6" w:rsidRDefault="00984414" w:rsidP="000E73B5">
            <w:pPr>
              <w:autoSpaceDE w:val="0"/>
              <w:autoSpaceDN w:val="0"/>
              <w:adjustRightInd w:val="0"/>
              <w:rPr>
                <w:rFonts w:ascii="Tahoma" w:hAnsi="Tahoma" w:cs="Tahoma"/>
              </w:rPr>
            </w:pPr>
          </w:p>
        </w:tc>
        <w:tc>
          <w:tcPr>
            <w:tcW w:w="1905" w:type="dxa"/>
            <w:tcBorders>
              <w:bottom w:val="single" w:sz="4" w:space="0" w:color="000000"/>
            </w:tcBorders>
            <w:shd w:val="clear" w:color="auto" w:fill="auto"/>
          </w:tcPr>
          <w:p w14:paraId="3CCB2161" w14:textId="77777777" w:rsidR="00984414" w:rsidRPr="002C5FA6" w:rsidRDefault="00984414" w:rsidP="000E73B5">
            <w:pPr>
              <w:autoSpaceDE w:val="0"/>
              <w:autoSpaceDN w:val="0"/>
              <w:adjustRightInd w:val="0"/>
              <w:rPr>
                <w:rFonts w:ascii="Tahoma" w:hAnsi="Tahoma" w:cs="Tahoma"/>
              </w:rPr>
            </w:pPr>
          </w:p>
        </w:tc>
      </w:tr>
      <w:tr w:rsidR="00984414" w:rsidRPr="002C5FA6" w14:paraId="33CC031F" w14:textId="77777777" w:rsidTr="000E73B5">
        <w:tc>
          <w:tcPr>
            <w:tcW w:w="7398" w:type="dxa"/>
            <w:tcBorders>
              <w:top w:val="single" w:sz="4" w:space="0" w:color="000000"/>
              <w:bottom w:val="single" w:sz="4" w:space="0" w:color="000000"/>
            </w:tcBorders>
            <w:shd w:val="clear" w:color="auto" w:fill="auto"/>
          </w:tcPr>
          <w:p w14:paraId="54472B31" w14:textId="77777777" w:rsidR="00984414" w:rsidRPr="002C5FA6" w:rsidRDefault="00984414" w:rsidP="000E73B5">
            <w:pPr>
              <w:autoSpaceDE w:val="0"/>
              <w:autoSpaceDN w:val="0"/>
              <w:adjustRightInd w:val="0"/>
              <w:rPr>
                <w:rFonts w:ascii="Tahoma" w:hAnsi="Tahoma" w:cs="Tahoma"/>
              </w:rPr>
            </w:pPr>
            <w:r w:rsidRPr="002C5FA6">
              <w:rPr>
                <w:rFonts w:ascii="Tahoma" w:hAnsi="Tahoma" w:cs="Tahoma"/>
              </w:rPr>
              <w:t>2.</w:t>
            </w:r>
          </w:p>
        </w:tc>
        <w:tc>
          <w:tcPr>
            <w:tcW w:w="273" w:type="dxa"/>
            <w:shd w:val="clear" w:color="auto" w:fill="auto"/>
          </w:tcPr>
          <w:p w14:paraId="4950C8C6" w14:textId="77777777" w:rsidR="00984414" w:rsidRPr="002C5FA6" w:rsidRDefault="00984414" w:rsidP="000E73B5">
            <w:pPr>
              <w:autoSpaceDE w:val="0"/>
              <w:autoSpaceDN w:val="0"/>
              <w:adjustRightInd w:val="0"/>
              <w:rPr>
                <w:rFonts w:ascii="Tahoma" w:hAnsi="Tahoma" w:cs="Tahoma"/>
              </w:rPr>
            </w:pPr>
          </w:p>
        </w:tc>
        <w:tc>
          <w:tcPr>
            <w:tcW w:w="1905" w:type="dxa"/>
            <w:tcBorders>
              <w:top w:val="single" w:sz="4" w:space="0" w:color="000000"/>
              <w:bottom w:val="single" w:sz="4" w:space="0" w:color="000000"/>
            </w:tcBorders>
            <w:shd w:val="clear" w:color="auto" w:fill="auto"/>
          </w:tcPr>
          <w:p w14:paraId="3B3322D4" w14:textId="77777777" w:rsidR="00984414" w:rsidRPr="002C5FA6" w:rsidRDefault="00984414" w:rsidP="000E73B5">
            <w:pPr>
              <w:autoSpaceDE w:val="0"/>
              <w:autoSpaceDN w:val="0"/>
              <w:adjustRightInd w:val="0"/>
              <w:rPr>
                <w:rFonts w:ascii="Tahoma" w:hAnsi="Tahoma" w:cs="Tahoma"/>
              </w:rPr>
            </w:pPr>
          </w:p>
        </w:tc>
      </w:tr>
      <w:tr w:rsidR="00984414" w:rsidRPr="002C5FA6" w14:paraId="17EDD80C" w14:textId="77777777" w:rsidTr="000E73B5">
        <w:tc>
          <w:tcPr>
            <w:tcW w:w="7398" w:type="dxa"/>
            <w:tcBorders>
              <w:top w:val="single" w:sz="4" w:space="0" w:color="000000"/>
              <w:bottom w:val="single" w:sz="4" w:space="0" w:color="000000"/>
            </w:tcBorders>
            <w:shd w:val="clear" w:color="auto" w:fill="auto"/>
          </w:tcPr>
          <w:p w14:paraId="34A08984" w14:textId="77777777" w:rsidR="00984414" w:rsidRPr="002C5FA6" w:rsidRDefault="00984414" w:rsidP="000E73B5">
            <w:pPr>
              <w:autoSpaceDE w:val="0"/>
              <w:autoSpaceDN w:val="0"/>
              <w:adjustRightInd w:val="0"/>
              <w:rPr>
                <w:rFonts w:ascii="Tahoma" w:hAnsi="Tahoma" w:cs="Tahoma"/>
              </w:rPr>
            </w:pPr>
            <w:r w:rsidRPr="002C5FA6">
              <w:rPr>
                <w:rFonts w:ascii="Tahoma" w:hAnsi="Tahoma" w:cs="Tahoma"/>
              </w:rPr>
              <w:t>3.</w:t>
            </w:r>
          </w:p>
        </w:tc>
        <w:tc>
          <w:tcPr>
            <w:tcW w:w="273" w:type="dxa"/>
            <w:shd w:val="clear" w:color="auto" w:fill="auto"/>
          </w:tcPr>
          <w:p w14:paraId="0DC84AD9" w14:textId="77777777" w:rsidR="00984414" w:rsidRPr="002C5FA6" w:rsidRDefault="00984414" w:rsidP="000E73B5">
            <w:pPr>
              <w:autoSpaceDE w:val="0"/>
              <w:autoSpaceDN w:val="0"/>
              <w:adjustRightInd w:val="0"/>
              <w:rPr>
                <w:rFonts w:ascii="Tahoma" w:hAnsi="Tahoma" w:cs="Tahoma"/>
              </w:rPr>
            </w:pPr>
          </w:p>
        </w:tc>
        <w:tc>
          <w:tcPr>
            <w:tcW w:w="1905" w:type="dxa"/>
            <w:tcBorders>
              <w:top w:val="single" w:sz="4" w:space="0" w:color="000000"/>
              <w:bottom w:val="single" w:sz="4" w:space="0" w:color="000000"/>
            </w:tcBorders>
            <w:shd w:val="clear" w:color="auto" w:fill="auto"/>
          </w:tcPr>
          <w:p w14:paraId="57EC1BA8" w14:textId="77777777" w:rsidR="00984414" w:rsidRPr="002C5FA6" w:rsidRDefault="00984414" w:rsidP="000E73B5">
            <w:pPr>
              <w:autoSpaceDE w:val="0"/>
              <w:autoSpaceDN w:val="0"/>
              <w:adjustRightInd w:val="0"/>
              <w:rPr>
                <w:rFonts w:ascii="Tahoma" w:hAnsi="Tahoma" w:cs="Tahoma"/>
              </w:rPr>
            </w:pPr>
          </w:p>
        </w:tc>
      </w:tr>
      <w:tr w:rsidR="00984414" w:rsidRPr="002C5FA6" w14:paraId="2E250875" w14:textId="77777777" w:rsidTr="000E73B5">
        <w:tc>
          <w:tcPr>
            <w:tcW w:w="7398" w:type="dxa"/>
            <w:tcBorders>
              <w:top w:val="single" w:sz="4" w:space="0" w:color="000000"/>
              <w:bottom w:val="single" w:sz="4" w:space="0" w:color="000000"/>
            </w:tcBorders>
            <w:shd w:val="clear" w:color="auto" w:fill="auto"/>
          </w:tcPr>
          <w:p w14:paraId="1A85F9F0" w14:textId="77777777" w:rsidR="00984414" w:rsidRPr="002C5FA6" w:rsidRDefault="00984414" w:rsidP="000E73B5">
            <w:pPr>
              <w:autoSpaceDE w:val="0"/>
              <w:autoSpaceDN w:val="0"/>
              <w:adjustRightInd w:val="0"/>
              <w:rPr>
                <w:rFonts w:ascii="Tahoma" w:hAnsi="Tahoma" w:cs="Tahoma"/>
              </w:rPr>
            </w:pPr>
            <w:r w:rsidRPr="002C5FA6">
              <w:rPr>
                <w:rFonts w:ascii="Tahoma" w:hAnsi="Tahoma" w:cs="Tahoma"/>
              </w:rPr>
              <w:t>4.</w:t>
            </w:r>
          </w:p>
        </w:tc>
        <w:tc>
          <w:tcPr>
            <w:tcW w:w="273" w:type="dxa"/>
            <w:shd w:val="clear" w:color="auto" w:fill="auto"/>
          </w:tcPr>
          <w:p w14:paraId="20D21ACC" w14:textId="77777777" w:rsidR="00984414" w:rsidRPr="002C5FA6" w:rsidRDefault="00984414" w:rsidP="000E73B5">
            <w:pPr>
              <w:autoSpaceDE w:val="0"/>
              <w:autoSpaceDN w:val="0"/>
              <w:adjustRightInd w:val="0"/>
              <w:rPr>
                <w:rFonts w:ascii="Tahoma" w:hAnsi="Tahoma" w:cs="Tahoma"/>
              </w:rPr>
            </w:pPr>
          </w:p>
        </w:tc>
        <w:tc>
          <w:tcPr>
            <w:tcW w:w="1905" w:type="dxa"/>
            <w:tcBorders>
              <w:top w:val="single" w:sz="4" w:space="0" w:color="000000"/>
              <w:bottom w:val="single" w:sz="4" w:space="0" w:color="000000"/>
            </w:tcBorders>
            <w:shd w:val="clear" w:color="auto" w:fill="auto"/>
          </w:tcPr>
          <w:p w14:paraId="375AB6D6" w14:textId="77777777" w:rsidR="00984414" w:rsidRPr="002C5FA6" w:rsidRDefault="00984414" w:rsidP="000E73B5">
            <w:pPr>
              <w:autoSpaceDE w:val="0"/>
              <w:autoSpaceDN w:val="0"/>
              <w:adjustRightInd w:val="0"/>
              <w:rPr>
                <w:rFonts w:ascii="Tahoma" w:hAnsi="Tahoma" w:cs="Tahoma"/>
              </w:rPr>
            </w:pPr>
          </w:p>
        </w:tc>
      </w:tr>
      <w:tr w:rsidR="00984414" w:rsidRPr="002C5FA6" w14:paraId="451F75CF" w14:textId="77777777" w:rsidTr="000E73B5">
        <w:tc>
          <w:tcPr>
            <w:tcW w:w="7398" w:type="dxa"/>
            <w:tcBorders>
              <w:top w:val="single" w:sz="4" w:space="0" w:color="000000"/>
              <w:bottom w:val="single" w:sz="4" w:space="0" w:color="000000"/>
            </w:tcBorders>
            <w:shd w:val="clear" w:color="auto" w:fill="auto"/>
          </w:tcPr>
          <w:p w14:paraId="5DC24CBD" w14:textId="77777777" w:rsidR="00984414" w:rsidRPr="002C5FA6" w:rsidRDefault="00984414" w:rsidP="000E73B5">
            <w:pPr>
              <w:autoSpaceDE w:val="0"/>
              <w:autoSpaceDN w:val="0"/>
              <w:adjustRightInd w:val="0"/>
              <w:rPr>
                <w:rFonts w:ascii="Tahoma" w:hAnsi="Tahoma" w:cs="Tahoma"/>
              </w:rPr>
            </w:pPr>
            <w:r w:rsidRPr="002C5FA6">
              <w:rPr>
                <w:rFonts w:ascii="Tahoma" w:hAnsi="Tahoma" w:cs="Tahoma"/>
              </w:rPr>
              <w:t>Comments:</w:t>
            </w:r>
          </w:p>
        </w:tc>
        <w:tc>
          <w:tcPr>
            <w:tcW w:w="273" w:type="dxa"/>
            <w:tcBorders>
              <w:bottom w:val="single" w:sz="4" w:space="0" w:color="000000"/>
            </w:tcBorders>
            <w:shd w:val="clear" w:color="auto" w:fill="auto"/>
          </w:tcPr>
          <w:p w14:paraId="0206DF82" w14:textId="77777777" w:rsidR="00984414" w:rsidRPr="002C5FA6" w:rsidRDefault="00984414" w:rsidP="000E73B5">
            <w:pPr>
              <w:autoSpaceDE w:val="0"/>
              <w:autoSpaceDN w:val="0"/>
              <w:adjustRightInd w:val="0"/>
              <w:rPr>
                <w:rFonts w:ascii="Tahoma" w:hAnsi="Tahoma" w:cs="Tahoma"/>
              </w:rPr>
            </w:pPr>
          </w:p>
        </w:tc>
        <w:tc>
          <w:tcPr>
            <w:tcW w:w="1905" w:type="dxa"/>
            <w:tcBorders>
              <w:top w:val="single" w:sz="4" w:space="0" w:color="000000"/>
              <w:bottom w:val="single" w:sz="4" w:space="0" w:color="000000"/>
            </w:tcBorders>
            <w:shd w:val="clear" w:color="auto" w:fill="auto"/>
          </w:tcPr>
          <w:p w14:paraId="5CB92078" w14:textId="77777777" w:rsidR="00984414" w:rsidRPr="002C5FA6" w:rsidRDefault="00984414" w:rsidP="000E73B5">
            <w:pPr>
              <w:autoSpaceDE w:val="0"/>
              <w:autoSpaceDN w:val="0"/>
              <w:adjustRightInd w:val="0"/>
              <w:rPr>
                <w:rFonts w:ascii="Tahoma" w:hAnsi="Tahoma" w:cs="Tahoma"/>
              </w:rPr>
            </w:pPr>
          </w:p>
        </w:tc>
      </w:tr>
      <w:tr w:rsidR="00984414" w:rsidRPr="002C5FA6" w14:paraId="1A4B3A6A" w14:textId="77777777" w:rsidTr="000E73B5">
        <w:tc>
          <w:tcPr>
            <w:tcW w:w="7398" w:type="dxa"/>
            <w:tcBorders>
              <w:top w:val="single" w:sz="4" w:space="0" w:color="000000"/>
              <w:bottom w:val="single" w:sz="4" w:space="0" w:color="000000"/>
            </w:tcBorders>
            <w:shd w:val="clear" w:color="auto" w:fill="auto"/>
          </w:tcPr>
          <w:p w14:paraId="62F76B5A" w14:textId="77777777" w:rsidR="00984414" w:rsidRPr="002C5FA6" w:rsidRDefault="00984414" w:rsidP="000E73B5">
            <w:pPr>
              <w:autoSpaceDE w:val="0"/>
              <w:autoSpaceDN w:val="0"/>
              <w:adjustRightInd w:val="0"/>
              <w:rPr>
                <w:rFonts w:ascii="Tahoma" w:hAnsi="Tahoma" w:cs="Tahoma"/>
              </w:rPr>
            </w:pPr>
          </w:p>
        </w:tc>
        <w:tc>
          <w:tcPr>
            <w:tcW w:w="273" w:type="dxa"/>
            <w:tcBorders>
              <w:top w:val="single" w:sz="4" w:space="0" w:color="000000"/>
              <w:bottom w:val="single" w:sz="4" w:space="0" w:color="000000"/>
            </w:tcBorders>
            <w:shd w:val="clear" w:color="auto" w:fill="auto"/>
          </w:tcPr>
          <w:p w14:paraId="48DE3DC7" w14:textId="77777777" w:rsidR="00984414" w:rsidRPr="002C5FA6" w:rsidRDefault="00984414" w:rsidP="000E73B5">
            <w:pPr>
              <w:autoSpaceDE w:val="0"/>
              <w:autoSpaceDN w:val="0"/>
              <w:adjustRightInd w:val="0"/>
              <w:rPr>
                <w:rFonts w:ascii="Tahoma" w:hAnsi="Tahoma" w:cs="Tahoma"/>
              </w:rPr>
            </w:pPr>
          </w:p>
        </w:tc>
        <w:tc>
          <w:tcPr>
            <w:tcW w:w="1905" w:type="dxa"/>
            <w:tcBorders>
              <w:top w:val="single" w:sz="4" w:space="0" w:color="000000"/>
              <w:bottom w:val="single" w:sz="4" w:space="0" w:color="000000"/>
            </w:tcBorders>
            <w:shd w:val="clear" w:color="auto" w:fill="auto"/>
          </w:tcPr>
          <w:p w14:paraId="10F4CC38" w14:textId="77777777" w:rsidR="00984414" w:rsidRPr="002C5FA6" w:rsidRDefault="00984414" w:rsidP="000E73B5">
            <w:pPr>
              <w:autoSpaceDE w:val="0"/>
              <w:autoSpaceDN w:val="0"/>
              <w:adjustRightInd w:val="0"/>
              <w:rPr>
                <w:rFonts w:ascii="Tahoma" w:hAnsi="Tahoma" w:cs="Tahoma"/>
              </w:rPr>
            </w:pPr>
          </w:p>
        </w:tc>
      </w:tr>
    </w:tbl>
    <w:p w14:paraId="530CC594" w14:textId="77777777" w:rsidR="00984414" w:rsidRPr="00D2515C" w:rsidRDefault="00984414" w:rsidP="00984414">
      <w:pPr>
        <w:autoSpaceDE w:val="0"/>
        <w:autoSpaceDN w:val="0"/>
        <w:adjustRightInd w:val="0"/>
        <w:rPr>
          <w:rFonts w:ascii="Tahoma" w:hAnsi="Tahoma" w:cs="Tahoma"/>
        </w:rPr>
      </w:pPr>
    </w:p>
    <w:p w14:paraId="2C04AD23" w14:textId="643E36E1" w:rsidR="00984414" w:rsidRPr="00D2515C" w:rsidRDefault="00984414" w:rsidP="00984414">
      <w:pPr>
        <w:autoSpaceDE w:val="0"/>
        <w:autoSpaceDN w:val="0"/>
        <w:adjustRightInd w:val="0"/>
        <w:rPr>
          <w:rFonts w:ascii="Tahoma" w:hAnsi="Tahoma" w:cs="Tahoma"/>
        </w:rPr>
      </w:pPr>
      <w:r w:rsidRPr="00D2515C">
        <w:rPr>
          <w:rFonts w:ascii="Tahoma" w:hAnsi="Tahoma" w:cs="Tahoma"/>
        </w:rPr>
        <w:t>Person respons</w:t>
      </w:r>
      <w:r w:rsidR="003F7CDE">
        <w:rPr>
          <w:rFonts w:ascii="Tahoma" w:hAnsi="Tahoma" w:cs="Tahoma"/>
        </w:rPr>
        <w:t>ible for arranging accessibility support</w:t>
      </w:r>
      <w:r w:rsidRPr="00D2515C">
        <w:rPr>
          <w:rFonts w:ascii="Tahoma" w:hAnsi="Tahoma" w:cs="Tahoma"/>
        </w:rPr>
        <w:t>s and due date:</w:t>
      </w:r>
    </w:p>
    <w:p w14:paraId="4A72E08B" w14:textId="77777777" w:rsidR="00984414" w:rsidRPr="00D2515C" w:rsidRDefault="00984414" w:rsidP="00984414">
      <w:pPr>
        <w:autoSpaceDE w:val="0"/>
        <w:autoSpaceDN w:val="0"/>
        <w:adjustRightInd w:val="0"/>
        <w:rPr>
          <w:rFonts w:ascii="Tahoma" w:hAnsi="Tahoma" w:cs="Tahoma"/>
        </w:rPr>
      </w:pPr>
    </w:p>
    <w:tbl>
      <w:tblPr>
        <w:tblW w:w="0" w:type="auto"/>
        <w:tblLook w:val="04A0" w:firstRow="1" w:lastRow="0" w:firstColumn="1" w:lastColumn="0" w:noHBand="0" w:noVBand="1"/>
      </w:tblPr>
      <w:tblGrid>
        <w:gridCol w:w="7206"/>
        <w:gridCol w:w="271"/>
        <w:gridCol w:w="1883"/>
      </w:tblGrid>
      <w:tr w:rsidR="00984414" w:rsidRPr="002C5FA6" w14:paraId="0F7CACDE" w14:textId="77777777" w:rsidTr="000E73B5">
        <w:trPr>
          <w:trHeight w:val="360"/>
        </w:trPr>
        <w:tc>
          <w:tcPr>
            <w:tcW w:w="7398" w:type="dxa"/>
            <w:shd w:val="clear" w:color="auto" w:fill="auto"/>
          </w:tcPr>
          <w:p w14:paraId="341D239E" w14:textId="77777777" w:rsidR="00984414" w:rsidRPr="002C5FA6" w:rsidRDefault="00984414" w:rsidP="000E73B5">
            <w:pPr>
              <w:autoSpaceDE w:val="0"/>
              <w:autoSpaceDN w:val="0"/>
              <w:adjustRightInd w:val="0"/>
              <w:rPr>
                <w:rFonts w:ascii="Tahoma" w:hAnsi="Tahoma" w:cs="Tahoma"/>
                <w:b/>
              </w:rPr>
            </w:pPr>
            <w:r w:rsidRPr="002C5FA6">
              <w:rPr>
                <w:rFonts w:ascii="Tahoma" w:hAnsi="Tahoma" w:cs="Tahoma"/>
                <w:b/>
              </w:rPr>
              <w:t>Person Responsible</w:t>
            </w:r>
            <w:r>
              <w:rPr>
                <w:rFonts w:ascii="Tahoma" w:hAnsi="Tahoma" w:cs="Tahoma"/>
                <w:b/>
              </w:rPr>
              <w:t xml:space="preserve"> </w:t>
            </w:r>
            <w:r w:rsidRPr="002C5FA6">
              <w:rPr>
                <w:rFonts w:ascii="Tahoma" w:hAnsi="Tahoma" w:cs="Tahoma"/>
                <w:b/>
              </w:rPr>
              <w:t>Due Date</w:t>
            </w:r>
          </w:p>
        </w:tc>
        <w:tc>
          <w:tcPr>
            <w:tcW w:w="273" w:type="dxa"/>
            <w:shd w:val="clear" w:color="auto" w:fill="auto"/>
          </w:tcPr>
          <w:p w14:paraId="5CEC262F" w14:textId="77777777" w:rsidR="00984414" w:rsidRPr="002C5FA6" w:rsidRDefault="00984414" w:rsidP="000E73B5">
            <w:pPr>
              <w:autoSpaceDE w:val="0"/>
              <w:autoSpaceDN w:val="0"/>
              <w:adjustRightInd w:val="0"/>
              <w:rPr>
                <w:rFonts w:ascii="Tahoma" w:hAnsi="Tahoma" w:cs="Tahoma"/>
                <w:b/>
              </w:rPr>
            </w:pPr>
          </w:p>
        </w:tc>
        <w:tc>
          <w:tcPr>
            <w:tcW w:w="1905" w:type="dxa"/>
            <w:shd w:val="clear" w:color="auto" w:fill="auto"/>
          </w:tcPr>
          <w:p w14:paraId="6A81C558" w14:textId="77777777" w:rsidR="00984414" w:rsidRPr="002C5FA6" w:rsidRDefault="00984414" w:rsidP="000E73B5">
            <w:pPr>
              <w:autoSpaceDE w:val="0"/>
              <w:autoSpaceDN w:val="0"/>
              <w:adjustRightInd w:val="0"/>
              <w:rPr>
                <w:rFonts w:ascii="Tahoma" w:hAnsi="Tahoma" w:cs="Tahoma"/>
                <w:b/>
              </w:rPr>
            </w:pPr>
            <w:r w:rsidRPr="002C5FA6">
              <w:rPr>
                <w:rFonts w:ascii="Tahoma" w:hAnsi="Tahoma" w:cs="Tahoma"/>
                <w:b/>
              </w:rPr>
              <w:t>Date Arranged</w:t>
            </w:r>
          </w:p>
        </w:tc>
      </w:tr>
      <w:tr w:rsidR="00984414" w:rsidRPr="002C5FA6" w14:paraId="4E22BA9F" w14:textId="77777777" w:rsidTr="000E73B5">
        <w:tc>
          <w:tcPr>
            <w:tcW w:w="7398" w:type="dxa"/>
            <w:tcBorders>
              <w:bottom w:val="single" w:sz="4" w:space="0" w:color="000000"/>
            </w:tcBorders>
            <w:shd w:val="clear" w:color="auto" w:fill="auto"/>
          </w:tcPr>
          <w:p w14:paraId="3D0089B4" w14:textId="77777777" w:rsidR="00984414" w:rsidRPr="002C5FA6" w:rsidRDefault="00984414" w:rsidP="000E73B5">
            <w:pPr>
              <w:autoSpaceDE w:val="0"/>
              <w:autoSpaceDN w:val="0"/>
              <w:adjustRightInd w:val="0"/>
              <w:rPr>
                <w:rFonts w:ascii="Tahoma" w:hAnsi="Tahoma" w:cs="Tahoma"/>
              </w:rPr>
            </w:pPr>
            <w:r w:rsidRPr="002C5FA6">
              <w:rPr>
                <w:rFonts w:ascii="Tahoma" w:hAnsi="Tahoma" w:cs="Tahoma"/>
              </w:rPr>
              <w:t>1.</w:t>
            </w:r>
          </w:p>
        </w:tc>
        <w:tc>
          <w:tcPr>
            <w:tcW w:w="273" w:type="dxa"/>
            <w:shd w:val="clear" w:color="auto" w:fill="auto"/>
          </w:tcPr>
          <w:p w14:paraId="58AF9C0D" w14:textId="77777777" w:rsidR="00984414" w:rsidRPr="002C5FA6" w:rsidRDefault="00984414" w:rsidP="000E73B5">
            <w:pPr>
              <w:autoSpaceDE w:val="0"/>
              <w:autoSpaceDN w:val="0"/>
              <w:adjustRightInd w:val="0"/>
              <w:rPr>
                <w:rFonts w:ascii="Tahoma" w:hAnsi="Tahoma" w:cs="Tahoma"/>
              </w:rPr>
            </w:pPr>
          </w:p>
        </w:tc>
        <w:tc>
          <w:tcPr>
            <w:tcW w:w="1905" w:type="dxa"/>
            <w:tcBorders>
              <w:bottom w:val="single" w:sz="4" w:space="0" w:color="000000"/>
            </w:tcBorders>
            <w:shd w:val="clear" w:color="auto" w:fill="auto"/>
          </w:tcPr>
          <w:p w14:paraId="64027A82" w14:textId="77777777" w:rsidR="00984414" w:rsidRPr="002C5FA6" w:rsidRDefault="00984414" w:rsidP="000E73B5">
            <w:pPr>
              <w:autoSpaceDE w:val="0"/>
              <w:autoSpaceDN w:val="0"/>
              <w:adjustRightInd w:val="0"/>
              <w:rPr>
                <w:rFonts w:ascii="Tahoma" w:hAnsi="Tahoma" w:cs="Tahoma"/>
              </w:rPr>
            </w:pPr>
          </w:p>
        </w:tc>
      </w:tr>
      <w:tr w:rsidR="00984414" w:rsidRPr="002C5FA6" w14:paraId="20721DE3" w14:textId="77777777" w:rsidTr="000E73B5">
        <w:tc>
          <w:tcPr>
            <w:tcW w:w="7398" w:type="dxa"/>
            <w:tcBorders>
              <w:top w:val="single" w:sz="4" w:space="0" w:color="000000"/>
              <w:bottom w:val="single" w:sz="4" w:space="0" w:color="000000"/>
            </w:tcBorders>
            <w:shd w:val="clear" w:color="auto" w:fill="auto"/>
          </w:tcPr>
          <w:p w14:paraId="255E4718" w14:textId="77777777" w:rsidR="00984414" w:rsidRPr="002C5FA6" w:rsidRDefault="00984414" w:rsidP="000E73B5">
            <w:pPr>
              <w:autoSpaceDE w:val="0"/>
              <w:autoSpaceDN w:val="0"/>
              <w:adjustRightInd w:val="0"/>
              <w:rPr>
                <w:rFonts w:ascii="Tahoma" w:hAnsi="Tahoma" w:cs="Tahoma"/>
              </w:rPr>
            </w:pPr>
            <w:r w:rsidRPr="002C5FA6">
              <w:rPr>
                <w:rFonts w:ascii="Tahoma" w:hAnsi="Tahoma" w:cs="Tahoma"/>
              </w:rPr>
              <w:t>2.</w:t>
            </w:r>
          </w:p>
        </w:tc>
        <w:tc>
          <w:tcPr>
            <w:tcW w:w="273" w:type="dxa"/>
            <w:shd w:val="clear" w:color="auto" w:fill="auto"/>
          </w:tcPr>
          <w:p w14:paraId="2CDA3BB0" w14:textId="77777777" w:rsidR="00984414" w:rsidRPr="002C5FA6" w:rsidRDefault="00984414" w:rsidP="000E73B5">
            <w:pPr>
              <w:autoSpaceDE w:val="0"/>
              <w:autoSpaceDN w:val="0"/>
              <w:adjustRightInd w:val="0"/>
              <w:rPr>
                <w:rFonts w:ascii="Tahoma" w:hAnsi="Tahoma" w:cs="Tahoma"/>
              </w:rPr>
            </w:pPr>
          </w:p>
        </w:tc>
        <w:tc>
          <w:tcPr>
            <w:tcW w:w="1905" w:type="dxa"/>
            <w:tcBorders>
              <w:top w:val="single" w:sz="4" w:space="0" w:color="000000"/>
              <w:bottom w:val="single" w:sz="4" w:space="0" w:color="000000"/>
            </w:tcBorders>
            <w:shd w:val="clear" w:color="auto" w:fill="auto"/>
          </w:tcPr>
          <w:p w14:paraId="4B308BDB" w14:textId="77777777" w:rsidR="00984414" w:rsidRPr="002C5FA6" w:rsidRDefault="00984414" w:rsidP="000E73B5">
            <w:pPr>
              <w:autoSpaceDE w:val="0"/>
              <w:autoSpaceDN w:val="0"/>
              <w:adjustRightInd w:val="0"/>
              <w:rPr>
                <w:rFonts w:ascii="Tahoma" w:hAnsi="Tahoma" w:cs="Tahoma"/>
              </w:rPr>
            </w:pPr>
          </w:p>
        </w:tc>
      </w:tr>
      <w:tr w:rsidR="00984414" w:rsidRPr="002C5FA6" w14:paraId="496B7759" w14:textId="77777777" w:rsidTr="000E73B5">
        <w:tc>
          <w:tcPr>
            <w:tcW w:w="7398" w:type="dxa"/>
            <w:tcBorders>
              <w:top w:val="single" w:sz="4" w:space="0" w:color="000000"/>
              <w:bottom w:val="single" w:sz="4" w:space="0" w:color="000000"/>
            </w:tcBorders>
            <w:shd w:val="clear" w:color="auto" w:fill="auto"/>
          </w:tcPr>
          <w:p w14:paraId="54F15253" w14:textId="77777777" w:rsidR="00984414" w:rsidRPr="002C5FA6" w:rsidRDefault="00984414" w:rsidP="000E73B5">
            <w:pPr>
              <w:autoSpaceDE w:val="0"/>
              <w:autoSpaceDN w:val="0"/>
              <w:adjustRightInd w:val="0"/>
              <w:rPr>
                <w:rFonts w:ascii="Tahoma" w:hAnsi="Tahoma" w:cs="Tahoma"/>
              </w:rPr>
            </w:pPr>
            <w:r w:rsidRPr="002C5FA6">
              <w:rPr>
                <w:rFonts w:ascii="Tahoma" w:hAnsi="Tahoma" w:cs="Tahoma"/>
              </w:rPr>
              <w:t>3.</w:t>
            </w:r>
          </w:p>
        </w:tc>
        <w:tc>
          <w:tcPr>
            <w:tcW w:w="273" w:type="dxa"/>
            <w:shd w:val="clear" w:color="auto" w:fill="auto"/>
          </w:tcPr>
          <w:p w14:paraId="48F01138" w14:textId="77777777" w:rsidR="00984414" w:rsidRPr="002C5FA6" w:rsidRDefault="00984414" w:rsidP="000E73B5">
            <w:pPr>
              <w:autoSpaceDE w:val="0"/>
              <w:autoSpaceDN w:val="0"/>
              <w:adjustRightInd w:val="0"/>
              <w:rPr>
                <w:rFonts w:ascii="Tahoma" w:hAnsi="Tahoma" w:cs="Tahoma"/>
              </w:rPr>
            </w:pPr>
          </w:p>
        </w:tc>
        <w:tc>
          <w:tcPr>
            <w:tcW w:w="1905" w:type="dxa"/>
            <w:tcBorders>
              <w:top w:val="single" w:sz="4" w:space="0" w:color="000000"/>
              <w:bottom w:val="single" w:sz="4" w:space="0" w:color="000000"/>
            </w:tcBorders>
            <w:shd w:val="clear" w:color="auto" w:fill="auto"/>
          </w:tcPr>
          <w:p w14:paraId="3CD16DBB" w14:textId="77777777" w:rsidR="00984414" w:rsidRPr="002C5FA6" w:rsidRDefault="00984414" w:rsidP="000E73B5">
            <w:pPr>
              <w:autoSpaceDE w:val="0"/>
              <w:autoSpaceDN w:val="0"/>
              <w:adjustRightInd w:val="0"/>
              <w:rPr>
                <w:rFonts w:ascii="Tahoma" w:hAnsi="Tahoma" w:cs="Tahoma"/>
              </w:rPr>
            </w:pPr>
          </w:p>
        </w:tc>
      </w:tr>
      <w:tr w:rsidR="00984414" w:rsidRPr="002C5FA6" w14:paraId="5C799655" w14:textId="77777777" w:rsidTr="000E73B5">
        <w:tc>
          <w:tcPr>
            <w:tcW w:w="7398" w:type="dxa"/>
            <w:tcBorders>
              <w:top w:val="single" w:sz="4" w:space="0" w:color="000000"/>
              <w:bottom w:val="single" w:sz="4" w:space="0" w:color="000000"/>
            </w:tcBorders>
            <w:shd w:val="clear" w:color="auto" w:fill="auto"/>
          </w:tcPr>
          <w:p w14:paraId="3ACE780F" w14:textId="77777777" w:rsidR="00984414" w:rsidRPr="002C5FA6" w:rsidRDefault="00984414" w:rsidP="000E73B5">
            <w:pPr>
              <w:autoSpaceDE w:val="0"/>
              <w:autoSpaceDN w:val="0"/>
              <w:adjustRightInd w:val="0"/>
              <w:rPr>
                <w:rFonts w:ascii="Tahoma" w:hAnsi="Tahoma" w:cs="Tahoma"/>
              </w:rPr>
            </w:pPr>
            <w:r w:rsidRPr="002C5FA6">
              <w:rPr>
                <w:rFonts w:ascii="Tahoma" w:hAnsi="Tahoma" w:cs="Tahoma"/>
              </w:rPr>
              <w:t>4.</w:t>
            </w:r>
          </w:p>
        </w:tc>
        <w:tc>
          <w:tcPr>
            <w:tcW w:w="273" w:type="dxa"/>
            <w:shd w:val="clear" w:color="auto" w:fill="auto"/>
          </w:tcPr>
          <w:p w14:paraId="1DE0B26A" w14:textId="77777777" w:rsidR="00984414" w:rsidRPr="002C5FA6" w:rsidRDefault="00984414" w:rsidP="000E73B5">
            <w:pPr>
              <w:autoSpaceDE w:val="0"/>
              <w:autoSpaceDN w:val="0"/>
              <w:adjustRightInd w:val="0"/>
              <w:rPr>
                <w:rFonts w:ascii="Tahoma" w:hAnsi="Tahoma" w:cs="Tahoma"/>
              </w:rPr>
            </w:pPr>
          </w:p>
        </w:tc>
        <w:tc>
          <w:tcPr>
            <w:tcW w:w="1905" w:type="dxa"/>
            <w:tcBorders>
              <w:top w:val="single" w:sz="4" w:space="0" w:color="000000"/>
              <w:bottom w:val="single" w:sz="4" w:space="0" w:color="000000"/>
            </w:tcBorders>
            <w:shd w:val="clear" w:color="auto" w:fill="auto"/>
          </w:tcPr>
          <w:p w14:paraId="5029539D" w14:textId="77777777" w:rsidR="00984414" w:rsidRPr="002C5FA6" w:rsidRDefault="00984414" w:rsidP="000E73B5">
            <w:pPr>
              <w:autoSpaceDE w:val="0"/>
              <w:autoSpaceDN w:val="0"/>
              <w:adjustRightInd w:val="0"/>
              <w:rPr>
                <w:rFonts w:ascii="Tahoma" w:hAnsi="Tahoma" w:cs="Tahoma"/>
              </w:rPr>
            </w:pPr>
          </w:p>
        </w:tc>
      </w:tr>
      <w:tr w:rsidR="00984414" w:rsidRPr="002C5FA6" w14:paraId="7079BAC9" w14:textId="77777777" w:rsidTr="000E73B5">
        <w:tc>
          <w:tcPr>
            <w:tcW w:w="7398" w:type="dxa"/>
            <w:tcBorders>
              <w:top w:val="single" w:sz="4" w:space="0" w:color="000000"/>
              <w:bottom w:val="single" w:sz="4" w:space="0" w:color="000000"/>
            </w:tcBorders>
            <w:shd w:val="clear" w:color="auto" w:fill="auto"/>
          </w:tcPr>
          <w:p w14:paraId="3F893516" w14:textId="77777777" w:rsidR="00984414" w:rsidRPr="002C5FA6" w:rsidRDefault="00984414" w:rsidP="000E73B5">
            <w:pPr>
              <w:autoSpaceDE w:val="0"/>
              <w:autoSpaceDN w:val="0"/>
              <w:adjustRightInd w:val="0"/>
              <w:rPr>
                <w:rFonts w:ascii="Tahoma" w:hAnsi="Tahoma" w:cs="Tahoma"/>
              </w:rPr>
            </w:pPr>
            <w:r w:rsidRPr="002C5FA6">
              <w:rPr>
                <w:rFonts w:ascii="Tahoma" w:hAnsi="Tahoma" w:cs="Tahoma"/>
              </w:rPr>
              <w:t>Comments:</w:t>
            </w:r>
          </w:p>
        </w:tc>
        <w:tc>
          <w:tcPr>
            <w:tcW w:w="273" w:type="dxa"/>
            <w:tcBorders>
              <w:bottom w:val="single" w:sz="4" w:space="0" w:color="000000"/>
            </w:tcBorders>
            <w:shd w:val="clear" w:color="auto" w:fill="auto"/>
          </w:tcPr>
          <w:p w14:paraId="0DC670A6" w14:textId="77777777" w:rsidR="00984414" w:rsidRPr="002C5FA6" w:rsidRDefault="00984414" w:rsidP="000E73B5">
            <w:pPr>
              <w:autoSpaceDE w:val="0"/>
              <w:autoSpaceDN w:val="0"/>
              <w:adjustRightInd w:val="0"/>
              <w:rPr>
                <w:rFonts w:ascii="Tahoma" w:hAnsi="Tahoma" w:cs="Tahoma"/>
              </w:rPr>
            </w:pPr>
          </w:p>
        </w:tc>
        <w:tc>
          <w:tcPr>
            <w:tcW w:w="1905" w:type="dxa"/>
            <w:tcBorders>
              <w:top w:val="single" w:sz="4" w:space="0" w:color="000000"/>
              <w:bottom w:val="single" w:sz="4" w:space="0" w:color="000000"/>
            </w:tcBorders>
            <w:shd w:val="clear" w:color="auto" w:fill="auto"/>
          </w:tcPr>
          <w:p w14:paraId="10DC5A1D" w14:textId="77777777" w:rsidR="00984414" w:rsidRPr="002C5FA6" w:rsidRDefault="00984414" w:rsidP="000E73B5">
            <w:pPr>
              <w:autoSpaceDE w:val="0"/>
              <w:autoSpaceDN w:val="0"/>
              <w:adjustRightInd w:val="0"/>
              <w:rPr>
                <w:rFonts w:ascii="Tahoma" w:hAnsi="Tahoma" w:cs="Tahoma"/>
              </w:rPr>
            </w:pPr>
          </w:p>
        </w:tc>
      </w:tr>
      <w:tr w:rsidR="00984414" w:rsidRPr="002C5FA6" w14:paraId="4A4DE12C" w14:textId="77777777" w:rsidTr="000E73B5">
        <w:tc>
          <w:tcPr>
            <w:tcW w:w="7398" w:type="dxa"/>
            <w:tcBorders>
              <w:top w:val="single" w:sz="4" w:space="0" w:color="000000"/>
              <w:bottom w:val="single" w:sz="4" w:space="0" w:color="000000"/>
            </w:tcBorders>
            <w:shd w:val="clear" w:color="auto" w:fill="auto"/>
          </w:tcPr>
          <w:p w14:paraId="08FFB054" w14:textId="77777777" w:rsidR="00984414" w:rsidRPr="002C5FA6" w:rsidRDefault="00984414" w:rsidP="000E73B5">
            <w:pPr>
              <w:autoSpaceDE w:val="0"/>
              <w:autoSpaceDN w:val="0"/>
              <w:adjustRightInd w:val="0"/>
              <w:rPr>
                <w:rFonts w:ascii="Tahoma" w:hAnsi="Tahoma" w:cs="Tahoma"/>
              </w:rPr>
            </w:pPr>
          </w:p>
        </w:tc>
        <w:tc>
          <w:tcPr>
            <w:tcW w:w="273" w:type="dxa"/>
            <w:tcBorders>
              <w:top w:val="single" w:sz="4" w:space="0" w:color="000000"/>
              <w:bottom w:val="single" w:sz="4" w:space="0" w:color="000000"/>
            </w:tcBorders>
            <w:shd w:val="clear" w:color="auto" w:fill="auto"/>
          </w:tcPr>
          <w:p w14:paraId="541C2B01" w14:textId="77777777" w:rsidR="00984414" w:rsidRPr="002C5FA6" w:rsidRDefault="00984414" w:rsidP="000E73B5">
            <w:pPr>
              <w:autoSpaceDE w:val="0"/>
              <w:autoSpaceDN w:val="0"/>
              <w:adjustRightInd w:val="0"/>
              <w:rPr>
                <w:rFonts w:ascii="Tahoma" w:hAnsi="Tahoma" w:cs="Tahoma"/>
              </w:rPr>
            </w:pPr>
          </w:p>
        </w:tc>
        <w:tc>
          <w:tcPr>
            <w:tcW w:w="1905" w:type="dxa"/>
            <w:tcBorders>
              <w:top w:val="single" w:sz="4" w:space="0" w:color="000000"/>
              <w:bottom w:val="single" w:sz="4" w:space="0" w:color="000000"/>
            </w:tcBorders>
            <w:shd w:val="clear" w:color="auto" w:fill="auto"/>
          </w:tcPr>
          <w:p w14:paraId="57AAB0CF" w14:textId="77777777" w:rsidR="00984414" w:rsidRPr="002C5FA6" w:rsidRDefault="00984414" w:rsidP="000E73B5">
            <w:pPr>
              <w:autoSpaceDE w:val="0"/>
              <w:autoSpaceDN w:val="0"/>
              <w:adjustRightInd w:val="0"/>
              <w:rPr>
                <w:rFonts w:ascii="Tahoma" w:hAnsi="Tahoma" w:cs="Tahoma"/>
              </w:rPr>
            </w:pPr>
          </w:p>
        </w:tc>
      </w:tr>
    </w:tbl>
    <w:p w14:paraId="28C42502" w14:textId="77777777" w:rsidR="00984414" w:rsidRPr="00D2515C" w:rsidRDefault="00984414" w:rsidP="00984414">
      <w:pPr>
        <w:autoSpaceDE w:val="0"/>
        <w:autoSpaceDN w:val="0"/>
        <w:adjustRightInd w:val="0"/>
        <w:rPr>
          <w:rFonts w:ascii="Tahoma" w:hAnsi="Tahoma" w:cs="Tahoma"/>
        </w:rPr>
      </w:pPr>
    </w:p>
    <w:p w14:paraId="07CC9745" w14:textId="77777777" w:rsidR="00984414" w:rsidRDefault="00984414" w:rsidP="00984414">
      <w:pPr>
        <w:autoSpaceDE w:val="0"/>
        <w:autoSpaceDN w:val="0"/>
        <w:adjustRightInd w:val="0"/>
        <w:rPr>
          <w:rFonts w:ascii="Tahoma" w:hAnsi="Tahoma" w:cs="Tahoma"/>
        </w:rPr>
      </w:pPr>
      <w:r w:rsidRPr="00D2515C">
        <w:rPr>
          <w:rFonts w:ascii="Tahoma" w:hAnsi="Tahoma" w:cs="Tahoma"/>
        </w:rPr>
        <w:t>Room assignment for assessment: ____________________________</w:t>
      </w:r>
    </w:p>
    <w:p w14:paraId="4ED3E7DD" w14:textId="77777777" w:rsidR="00984414" w:rsidRPr="00D2515C" w:rsidRDefault="00984414" w:rsidP="00984414">
      <w:pPr>
        <w:autoSpaceDE w:val="0"/>
        <w:autoSpaceDN w:val="0"/>
        <w:adjustRightInd w:val="0"/>
        <w:rPr>
          <w:rFonts w:ascii="Tahoma" w:hAnsi="Tahoma" w:cs="Tahoma"/>
        </w:rPr>
      </w:pPr>
    </w:p>
    <w:p w14:paraId="3272F329" w14:textId="77777777" w:rsidR="00984414" w:rsidRPr="00D2515C" w:rsidRDefault="00984414" w:rsidP="00984414">
      <w:pPr>
        <w:autoSpaceDE w:val="0"/>
        <w:autoSpaceDN w:val="0"/>
        <w:adjustRightInd w:val="0"/>
        <w:rPr>
          <w:rFonts w:ascii="Tahoma" w:hAnsi="Tahoma" w:cs="Tahoma"/>
        </w:rPr>
      </w:pPr>
      <w:r w:rsidRPr="00D2515C">
        <w:rPr>
          <w:rFonts w:ascii="Tahoma" w:hAnsi="Tahoma" w:cs="Tahoma"/>
        </w:rPr>
        <w:t>Planners for this process (signatures): ________________________________</w:t>
      </w:r>
    </w:p>
    <w:p w14:paraId="7EE7389E" w14:textId="77777777" w:rsidR="00984414" w:rsidRDefault="00984414" w:rsidP="00984414">
      <w:pPr>
        <w:autoSpaceDE w:val="0"/>
        <w:autoSpaceDN w:val="0"/>
        <w:adjustRightInd w:val="0"/>
        <w:rPr>
          <w:rFonts w:ascii="Tahoma" w:hAnsi="Tahoma" w:cs="Tahoma"/>
          <w:sz w:val="18"/>
          <w:szCs w:val="18"/>
        </w:rPr>
      </w:pPr>
    </w:p>
    <w:p w14:paraId="0774059B" w14:textId="77777777" w:rsidR="00984414" w:rsidRDefault="00984414" w:rsidP="00984414">
      <w:pPr>
        <w:autoSpaceDE w:val="0"/>
        <w:autoSpaceDN w:val="0"/>
        <w:adjustRightInd w:val="0"/>
        <w:rPr>
          <w:rFonts w:ascii="Tahoma" w:hAnsi="Tahoma" w:cs="Tahoma"/>
          <w:sz w:val="18"/>
          <w:szCs w:val="18"/>
        </w:rPr>
      </w:pPr>
    </w:p>
    <w:p w14:paraId="0907B6B2" w14:textId="02A2E50D" w:rsidR="00984414" w:rsidRPr="00073D8B" w:rsidRDefault="00984414" w:rsidP="00984414">
      <w:pPr>
        <w:autoSpaceDE w:val="0"/>
        <w:autoSpaceDN w:val="0"/>
        <w:adjustRightInd w:val="0"/>
        <w:rPr>
          <w:rFonts w:ascii="Tahoma" w:hAnsi="Tahoma" w:cs="Tahoma"/>
          <w:sz w:val="18"/>
          <w:szCs w:val="18"/>
        </w:rPr>
      </w:pPr>
      <w:r>
        <w:rPr>
          <w:rFonts w:ascii="Tahoma" w:hAnsi="Tahoma" w:cs="Tahoma"/>
          <w:sz w:val="18"/>
          <w:szCs w:val="18"/>
        </w:rPr>
        <w:t xml:space="preserve">Adapted from </w:t>
      </w:r>
      <w:r w:rsidRPr="00073D8B">
        <w:rPr>
          <w:rFonts w:ascii="Tahoma" w:hAnsi="Tahoma" w:cs="Tahoma"/>
          <w:sz w:val="18"/>
          <w:szCs w:val="18"/>
        </w:rPr>
        <w:t xml:space="preserve">Scheiber, B., &amp; Talpers, J. (1985). </w:t>
      </w:r>
      <w:r w:rsidRPr="00073D8B">
        <w:rPr>
          <w:rFonts w:ascii="Tahoma" w:hAnsi="Tahoma" w:cs="Tahoma"/>
          <w:i/>
          <w:iCs/>
          <w:sz w:val="18"/>
          <w:szCs w:val="18"/>
        </w:rPr>
        <w:t xml:space="preserve">Campus </w:t>
      </w:r>
      <w:r w:rsidR="00D9146A">
        <w:rPr>
          <w:rFonts w:ascii="Tahoma" w:hAnsi="Tahoma" w:cs="Tahoma"/>
          <w:i/>
          <w:iCs/>
          <w:sz w:val="18"/>
          <w:szCs w:val="18"/>
        </w:rPr>
        <w:t>a</w:t>
      </w:r>
      <w:r w:rsidRPr="00073D8B">
        <w:rPr>
          <w:rFonts w:ascii="Tahoma" w:hAnsi="Tahoma" w:cs="Tahoma"/>
          <w:i/>
          <w:iCs/>
          <w:sz w:val="18"/>
          <w:szCs w:val="18"/>
        </w:rPr>
        <w:t xml:space="preserve">ccess for </w:t>
      </w:r>
      <w:r w:rsidR="004A14E4">
        <w:rPr>
          <w:rFonts w:ascii="Tahoma" w:hAnsi="Tahoma" w:cs="Tahoma"/>
          <w:i/>
          <w:iCs/>
          <w:sz w:val="18"/>
          <w:szCs w:val="18"/>
        </w:rPr>
        <w:t>l</w:t>
      </w:r>
      <w:r w:rsidRPr="00073D8B">
        <w:rPr>
          <w:rFonts w:ascii="Tahoma" w:hAnsi="Tahoma" w:cs="Tahoma"/>
          <w:i/>
          <w:iCs/>
          <w:sz w:val="18"/>
          <w:szCs w:val="18"/>
        </w:rPr>
        <w:t xml:space="preserve">earning </w:t>
      </w:r>
      <w:r w:rsidR="004A14E4">
        <w:rPr>
          <w:rFonts w:ascii="Tahoma" w:hAnsi="Tahoma" w:cs="Tahoma"/>
          <w:i/>
          <w:iCs/>
          <w:sz w:val="18"/>
          <w:szCs w:val="18"/>
        </w:rPr>
        <w:t>d</w:t>
      </w:r>
      <w:r w:rsidRPr="00073D8B">
        <w:rPr>
          <w:rFonts w:ascii="Tahoma" w:hAnsi="Tahoma" w:cs="Tahoma"/>
          <w:i/>
          <w:iCs/>
          <w:sz w:val="18"/>
          <w:szCs w:val="18"/>
        </w:rPr>
        <w:t xml:space="preserve">isabled </w:t>
      </w:r>
      <w:r w:rsidR="004A14E4">
        <w:rPr>
          <w:rFonts w:ascii="Tahoma" w:hAnsi="Tahoma" w:cs="Tahoma"/>
          <w:i/>
          <w:iCs/>
          <w:sz w:val="18"/>
          <w:szCs w:val="18"/>
        </w:rPr>
        <w:t>s</w:t>
      </w:r>
      <w:r w:rsidRPr="00073D8B">
        <w:rPr>
          <w:rFonts w:ascii="Tahoma" w:hAnsi="Tahoma" w:cs="Tahoma"/>
          <w:i/>
          <w:iCs/>
          <w:sz w:val="18"/>
          <w:szCs w:val="18"/>
        </w:rPr>
        <w:t xml:space="preserve">tudents: A </w:t>
      </w:r>
      <w:r w:rsidR="004A14E4">
        <w:rPr>
          <w:rFonts w:ascii="Tahoma" w:hAnsi="Tahoma" w:cs="Tahoma"/>
          <w:i/>
          <w:iCs/>
          <w:sz w:val="18"/>
          <w:szCs w:val="18"/>
        </w:rPr>
        <w:t>c</w:t>
      </w:r>
      <w:r w:rsidRPr="00073D8B">
        <w:rPr>
          <w:rFonts w:ascii="Tahoma" w:hAnsi="Tahoma" w:cs="Tahoma"/>
          <w:i/>
          <w:iCs/>
          <w:sz w:val="18"/>
          <w:szCs w:val="18"/>
        </w:rPr>
        <w:t xml:space="preserve">omprehensive </w:t>
      </w:r>
      <w:r w:rsidR="00B66AFC" w:rsidRPr="00073D8B">
        <w:rPr>
          <w:rFonts w:ascii="Tahoma" w:hAnsi="Tahoma" w:cs="Tahoma"/>
          <w:i/>
          <w:iCs/>
          <w:sz w:val="18"/>
          <w:szCs w:val="18"/>
        </w:rPr>
        <w:t>g</w:t>
      </w:r>
      <w:r w:rsidR="00B66AFC">
        <w:rPr>
          <w:rFonts w:ascii="Tahoma" w:hAnsi="Tahoma" w:cs="Tahoma"/>
          <w:i/>
          <w:iCs/>
          <w:sz w:val="18"/>
          <w:szCs w:val="18"/>
        </w:rPr>
        <w:t>u</w:t>
      </w:r>
      <w:r w:rsidR="00B66AFC" w:rsidRPr="00073D8B">
        <w:rPr>
          <w:rFonts w:ascii="Tahoma" w:hAnsi="Tahoma" w:cs="Tahoma"/>
          <w:i/>
          <w:iCs/>
          <w:sz w:val="18"/>
          <w:szCs w:val="18"/>
        </w:rPr>
        <w:t>ide</w:t>
      </w:r>
      <w:r w:rsidRPr="00073D8B">
        <w:rPr>
          <w:rFonts w:ascii="Tahoma" w:hAnsi="Tahoma" w:cs="Tahoma"/>
          <w:sz w:val="18"/>
          <w:szCs w:val="18"/>
        </w:rPr>
        <w:t>. Pittsburgh: Association for Children and Adults with Learning Disabilities.</w:t>
      </w:r>
    </w:p>
    <w:p w14:paraId="11BE0BDF" w14:textId="77777777" w:rsidR="00984414" w:rsidRDefault="00984414" w:rsidP="00584383">
      <w:pPr>
        <w:spacing w:after="0" w:line="240" w:lineRule="auto"/>
        <w:rPr>
          <w:rFonts w:ascii="Tahoma" w:hAnsi="Tahoma" w:cs="Tahoma"/>
          <w:b/>
          <w:sz w:val="24"/>
          <w:szCs w:val="24"/>
        </w:rPr>
      </w:pPr>
    </w:p>
    <w:p w14:paraId="1F4DD577" w14:textId="77777777" w:rsidR="00FD7324" w:rsidRDefault="00FD7324" w:rsidP="00584383">
      <w:pPr>
        <w:spacing w:after="0" w:line="240" w:lineRule="auto"/>
        <w:rPr>
          <w:rFonts w:ascii="Tahoma" w:hAnsi="Tahoma" w:cs="Tahoma"/>
          <w:b/>
          <w:sz w:val="24"/>
          <w:szCs w:val="24"/>
        </w:rPr>
      </w:pPr>
    </w:p>
    <w:p w14:paraId="154DE980" w14:textId="77777777" w:rsidR="00FD7324" w:rsidRDefault="00FD7324" w:rsidP="00584383">
      <w:pPr>
        <w:spacing w:after="0" w:line="240" w:lineRule="auto"/>
        <w:rPr>
          <w:rFonts w:ascii="Tahoma" w:hAnsi="Tahoma" w:cs="Tahoma"/>
          <w:b/>
          <w:sz w:val="24"/>
          <w:szCs w:val="24"/>
        </w:rPr>
      </w:pPr>
    </w:p>
    <w:p w14:paraId="419D369D" w14:textId="7C3D394C" w:rsidR="00AF75B0" w:rsidRPr="00095619" w:rsidRDefault="00CB035F" w:rsidP="00095619">
      <w:pPr>
        <w:pStyle w:val="Heading2"/>
        <w:pageBreakBefore/>
        <w:rPr>
          <w:rFonts w:ascii="Tahoma" w:hAnsi="Tahoma" w:cs="Tahoma"/>
        </w:rPr>
      </w:pPr>
      <w:bookmarkStart w:id="94" w:name="_Toc457416191"/>
      <w:r w:rsidRPr="00095619">
        <w:rPr>
          <w:rFonts w:ascii="Tahoma" w:hAnsi="Tahoma" w:cs="Tahoma"/>
        </w:rPr>
        <w:t xml:space="preserve">Tool </w:t>
      </w:r>
      <w:r w:rsidR="007D2415">
        <w:rPr>
          <w:rFonts w:ascii="Tahoma" w:hAnsi="Tahoma" w:cs="Tahoma"/>
        </w:rPr>
        <w:t>17</w:t>
      </w:r>
      <w:r w:rsidR="00AF75B0" w:rsidRPr="00095619">
        <w:rPr>
          <w:rFonts w:ascii="Tahoma" w:hAnsi="Tahoma" w:cs="Tahoma"/>
        </w:rPr>
        <w:t>: Ac</w:t>
      </w:r>
      <w:r w:rsidR="0009011A" w:rsidRPr="00095619">
        <w:rPr>
          <w:rFonts w:ascii="Tahoma" w:hAnsi="Tahoma" w:cs="Tahoma"/>
        </w:rPr>
        <w:t>cessibility Journal for T</w:t>
      </w:r>
      <w:r w:rsidR="00AF75B0" w:rsidRPr="00095619">
        <w:rPr>
          <w:rFonts w:ascii="Tahoma" w:hAnsi="Tahoma" w:cs="Tahoma"/>
        </w:rPr>
        <w:t>eachers</w:t>
      </w:r>
      <w:bookmarkEnd w:id="94"/>
    </w:p>
    <w:p w14:paraId="51FC523E" w14:textId="4B42A277" w:rsidR="002450F0" w:rsidRDefault="002450F0" w:rsidP="00584383">
      <w:pPr>
        <w:spacing w:after="0" w:line="240" w:lineRule="auto"/>
        <w:rPr>
          <w:rFonts w:ascii="Tahoma" w:hAnsi="Tahoma" w:cs="Tahoma"/>
          <w:b/>
          <w:sz w:val="24"/>
          <w:szCs w:val="24"/>
        </w:rPr>
      </w:pPr>
    </w:p>
    <w:p w14:paraId="25BAB367" w14:textId="5B17E09F" w:rsidR="002450F0" w:rsidRPr="00B57007" w:rsidRDefault="002450F0" w:rsidP="00980505">
      <w:pPr>
        <w:autoSpaceDE w:val="0"/>
        <w:autoSpaceDN w:val="0"/>
        <w:adjustRightInd w:val="0"/>
        <w:rPr>
          <w:rFonts w:ascii="Tahoma" w:hAnsi="Tahoma" w:cs="Tahoma"/>
          <w:sz w:val="24"/>
          <w:szCs w:val="24"/>
        </w:rPr>
      </w:pPr>
      <w:r w:rsidRPr="00B57007">
        <w:rPr>
          <w:rFonts w:ascii="Tahoma" w:hAnsi="Tahoma" w:cs="Tahoma"/>
          <w:sz w:val="24"/>
          <w:szCs w:val="24"/>
        </w:rPr>
        <w:t xml:space="preserve">One way to keep track of </w:t>
      </w:r>
      <w:r>
        <w:rPr>
          <w:rFonts w:ascii="Tahoma" w:hAnsi="Tahoma" w:cs="Tahoma"/>
          <w:sz w:val="24"/>
          <w:szCs w:val="24"/>
        </w:rPr>
        <w:t>what accessibility supports work for students is to support them in keeping an “accessibility</w:t>
      </w:r>
      <w:r w:rsidRPr="00B57007">
        <w:rPr>
          <w:rFonts w:ascii="Tahoma" w:hAnsi="Tahoma" w:cs="Tahoma"/>
          <w:sz w:val="24"/>
          <w:szCs w:val="24"/>
        </w:rPr>
        <w:t xml:space="preserve"> journal.” The journal lets the student be in charge and could be kept up to date through regular consultation with an ESL/bilingual teacher</w:t>
      </w:r>
      <w:r>
        <w:rPr>
          <w:rFonts w:ascii="Tahoma" w:hAnsi="Tahoma" w:cs="Tahoma"/>
          <w:sz w:val="24"/>
          <w:szCs w:val="24"/>
        </w:rPr>
        <w:t>, special education teacher,</w:t>
      </w:r>
      <w:r w:rsidRPr="00B57007">
        <w:rPr>
          <w:rFonts w:ascii="Tahoma" w:hAnsi="Tahoma" w:cs="Tahoma"/>
          <w:sz w:val="24"/>
          <w:szCs w:val="24"/>
        </w:rPr>
        <w:t xml:space="preserve"> </w:t>
      </w:r>
      <w:r>
        <w:rPr>
          <w:rFonts w:ascii="Tahoma" w:hAnsi="Tahoma" w:cs="Tahoma"/>
          <w:sz w:val="24"/>
          <w:szCs w:val="24"/>
        </w:rPr>
        <w:t xml:space="preserve">general education teacher, assessment administrator, </w:t>
      </w:r>
      <w:r w:rsidRPr="00B57007">
        <w:rPr>
          <w:rFonts w:ascii="Tahoma" w:hAnsi="Tahoma" w:cs="Tahoma"/>
          <w:sz w:val="24"/>
          <w:szCs w:val="24"/>
        </w:rPr>
        <w:t>or other staff member</w:t>
      </w:r>
      <w:r>
        <w:rPr>
          <w:rFonts w:ascii="Tahoma" w:hAnsi="Tahoma" w:cs="Tahoma"/>
          <w:sz w:val="24"/>
          <w:szCs w:val="24"/>
        </w:rPr>
        <w:t>s</w:t>
      </w:r>
      <w:r w:rsidRPr="00B57007">
        <w:rPr>
          <w:rFonts w:ascii="Tahoma" w:hAnsi="Tahoma" w:cs="Tahoma"/>
          <w:sz w:val="24"/>
          <w:szCs w:val="24"/>
        </w:rPr>
        <w:t>. Just think how</w:t>
      </w:r>
      <w:r>
        <w:rPr>
          <w:rFonts w:ascii="Tahoma" w:hAnsi="Tahoma" w:cs="Tahoma"/>
          <w:sz w:val="24"/>
          <w:szCs w:val="24"/>
        </w:rPr>
        <w:t xml:space="preserve"> much easier it would be for educators to decide which accessibility support</w:t>
      </w:r>
      <w:r w:rsidR="006A520A">
        <w:rPr>
          <w:rFonts w:ascii="Tahoma" w:hAnsi="Tahoma" w:cs="Tahoma"/>
          <w:sz w:val="24"/>
          <w:szCs w:val="24"/>
        </w:rPr>
        <w:t>s</w:t>
      </w:r>
      <w:r w:rsidRPr="00B57007">
        <w:rPr>
          <w:rFonts w:ascii="Tahoma" w:hAnsi="Tahoma" w:cs="Tahoma"/>
          <w:sz w:val="24"/>
          <w:szCs w:val="24"/>
        </w:rPr>
        <w:t xml:space="preserve"> to </w:t>
      </w:r>
      <w:r w:rsidR="000B6949">
        <w:rPr>
          <w:rFonts w:ascii="Tahoma" w:hAnsi="Tahoma" w:cs="Tahoma"/>
          <w:sz w:val="24"/>
          <w:szCs w:val="24"/>
        </w:rPr>
        <w:t>select</w:t>
      </w:r>
      <w:r w:rsidRPr="00B57007">
        <w:rPr>
          <w:rFonts w:ascii="Tahoma" w:hAnsi="Tahoma" w:cs="Tahoma"/>
          <w:sz w:val="24"/>
          <w:szCs w:val="24"/>
        </w:rPr>
        <w:t xml:space="preserve"> if the student kept a journal documenting all of the</w:t>
      </w:r>
      <w:r w:rsidR="001168F1">
        <w:rPr>
          <w:rFonts w:ascii="Tahoma" w:hAnsi="Tahoma" w:cs="Tahoma"/>
          <w:sz w:val="24"/>
          <w:szCs w:val="24"/>
        </w:rPr>
        <w:t xml:space="preserve"> following:</w:t>
      </w:r>
    </w:p>
    <w:p w14:paraId="06813416" w14:textId="3606ED83" w:rsidR="002450F0" w:rsidRPr="00B57007" w:rsidRDefault="002450F0" w:rsidP="00CD47D1">
      <w:pPr>
        <w:autoSpaceDE w:val="0"/>
        <w:autoSpaceDN w:val="0"/>
        <w:adjustRightInd w:val="0"/>
        <w:spacing w:after="0" w:line="240" w:lineRule="auto"/>
        <w:ind w:left="360" w:hanging="180"/>
        <w:rPr>
          <w:rFonts w:ascii="Tahoma" w:hAnsi="Tahoma" w:cs="Tahoma"/>
          <w:sz w:val="24"/>
          <w:szCs w:val="24"/>
        </w:rPr>
      </w:pPr>
      <w:r>
        <w:rPr>
          <w:rFonts w:ascii="Tahoma" w:hAnsi="Tahoma" w:cs="Tahoma"/>
          <w:sz w:val="24"/>
          <w:szCs w:val="24"/>
        </w:rPr>
        <w:t>• accessibility supports</w:t>
      </w:r>
      <w:r w:rsidRPr="00B57007">
        <w:rPr>
          <w:rFonts w:ascii="Tahoma" w:hAnsi="Tahoma" w:cs="Tahoma"/>
          <w:sz w:val="24"/>
          <w:szCs w:val="24"/>
        </w:rPr>
        <w:t xml:space="preserve"> used by the student in the classroom and on tests;</w:t>
      </w:r>
    </w:p>
    <w:p w14:paraId="25B7F647" w14:textId="09303E1A" w:rsidR="002450F0" w:rsidRPr="00B57007" w:rsidRDefault="002450F0" w:rsidP="00CD47D1">
      <w:pPr>
        <w:autoSpaceDE w:val="0"/>
        <w:autoSpaceDN w:val="0"/>
        <w:adjustRightInd w:val="0"/>
        <w:spacing w:after="0" w:line="240" w:lineRule="auto"/>
        <w:ind w:left="360" w:hanging="180"/>
        <w:rPr>
          <w:rFonts w:ascii="Tahoma" w:hAnsi="Tahoma" w:cs="Tahoma"/>
          <w:sz w:val="24"/>
          <w:szCs w:val="24"/>
        </w:rPr>
      </w:pPr>
      <w:r w:rsidRPr="00B57007">
        <w:rPr>
          <w:rFonts w:ascii="Tahoma" w:hAnsi="Tahoma" w:cs="Tahoma"/>
          <w:sz w:val="24"/>
          <w:szCs w:val="24"/>
        </w:rPr>
        <w:t>• test and assign</w:t>
      </w:r>
      <w:r w:rsidR="00CD47D1">
        <w:rPr>
          <w:rFonts w:ascii="Tahoma" w:hAnsi="Tahoma" w:cs="Tahoma"/>
          <w:sz w:val="24"/>
          <w:szCs w:val="24"/>
        </w:rPr>
        <w:t>ment results when accessibility supports</w:t>
      </w:r>
      <w:r w:rsidRPr="00B57007">
        <w:rPr>
          <w:rFonts w:ascii="Tahoma" w:hAnsi="Tahoma" w:cs="Tahoma"/>
          <w:sz w:val="24"/>
          <w:szCs w:val="24"/>
        </w:rPr>
        <w:t xml:space="preserve"> are used and not used;</w:t>
      </w:r>
    </w:p>
    <w:p w14:paraId="1D6FC3CF" w14:textId="31C14A02" w:rsidR="002450F0" w:rsidRPr="00B57007" w:rsidRDefault="002450F0" w:rsidP="00CD47D1">
      <w:pPr>
        <w:autoSpaceDE w:val="0"/>
        <w:autoSpaceDN w:val="0"/>
        <w:adjustRightInd w:val="0"/>
        <w:spacing w:after="0" w:line="240" w:lineRule="auto"/>
        <w:ind w:left="360" w:hanging="180"/>
        <w:rPr>
          <w:rFonts w:ascii="Tahoma" w:hAnsi="Tahoma" w:cs="Tahoma"/>
          <w:sz w:val="24"/>
          <w:szCs w:val="24"/>
        </w:rPr>
      </w:pPr>
      <w:r w:rsidRPr="00B57007">
        <w:rPr>
          <w:rFonts w:ascii="Tahoma" w:hAnsi="Tahoma" w:cs="Tahoma"/>
          <w:sz w:val="24"/>
          <w:szCs w:val="24"/>
        </w:rPr>
        <w:t>• stu</w:t>
      </w:r>
      <w:r>
        <w:rPr>
          <w:rFonts w:ascii="Tahoma" w:hAnsi="Tahoma" w:cs="Tahoma"/>
          <w:sz w:val="24"/>
          <w:szCs w:val="24"/>
        </w:rPr>
        <w:t>dent’s perception of how well the</w:t>
      </w:r>
      <w:r w:rsidR="00CD47D1">
        <w:rPr>
          <w:rFonts w:ascii="Tahoma" w:hAnsi="Tahoma" w:cs="Tahoma"/>
          <w:sz w:val="24"/>
          <w:szCs w:val="24"/>
        </w:rPr>
        <w:t xml:space="preserve"> accessibility support</w:t>
      </w:r>
      <w:r w:rsidRPr="00B57007">
        <w:rPr>
          <w:rFonts w:ascii="Tahoma" w:hAnsi="Tahoma" w:cs="Tahoma"/>
          <w:sz w:val="24"/>
          <w:szCs w:val="24"/>
        </w:rPr>
        <w:t xml:space="preserve"> “works”;</w:t>
      </w:r>
    </w:p>
    <w:p w14:paraId="63B790A6" w14:textId="47DCBA1C" w:rsidR="002450F0" w:rsidRPr="00B57007" w:rsidRDefault="002450F0" w:rsidP="00CD47D1">
      <w:pPr>
        <w:autoSpaceDE w:val="0"/>
        <w:autoSpaceDN w:val="0"/>
        <w:adjustRightInd w:val="0"/>
        <w:spacing w:after="0" w:line="240" w:lineRule="auto"/>
        <w:ind w:left="360" w:hanging="180"/>
        <w:rPr>
          <w:rFonts w:ascii="Tahoma" w:hAnsi="Tahoma" w:cs="Tahoma"/>
          <w:sz w:val="24"/>
          <w:szCs w:val="24"/>
        </w:rPr>
      </w:pPr>
      <w:r w:rsidRPr="00B57007">
        <w:rPr>
          <w:rFonts w:ascii="Tahoma" w:hAnsi="Tahoma" w:cs="Tahoma"/>
          <w:sz w:val="24"/>
          <w:szCs w:val="24"/>
        </w:rPr>
        <w:t>• effectiv</w:t>
      </w:r>
      <w:r w:rsidR="00CD47D1">
        <w:rPr>
          <w:rFonts w:ascii="Tahoma" w:hAnsi="Tahoma" w:cs="Tahoma"/>
          <w:sz w:val="24"/>
          <w:szCs w:val="24"/>
        </w:rPr>
        <w:t>e combinations of accessibility supports</w:t>
      </w:r>
      <w:r w:rsidRPr="00B57007">
        <w:rPr>
          <w:rFonts w:ascii="Tahoma" w:hAnsi="Tahoma" w:cs="Tahoma"/>
          <w:sz w:val="24"/>
          <w:szCs w:val="24"/>
        </w:rPr>
        <w:t>;</w:t>
      </w:r>
    </w:p>
    <w:p w14:paraId="14350FD7" w14:textId="2510D0D8" w:rsidR="002450F0" w:rsidRPr="00B57007" w:rsidRDefault="002450F0" w:rsidP="00CD47D1">
      <w:pPr>
        <w:autoSpaceDE w:val="0"/>
        <w:autoSpaceDN w:val="0"/>
        <w:adjustRightInd w:val="0"/>
        <w:spacing w:after="0" w:line="240" w:lineRule="auto"/>
        <w:ind w:left="360" w:hanging="180"/>
        <w:rPr>
          <w:rFonts w:ascii="Tahoma" w:hAnsi="Tahoma" w:cs="Tahoma"/>
          <w:sz w:val="24"/>
          <w:szCs w:val="24"/>
        </w:rPr>
      </w:pPr>
      <w:r w:rsidRPr="00B57007">
        <w:rPr>
          <w:rFonts w:ascii="Tahoma" w:hAnsi="Tahoma" w:cs="Tahoma"/>
          <w:sz w:val="24"/>
          <w:szCs w:val="24"/>
        </w:rPr>
        <w:t>• difficulties o</w:t>
      </w:r>
      <w:r w:rsidR="00CD47D1">
        <w:rPr>
          <w:rFonts w:ascii="Tahoma" w:hAnsi="Tahoma" w:cs="Tahoma"/>
          <w:sz w:val="24"/>
          <w:szCs w:val="24"/>
        </w:rPr>
        <w:t>f accessibility support</w:t>
      </w:r>
      <w:r w:rsidRPr="00B57007">
        <w:rPr>
          <w:rFonts w:ascii="Tahoma" w:hAnsi="Tahoma" w:cs="Tahoma"/>
          <w:sz w:val="24"/>
          <w:szCs w:val="24"/>
        </w:rPr>
        <w:t xml:space="preserve"> use; and</w:t>
      </w:r>
    </w:p>
    <w:p w14:paraId="52AD7549" w14:textId="2FA37121" w:rsidR="002450F0" w:rsidRPr="00B57007" w:rsidRDefault="002450F0" w:rsidP="00CD47D1">
      <w:pPr>
        <w:autoSpaceDE w:val="0"/>
        <w:autoSpaceDN w:val="0"/>
        <w:adjustRightInd w:val="0"/>
        <w:spacing w:after="0" w:line="240" w:lineRule="auto"/>
        <w:ind w:left="360" w:hanging="180"/>
        <w:rPr>
          <w:rFonts w:ascii="Tahoma" w:hAnsi="Tahoma" w:cs="Tahoma"/>
          <w:sz w:val="24"/>
          <w:szCs w:val="24"/>
        </w:rPr>
      </w:pPr>
      <w:r w:rsidRPr="00B57007">
        <w:rPr>
          <w:rFonts w:ascii="Tahoma" w:hAnsi="Tahoma" w:cs="Tahoma"/>
          <w:sz w:val="24"/>
          <w:szCs w:val="24"/>
        </w:rPr>
        <w:t xml:space="preserve">• perceptions of teachers and others about how </w:t>
      </w:r>
      <w:r w:rsidR="00CD47D1">
        <w:rPr>
          <w:rFonts w:ascii="Tahoma" w:hAnsi="Tahoma" w:cs="Tahoma"/>
          <w:sz w:val="24"/>
          <w:szCs w:val="24"/>
        </w:rPr>
        <w:t>the accessibility support</w:t>
      </w:r>
      <w:r w:rsidRPr="00B57007">
        <w:rPr>
          <w:rFonts w:ascii="Tahoma" w:hAnsi="Tahoma" w:cs="Tahoma"/>
          <w:sz w:val="24"/>
          <w:szCs w:val="24"/>
        </w:rPr>
        <w:t xml:space="preserve"> appears to be working.</w:t>
      </w:r>
    </w:p>
    <w:p w14:paraId="6379449D" w14:textId="77777777" w:rsidR="002450F0" w:rsidRPr="00B57007" w:rsidRDefault="002450F0" w:rsidP="002450F0">
      <w:pPr>
        <w:autoSpaceDE w:val="0"/>
        <w:autoSpaceDN w:val="0"/>
        <w:adjustRightInd w:val="0"/>
        <w:rPr>
          <w:rFonts w:ascii="Tahoma" w:hAnsi="Tahoma" w:cs="Tahoma"/>
          <w:sz w:val="24"/>
          <w:szCs w:val="24"/>
        </w:rPr>
      </w:pPr>
    </w:p>
    <w:p w14:paraId="3E4A25BC" w14:textId="4DD6A5B1" w:rsidR="002450F0" w:rsidRPr="00B57007" w:rsidRDefault="002450F0" w:rsidP="002450F0">
      <w:pPr>
        <w:autoSpaceDE w:val="0"/>
        <w:autoSpaceDN w:val="0"/>
        <w:adjustRightInd w:val="0"/>
        <w:rPr>
          <w:rFonts w:ascii="Tahoma" w:hAnsi="Tahoma" w:cs="Tahoma"/>
          <w:i/>
          <w:iCs/>
          <w:sz w:val="24"/>
          <w:szCs w:val="24"/>
        </w:rPr>
      </w:pPr>
      <w:r w:rsidRPr="00B57007">
        <w:rPr>
          <w:rFonts w:ascii="Tahoma" w:hAnsi="Tahoma" w:cs="Tahoma"/>
          <w:i/>
          <w:iCs/>
          <w:sz w:val="24"/>
          <w:szCs w:val="24"/>
        </w:rPr>
        <w:t>In the spaces provided below, design and organ</w:t>
      </w:r>
      <w:r w:rsidR="00CD47D1">
        <w:rPr>
          <w:rFonts w:ascii="Tahoma" w:hAnsi="Tahoma" w:cs="Tahoma"/>
          <w:i/>
          <w:iCs/>
          <w:sz w:val="24"/>
          <w:szCs w:val="24"/>
        </w:rPr>
        <w:t>ize the use of an accessibility</w:t>
      </w:r>
      <w:r w:rsidRPr="00B57007">
        <w:rPr>
          <w:rFonts w:ascii="Tahoma" w:hAnsi="Tahoma" w:cs="Tahoma"/>
          <w:i/>
          <w:iCs/>
          <w:sz w:val="24"/>
          <w:szCs w:val="24"/>
        </w:rPr>
        <w:t xml:space="preserve"> journal for one of your students. Answer these questions:</w:t>
      </w:r>
    </w:p>
    <w:p w14:paraId="3D9669F3" w14:textId="77777777" w:rsidR="002450F0" w:rsidRPr="00AC4729" w:rsidRDefault="002450F0" w:rsidP="002450F0">
      <w:pPr>
        <w:autoSpaceDE w:val="0"/>
        <w:autoSpaceDN w:val="0"/>
        <w:adjustRightInd w:val="0"/>
        <w:rPr>
          <w:rFonts w:ascii="Tahoma" w:hAnsi="Tahoma" w:cs="Tahoma"/>
          <w:i/>
          <w:iCs/>
          <w:sz w:val="24"/>
          <w:szCs w:val="24"/>
        </w:rPr>
      </w:pPr>
    </w:p>
    <w:p w14:paraId="4E6B6226" w14:textId="77777777" w:rsidR="002450F0" w:rsidRPr="00AC4729" w:rsidRDefault="002450F0" w:rsidP="002450F0">
      <w:pPr>
        <w:autoSpaceDE w:val="0"/>
        <w:autoSpaceDN w:val="0"/>
        <w:adjustRightInd w:val="0"/>
        <w:rPr>
          <w:rFonts w:ascii="Tahoma" w:hAnsi="Tahoma" w:cs="Tahoma"/>
          <w:sz w:val="24"/>
          <w:szCs w:val="24"/>
        </w:rPr>
      </w:pPr>
      <w:r w:rsidRPr="00AC4729">
        <w:rPr>
          <w:rFonts w:ascii="Tahoma" w:hAnsi="Tahoma" w:cs="Tahoma"/>
          <w:sz w:val="24"/>
          <w:szCs w:val="24"/>
        </w:rPr>
        <w:t>1. What would you include as headings for the journal?</w:t>
      </w:r>
    </w:p>
    <w:p w14:paraId="08A1219A" w14:textId="77777777" w:rsidR="002450F0" w:rsidRDefault="002450F0" w:rsidP="002450F0">
      <w:pPr>
        <w:autoSpaceDE w:val="0"/>
        <w:autoSpaceDN w:val="0"/>
        <w:adjustRightInd w:val="0"/>
        <w:rPr>
          <w:rFonts w:ascii="Tahoma" w:hAnsi="Tahoma" w:cs="Tahoma"/>
          <w:sz w:val="24"/>
          <w:szCs w:val="24"/>
        </w:rPr>
      </w:pPr>
    </w:p>
    <w:p w14:paraId="2892C399" w14:textId="77777777" w:rsidR="002450F0" w:rsidRPr="000B6889" w:rsidRDefault="002450F0" w:rsidP="002450F0">
      <w:pPr>
        <w:autoSpaceDE w:val="0"/>
        <w:autoSpaceDN w:val="0"/>
        <w:adjustRightInd w:val="0"/>
        <w:spacing w:line="480" w:lineRule="auto"/>
        <w:rPr>
          <w:rFonts w:ascii="Tahoma" w:hAnsi="Tahoma" w:cs="Tahoma"/>
          <w:sz w:val="24"/>
          <w:szCs w:val="24"/>
        </w:rPr>
      </w:pPr>
      <w:r w:rsidRPr="000B6889">
        <w:rPr>
          <w:rFonts w:ascii="Tahoma" w:hAnsi="Tahoma" w:cs="Tahoma"/>
          <w:sz w:val="24"/>
          <w:szCs w:val="24"/>
        </w:rPr>
        <w:t>_______________________________________________________________________</w:t>
      </w:r>
    </w:p>
    <w:p w14:paraId="21669655" w14:textId="77777777" w:rsidR="002450F0" w:rsidRPr="000B6889" w:rsidRDefault="002450F0" w:rsidP="002450F0">
      <w:pPr>
        <w:autoSpaceDE w:val="0"/>
        <w:autoSpaceDN w:val="0"/>
        <w:adjustRightInd w:val="0"/>
        <w:spacing w:line="480" w:lineRule="auto"/>
        <w:rPr>
          <w:rFonts w:ascii="Tahoma" w:hAnsi="Tahoma" w:cs="Tahoma"/>
          <w:sz w:val="24"/>
          <w:szCs w:val="24"/>
        </w:rPr>
      </w:pPr>
      <w:r w:rsidRPr="000B6889">
        <w:rPr>
          <w:rFonts w:ascii="Tahoma" w:hAnsi="Tahoma" w:cs="Tahoma"/>
          <w:sz w:val="24"/>
          <w:szCs w:val="24"/>
        </w:rPr>
        <w:t>_______________________________________________________________________</w:t>
      </w:r>
    </w:p>
    <w:p w14:paraId="77A1F4DF" w14:textId="77777777" w:rsidR="002450F0" w:rsidRPr="000B6889" w:rsidRDefault="002450F0" w:rsidP="002450F0">
      <w:pPr>
        <w:autoSpaceDE w:val="0"/>
        <w:autoSpaceDN w:val="0"/>
        <w:adjustRightInd w:val="0"/>
        <w:spacing w:line="480" w:lineRule="auto"/>
        <w:rPr>
          <w:rFonts w:ascii="Tahoma" w:hAnsi="Tahoma" w:cs="Tahoma"/>
          <w:sz w:val="24"/>
          <w:szCs w:val="24"/>
        </w:rPr>
      </w:pPr>
      <w:r w:rsidRPr="000B6889">
        <w:rPr>
          <w:rFonts w:ascii="Tahoma" w:hAnsi="Tahoma" w:cs="Tahoma"/>
          <w:sz w:val="24"/>
          <w:szCs w:val="24"/>
        </w:rPr>
        <w:t>_______________________________________________________________________</w:t>
      </w:r>
    </w:p>
    <w:p w14:paraId="1B3BFF7B" w14:textId="77777777" w:rsidR="002450F0" w:rsidRPr="000B6889" w:rsidRDefault="002450F0" w:rsidP="002450F0">
      <w:pPr>
        <w:autoSpaceDE w:val="0"/>
        <w:autoSpaceDN w:val="0"/>
        <w:adjustRightInd w:val="0"/>
        <w:spacing w:line="480" w:lineRule="auto"/>
        <w:rPr>
          <w:rFonts w:ascii="Tahoma" w:hAnsi="Tahoma" w:cs="Tahoma"/>
          <w:sz w:val="24"/>
          <w:szCs w:val="24"/>
        </w:rPr>
      </w:pPr>
      <w:r w:rsidRPr="000B6889">
        <w:rPr>
          <w:rFonts w:ascii="Tahoma" w:hAnsi="Tahoma" w:cs="Tahoma"/>
          <w:sz w:val="24"/>
          <w:szCs w:val="24"/>
        </w:rPr>
        <w:t>_______________________________________________________________________</w:t>
      </w:r>
    </w:p>
    <w:p w14:paraId="06811CE5" w14:textId="77777777" w:rsidR="002450F0" w:rsidRPr="00AC4729" w:rsidRDefault="002450F0" w:rsidP="002450F0">
      <w:pPr>
        <w:autoSpaceDE w:val="0"/>
        <w:autoSpaceDN w:val="0"/>
        <w:adjustRightInd w:val="0"/>
        <w:rPr>
          <w:rFonts w:ascii="Tahoma" w:hAnsi="Tahoma" w:cs="Tahoma"/>
          <w:sz w:val="20"/>
          <w:szCs w:val="20"/>
        </w:rPr>
      </w:pPr>
    </w:p>
    <w:p w14:paraId="223E1EFC" w14:textId="77777777" w:rsidR="002450F0" w:rsidRPr="00AC4729" w:rsidRDefault="002450F0" w:rsidP="002450F0">
      <w:pPr>
        <w:autoSpaceDE w:val="0"/>
        <w:autoSpaceDN w:val="0"/>
        <w:adjustRightInd w:val="0"/>
        <w:rPr>
          <w:rFonts w:ascii="Tahoma" w:hAnsi="Tahoma" w:cs="Tahoma"/>
          <w:sz w:val="24"/>
          <w:szCs w:val="24"/>
        </w:rPr>
      </w:pPr>
      <w:r w:rsidRPr="00AC4729">
        <w:rPr>
          <w:rFonts w:ascii="Tahoma" w:hAnsi="Tahoma" w:cs="Tahoma"/>
          <w:sz w:val="24"/>
          <w:szCs w:val="24"/>
        </w:rPr>
        <w:t>2. When would the student make entries in the journal, and what types of support would the student need to make these entries?</w:t>
      </w:r>
    </w:p>
    <w:p w14:paraId="44378050" w14:textId="77777777" w:rsidR="002450F0" w:rsidRDefault="002450F0" w:rsidP="002450F0">
      <w:pPr>
        <w:autoSpaceDE w:val="0"/>
        <w:autoSpaceDN w:val="0"/>
        <w:adjustRightInd w:val="0"/>
        <w:rPr>
          <w:rFonts w:ascii="Tahoma" w:hAnsi="Tahoma" w:cs="Tahoma"/>
          <w:sz w:val="24"/>
          <w:szCs w:val="24"/>
        </w:rPr>
      </w:pPr>
    </w:p>
    <w:p w14:paraId="204263F1" w14:textId="77777777" w:rsidR="002450F0" w:rsidRPr="000B6889" w:rsidRDefault="002450F0" w:rsidP="002450F0">
      <w:pPr>
        <w:autoSpaceDE w:val="0"/>
        <w:autoSpaceDN w:val="0"/>
        <w:adjustRightInd w:val="0"/>
        <w:spacing w:line="480" w:lineRule="auto"/>
        <w:rPr>
          <w:rFonts w:ascii="Tahoma" w:hAnsi="Tahoma" w:cs="Tahoma"/>
          <w:sz w:val="24"/>
          <w:szCs w:val="24"/>
        </w:rPr>
      </w:pPr>
      <w:r w:rsidRPr="000B6889">
        <w:rPr>
          <w:rFonts w:ascii="Tahoma" w:hAnsi="Tahoma" w:cs="Tahoma"/>
          <w:sz w:val="24"/>
          <w:szCs w:val="24"/>
        </w:rPr>
        <w:t>_______________________________________________________________________</w:t>
      </w:r>
    </w:p>
    <w:p w14:paraId="2E00D717" w14:textId="77777777" w:rsidR="002450F0" w:rsidRPr="000B6889" w:rsidRDefault="002450F0" w:rsidP="002450F0">
      <w:pPr>
        <w:autoSpaceDE w:val="0"/>
        <w:autoSpaceDN w:val="0"/>
        <w:adjustRightInd w:val="0"/>
        <w:spacing w:line="480" w:lineRule="auto"/>
        <w:rPr>
          <w:rFonts w:ascii="Tahoma" w:hAnsi="Tahoma" w:cs="Tahoma"/>
          <w:sz w:val="24"/>
          <w:szCs w:val="24"/>
        </w:rPr>
      </w:pPr>
      <w:r w:rsidRPr="000B6889">
        <w:rPr>
          <w:rFonts w:ascii="Tahoma" w:hAnsi="Tahoma" w:cs="Tahoma"/>
          <w:sz w:val="24"/>
          <w:szCs w:val="24"/>
        </w:rPr>
        <w:t>_______________________________________________________________________</w:t>
      </w:r>
    </w:p>
    <w:p w14:paraId="71484C38" w14:textId="77777777" w:rsidR="002450F0" w:rsidRPr="000B6889" w:rsidRDefault="002450F0" w:rsidP="002450F0">
      <w:pPr>
        <w:autoSpaceDE w:val="0"/>
        <w:autoSpaceDN w:val="0"/>
        <w:adjustRightInd w:val="0"/>
        <w:spacing w:line="480" w:lineRule="auto"/>
        <w:rPr>
          <w:rFonts w:ascii="Tahoma" w:hAnsi="Tahoma" w:cs="Tahoma"/>
          <w:sz w:val="24"/>
          <w:szCs w:val="24"/>
        </w:rPr>
      </w:pPr>
      <w:r w:rsidRPr="000B6889">
        <w:rPr>
          <w:rFonts w:ascii="Tahoma" w:hAnsi="Tahoma" w:cs="Tahoma"/>
          <w:sz w:val="24"/>
          <w:szCs w:val="24"/>
        </w:rPr>
        <w:t>_______________________________________________________________________</w:t>
      </w:r>
    </w:p>
    <w:p w14:paraId="7DA0E964" w14:textId="77777777" w:rsidR="002450F0" w:rsidRPr="000B6889" w:rsidRDefault="002450F0" w:rsidP="002450F0">
      <w:pPr>
        <w:autoSpaceDE w:val="0"/>
        <w:autoSpaceDN w:val="0"/>
        <w:adjustRightInd w:val="0"/>
        <w:spacing w:line="480" w:lineRule="auto"/>
        <w:rPr>
          <w:rFonts w:ascii="Tahoma" w:hAnsi="Tahoma" w:cs="Tahoma"/>
          <w:sz w:val="24"/>
          <w:szCs w:val="24"/>
        </w:rPr>
      </w:pPr>
      <w:r w:rsidRPr="000B6889">
        <w:rPr>
          <w:rFonts w:ascii="Tahoma" w:hAnsi="Tahoma" w:cs="Tahoma"/>
          <w:sz w:val="24"/>
          <w:szCs w:val="24"/>
        </w:rPr>
        <w:t>_______________________________________________________________________</w:t>
      </w:r>
    </w:p>
    <w:p w14:paraId="60214665" w14:textId="77777777" w:rsidR="002450F0" w:rsidRDefault="002450F0" w:rsidP="002450F0">
      <w:pPr>
        <w:autoSpaceDE w:val="0"/>
        <w:autoSpaceDN w:val="0"/>
        <w:adjustRightInd w:val="0"/>
        <w:rPr>
          <w:rFonts w:ascii="Tahoma" w:hAnsi="Tahoma" w:cs="Tahoma"/>
          <w:sz w:val="24"/>
          <w:szCs w:val="24"/>
        </w:rPr>
      </w:pPr>
    </w:p>
    <w:p w14:paraId="77968354" w14:textId="77777777" w:rsidR="002450F0" w:rsidRPr="00AC4729" w:rsidRDefault="002450F0" w:rsidP="002450F0">
      <w:pPr>
        <w:autoSpaceDE w:val="0"/>
        <w:autoSpaceDN w:val="0"/>
        <w:adjustRightInd w:val="0"/>
        <w:rPr>
          <w:rFonts w:ascii="Tahoma" w:hAnsi="Tahoma" w:cs="Tahoma"/>
          <w:sz w:val="24"/>
          <w:szCs w:val="24"/>
        </w:rPr>
      </w:pPr>
      <w:r w:rsidRPr="00AC4729">
        <w:rPr>
          <w:rFonts w:ascii="Tahoma" w:hAnsi="Tahoma" w:cs="Tahoma"/>
          <w:sz w:val="24"/>
          <w:szCs w:val="24"/>
        </w:rPr>
        <w:t>3. With whom would the student share journal entries, and when would it be done?</w:t>
      </w:r>
    </w:p>
    <w:p w14:paraId="64392A45" w14:textId="77777777" w:rsidR="002450F0" w:rsidRDefault="002450F0" w:rsidP="002450F0">
      <w:pPr>
        <w:autoSpaceDE w:val="0"/>
        <w:autoSpaceDN w:val="0"/>
        <w:adjustRightInd w:val="0"/>
        <w:rPr>
          <w:rFonts w:ascii="Tahoma" w:hAnsi="Tahoma" w:cs="Tahoma"/>
          <w:sz w:val="24"/>
          <w:szCs w:val="24"/>
        </w:rPr>
      </w:pPr>
    </w:p>
    <w:p w14:paraId="0017838B" w14:textId="77777777" w:rsidR="002450F0" w:rsidRPr="000B6889" w:rsidRDefault="002450F0" w:rsidP="002450F0">
      <w:pPr>
        <w:autoSpaceDE w:val="0"/>
        <w:autoSpaceDN w:val="0"/>
        <w:adjustRightInd w:val="0"/>
        <w:spacing w:line="480" w:lineRule="auto"/>
        <w:rPr>
          <w:rFonts w:ascii="Tahoma" w:hAnsi="Tahoma" w:cs="Tahoma"/>
          <w:sz w:val="24"/>
          <w:szCs w:val="24"/>
        </w:rPr>
      </w:pPr>
      <w:r w:rsidRPr="000B6889">
        <w:rPr>
          <w:rFonts w:ascii="Tahoma" w:hAnsi="Tahoma" w:cs="Tahoma"/>
          <w:sz w:val="24"/>
          <w:szCs w:val="24"/>
        </w:rPr>
        <w:t>_______________________________________________________________________</w:t>
      </w:r>
    </w:p>
    <w:p w14:paraId="211E233F" w14:textId="77777777" w:rsidR="002450F0" w:rsidRPr="000B6889" w:rsidRDefault="002450F0" w:rsidP="002450F0">
      <w:pPr>
        <w:autoSpaceDE w:val="0"/>
        <w:autoSpaceDN w:val="0"/>
        <w:adjustRightInd w:val="0"/>
        <w:spacing w:line="480" w:lineRule="auto"/>
        <w:rPr>
          <w:rFonts w:ascii="Tahoma" w:hAnsi="Tahoma" w:cs="Tahoma"/>
          <w:sz w:val="24"/>
          <w:szCs w:val="24"/>
        </w:rPr>
      </w:pPr>
      <w:r w:rsidRPr="000B6889">
        <w:rPr>
          <w:rFonts w:ascii="Tahoma" w:hAnsi="Tahoma" w:cs="Tahoma"/>
          <w:sz w:val="24"/>
          <w:szCs w:val="24"/>
        </w:rPr>
        <w:t>_______________________________________________________________________</w:t>
      </w:r>
    </w:p>
    <w:p w14:paraId="1C3AE0C3" w14:textId="77777777" w:rsidR="002450F0" w:rsidRPr="000B6889" w:rsidRDefault="002450F0" w:rsidP="002450F0">
      <w:pPr>
        <w:autoSpaceDE w:val="0"/>
        <w:autoSpaceDN w:val="0"/>
        <w:adjustRightInd w:val="0"/>
        <w:spacing w:line="480" w:lineRule="auto"/>
        <w:rPr>
          <w:rFonts w:ascii="Tahoma" w:hAnsi="Tahoma" w:cs="Tahoma"/>
          <w:sz w:val="24"/>
          <w:szCs w:val="24"/>
        </w:rPr>
      </w:pPr>
      <w:r w:rsidRPr="000B6889">
        <w:rPr>
          <w:rFonts w:ascii="Tahoma" w:hAnsi="Tahoma" w:cs="Tahoma"/>
          <w:sz w:val="24"/>
          <w:szCs w:val="24"/>
        </w:rPr>
        <w:t>_______________________________________________________________________</w:t>
      </w:r>
    </w:p>
    <w:p w14:paraId="565F9AAD" w14:textId="65640249" w:rsidR="002450F0" w:rsidRPr="0009011A" w:rsidRDefault="002450F0" w:rsidP="00980505">
      <w:pPr>
        <w:autoSpaceDE w:val="0"/>
        <w:autoSpaceDN w:val="0"/>
        <w:adjustRightInd w:val="0"/>
        <w:spacing w:line="480" w:lineRule="auto"/>
        <w:rPr>
          <w:rFonts w:ascii="Tahoma" w:hAnsi="Tahoma" w:cs="Tahoma"/>
          <w:b/>
          <w:sz w:val="24"/>
          <w:szCs w:val="24"/>
        </w:rPr>
      </w:pPr>
      <w:r w:rsidRPr="000B6889">
        <w:rPr>
          <w:rFonts w:ascii="Tahoma" w:hAnsi="Tahoma" w:cs="Tahoma"/>
          <w:sz w:val="24"/>
          <w:szCs w:val="24"/>
        </w:rPr>
        <w:t>_______________________________________________________________________</w:t>
      </w:r>
    </w:p>
    <w:p w14:paraId="47450BB0" w14:textId="70D30627" w:rsidR="00AF75B0" w:rsidRPr="00095619" w:rsidRDefault="0009011A" w:rsidP="00095619">
      <w:pPr>
        <w:pStyle w:val="Heading2"/>
        <w:pageBreakBefore/>
        <w:rPr>
          <w:rFonts w:ascii="Tahoma" w:hAnsi="Tahoma" w:cs="Tahoma"/>
        </w:rPr>
      </w:pPr>
      <w:bookmarkStart w:id="95" w:name="_Toc457416192"/>
      <w:r w:rsidRPr="00095619">
        <w:rPr>
          <w:rFonts w:ascii="Tahoma" w:hAnsi="Tahoma" w:cs="Tahoma"/>
        </w:rPr>
        <w:t>Too</w:t>
      </w:r>
      <w:r w:rsidR="00CB035F" w:rsidRPr="00095619">
        <w:rPr>
          <w:rFonts w:ascii="Tahoma" w:hAnsi="Tahoma" w:cs="Tahoma"/>
        </w:rPr>
        <w:t xml:space="preserve">l </w:t>
      </w:r>
      <w:r w:rsidR="007D2415">
        <w:rPr>
          <w:rFonts w:ascii="Tahoma" w:hAnsi="Tahoma" w:cs="Tahoma"/>
        </w:rPr>
        <w:t>18</w:t>
      </w:r>
      <w:r w:rsidRPr="00095619">
        <w:rPr>
          <w:rFonts w:ascii="Tahoma" w:hAnsi="Tahoma" w:cs="Tahoma"/>
        </w:rPr>
        <w:t>: Identifying Roles and R</w:t>
      </w:r>
      <w:r w:rsidR="00AF75B0" w:rsidRPr="00095619">
        <w:rPr>
          <w:rFonts w:ascii="Tahoma" w:hAnsi="Tahoma" w:cs="Tahoma"/>
        </w:rPr>
        <w:t>esponsibilities</w:t>
      </w:r>
      <w:bookmarkEnd w:id="95"/>
    </w:p>
    <w:p w14:paraId="5E4C4E21" w14:textId="02C393F1" w:rsidR="00CD47D1" w:rsidRDefault="00CD47D1" w:rsidP="00584383">
      <w:pPr>
        <w:spacing w:after="0" w:line="240" w:lineRule="auto"/>
        <w:rPr>
          <w:rFonts w:ascii="Tahoma" w:hAnsi="Tahoma" w:cs="Tahoma"/>
          <w:b/>
          <w:sz w:val="24"/>
          <w:szCs w:val="24"/>
        </w:rPr>
      </w:pPr>
    </w:p>
    <w:p w14:paraId="095554D1" w14:textId="130D1441" w:rsidR="00CD47D1" w:rsidRPr="005C67E5" w:rsidRDefault="00CD47D1" w:rsidP="00CD47D1">
      <w:pPr>
        <w:rPr>
          <w:rFonts w:ascii="Tahoma" w:hAnsi="Tahoma" w:cs="Tahoma"/>
          <w:sz w:val="24"/>
          <w:szCs w:val="24"/>
        </w:rPr>
      </w:pPr>
      <w:r w:rsidRPr="005C67E5">
        <w:rPr>
          <w:rFonts w:ascii="Tahoma" w:hAnsi="Tahoma" w:cs="Tahoma"/>
          <w:sz w:val="24"/>
          <w:szCs w:val="24"/>
        </w:rPr>
        <w:t>Directions: This activity can</w:t>
      </w:r>
      <w:r>
        <w:rPr>
          <w:rFonts w:ascii="Tahoma" w:hAnsi="Tahoma" w:cs="Tahoma"/>
          <w:sz w:val="24"/>
          <w:szCs w:val="24"/>
        </w:rPr>
        <w:t xml:space="preserve"> be completed in small groups. </w:t>
      </w:r>
      <w:r w:rsidRPr="005C67E5">
        <w:rPr>
          <w:rFonts w:ascii="Tahoma" w:hAnsi="Tahoma" w:cs="Tahoma"/>
          <w:sz w:val="24"/>
          <w:szCs w:val="24"/>
        </w:rPr>
        <w:t xml:space="preserve">Complete the columns below and discuss roles and responsibilities in the provision of standards-based education to </w:t>
      </w:r>
      <w:r>
        <w:rPr>
          <w:rFonts w:ascii="Tahoma" w:hAnsi="Tahoma" w:cs="Tahoma"/>
          <w:sz w:val="24"/>
          <w:szCs w:val="24"/>
        </w:rPr>
        <w:t>your students</w:t>
      </w:r>
      <w:r w:rsidRPr="005C67E5">
        <w:rPr>
          <w:rFonts w:ascii="Tahoma" w:hAnsi="Tahoma" w:cs="Tahoma"/>
          <w:sz w:val="24"/>
          <w:szCs w:val="24"/>
        </w:rPr>
        <w:t>.</w:t>
      </w:r>
    </w:p>
    <w:p w14:paraId="29A38342" w14:textId="77777777" w:rsidR="00CD47D1" w:rsidRPr="005C67E5" w:rsidRDefault="00CD47D1" w:rsidP="00CD47D1">
      <w:pPr>
        <w:rPr>
          <w:rFonts w:ascii="Tahoma" w:hAnsi="Tahoma" w:cs="Tahoma"/>
          <w:sz w:val="24"/>
          <w:szCs w:val="24"/>
        </w:rPr>
      </w:pPr>
    </w:p>
    <w:tbl>
      <w:tblPr>
        <w:tblStyle w:val="TableGrid"/>
        <w:tblW w:w="0" w:type="auto"/>
        <w:tblLayout w:type="fixed"/>
        <w:tblLook w:val="04A0" w:firstRow="1" w:lastRow="0" w:firstColumn="1" w:lastColumn="0" w:noHBand="0" w:noVBand="1"/>
      </w:tblPr>
      <w:tblGrid>
        <w:gridCol w:w="4518"/>
        <w:gridCol w:w="5058"/>
      </w:tblGrid>
      <w:tr w:rsidR="00CD47D1" w:rsidRPr="005C67E5" w14:paraId="5EA50B30" w14:textId="77777777" w:rsidTr="000E73B5">
        <w:tc>
          <w:tcPr>
            <w:tcW w:w="4518" w:type="dxa"/>
            <w:tcBorders>
              <w:top w:val="nil"/>
              <w:left w:val="nil"/>
              <w:bottom w:val="nil"/>
              <w:right w:val="nil"/>
            </w:tcBorders>
          </w:tcPr>
          <w:p w14:paraId="00EF50B3" w14:textId="77777777" w:rsidR="00CD47D1" w:rsidRPr="00E01F41" w:rsidRDefault="00CD47D1" w:rsidP="000E73B5">
            <w:pPr>
              <w:jc w:val="center"/>
              <w:rPr>
                <w:rFonts w:ascii="Tahoma" w:hAnsi="Tahoma" w:cs="Tahoma"/>
                <w:b/>
                <w:sz w:val="20"/>
                <w:szCs w:val="20"/>
              </w:rPr>
            </w:pPr>
            <w:r w:rsidRPr="00E01F41">
              <w:rPr>
                <w:rFonts w:ascii="Tahoma" w:hAnsi="Tahoma" w:cs="Tahoma"/>
                <w:b/>
                <w:sz w:val="20"/>
                <w:szCs w:val="20"/>
              </w:rPr>
              <w:t>Your Role as You See It</w:t>
            </w:r>
          </w:p>
          <w:p w14:paraId="77F78EB5" w14:textId="77777777" w:rsidR="00CD47D1" w:rsidRPr="00E01F41" w:rsidRDefault="00CD47D1" w:rsidP="000E73B5">
            <w:pPr>
              <w:ind w:right="-108"/>
              <w:jc w:val="center"/>
              <w:rPr>
                <w:rFonts w:ascii="Tahoma" w:hAnsi="Tahoma" w:cs="Tahoma"/>
                <w:sz w:val="20"/>
                <w:szCs w:val="20"/>
              </w:rPr>
            </w:pPr>
            <w:r w:rsidRPr="00E01F41">
              <w:rPr>
                <w:rFonts w:ascii="Tahoma" w:hAnsi="Tahoma" w:cs="Tahoma"/>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ahoma" w:hAnsi="Tahoma" w:cs="Tahoma"/>
                <w:sz w:val="20"/>
                <w:szCs w:val="20"/>
              </w:rPr>
              <w:t>________________________________________________________________________________________________________________________________________________________________________________________________________________________________</w:t>
            </w:r>
          </w:p>
        </w:tc>
        <w:tc>
          <w:tcPr>
            <w:tcW w:w="5058" w:type="dxa"/>
            <w:tcBorders>
              <w:top w:val="nil"/>
              <w:left w:val="nil"/>
              <w:bottom w:val="nil"/>
              <w:right w:val="nil"/>
            </w:tcBorders>
          </w:tcPr>
          <w:p w14:paraId="6F2AB1FC" w14:textId="7814F3BB" w:rsidR="00CD47D1" w:rsidRPr="00E01F41" w:rsidRDefault="00CD47D1" w:rsidP="000E73B5">
            <w:pPr>
              <w:jc w:val="center"/>
              <w:rPr>
                <w:rFonts w:ascii="Tahoma" w:hAnsi="Tahoma" w:cs="Tahoma"/>
                <w:b/>
                <w:sz w:val="20"/>
                <w:szCs w:val="20"/>
              </w:rPr>
            </w:pPr>
            <w:r>
              <w:rPr>
                <w:rFonts w:ascii="Tahoma" w:hAnsi="Tahoma" w:cs="Tahoma"/>
                <w:b/>
                <w:sz w:val="20"/>
                <w:szCs w:val="20"/>
              </w:rPr>
              <w:t>The Role of Other Colleagues a</w:t>
            </w:r>
            <w:r w:rsidRPr="00E01F41">
              <w:rPr>
                <w:rFonts w:ascii="Tahoma" w:hAnsi="Tahoma" w:cs="Tahoma"/>
                <w:b/>
                <w:sz w:val="20"/>
                <w:szCs w:val="20"/>
              </w:rPr>
              <w:t>s You See Them</w:t>
            </w:r>
          </w:p>
          <w:p w14:paraId="53FAFC11" w14:textId="77777777" w:rsidR="00CD47D1" w:rsidRPr="00E01F41" w:rsidRDefault="00CD47D1" w:rsidP="000E73B5">
            <w:pPr>
              <w:jc w:val="center"/>
              <w:rPr>
                <w:rFonts w:ascii="Tahoma" w:hAnsi="Tahoma" w:cs="Tahoma"/>
                <w:sz w:val="20"/>
                <w:szCs w:val="20"/>
              </w:rPr>
            </w:pPr>
            <w:r w:rsidRPr="00E01F41">
              <w:rPr>
                <w:rFonts w:ascii="Tahoma" w:hAnsi="Tahoma" w:cs="Tahoma"/>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ahoma" w:hAnsi="Tahoma" w:cs="Tahoma"/>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7CAB29AB" w14:textId="064DA21D" w:rsidR="00CD47D1" w:rsidRDefault="00CD47D1" w:rsidP="00CD47D1">
      <w:pPr>
        <w:rPr>
          <w:rFonts w:ascii="Tahoma" w:hAnsi="Tahoma" w:cs="Tahoma"/>
          <w:sz w:val="24"/>
          <w:szCs w:val="24"/>
        </w:rPr>
      </w:pPr>
    </w:p>
    <w:p w14:paraId="4E4FBBBD" w14:textId="77777777" w:rsidR="00CD47D1" w:rsidRPr="00E01F41" w:rsidRDefault="00CD47D1" w:rsidP="00CD47D1">
      <w:pPr>
        <w:rPr>
          <w:rFonts w:ascii="Tahoma" w:hAnsi="Tahoma" w:cs="Tahoma"/>
          <w:b/>
          <w:sz w:val="28"/>
          <w:szCs w:val="28"/>
        </w:rPr>
      </w:pPr>
      <w:r w:rsidRPr="00E01F41">
        <w:rPr>
          <w:rFonts w:ascii="Tahoma" w:hAnsi="Tahoma" w:cs="Tahoma"/>
          <w:b/>
          <w:sz w:val="28"/>
          <w:szCs w:val="28"/>
        </w:rPr>
        <w:t>Discussion Issues</w:t>
      </w:r>
    </w:p>
    <w:p w14:paraId="77E92544" w14:textId="7B48B02A" w:rsidR="00CD47D1" w:rsidRPr="00E01F41" w:rsidRDefault="00CD47D1" w:rsidP="0025172B">
      <w:pPr>
        <w:numPr>
          <w:ilvl w:val="0"/>
          <w:numId w:val="22"/>
        </w:numPr>
        <w:spacing w:after="0" w:line="240" w:lineRule="auto"/>
        <w:rPr>
          <w:rFonts w:ascii="Tahoma" w:hAnsi="Tahoma" w:cs="Tahoma"/>
          <w:sz w:val="24"/>
          <w:szCs w:val="24"/>
        </w:rPr>
      </w:pPr>
      <w:r w:rsidRPr="00E01F41">
        <w:rPr>
          <w:rFonts w:ascii="Tahoma" w:hAnsi="Tahoma" w:cs="Tahoma"/>
          <w:sz w:val="24"/>
          <w:szCs w:val="24"/>
        </w:rPr>
        <w:t xml:space="preserve">Is your role clear in the provision of standards-based education to </w:t>
      </w:r>
      <w:r>
        <w:rPr>
          <w:rFonts w:ascii="Tahoma" w:hAnsi="Tahoma" w:cs="Tahoma"/>
          <w:sz w:val="24"/>
          <w:szCs w:val="24"/>
        </w:rPr>
        <w:t>your students</w:t>
      </w:r>
      <w:r w:rsidRPr="00E01F41">
        <w:rPr>
          <w:rFonts w:ascii="Tahoma" w:hAnsi="Tahoma" w:cs="Tahoma"/>
          <w:sz w:val="24"/>
          <w:szCs w:val="24"/>
        </w:rPr>
        <w:t>?</w:t>
      </w:r>
    </w:p>
    <w:p w14:paraId="4647A8F3" w14:textId="77777777" w:rsidR="00CD47D1" w:rsidRPr="00E01F41" w:rsidRDefault="00CD47D1" w:rsidP="00CD47D1">
      <w:pPr>
        <w:ind w:left="360"/>
        <w:rPr>
          <w:rFonts w:ascii="Tahoma" w:hAnsi="Tahoma" w:cs="Tahoma"/>
          <w:sz w:val="24"/>
          <w:szCs w:val="24"/>
        </w:rPr>
      </w:pPr>
    </w:p>
    <w:p w14:paraId="462946DF" w14:textId="6EB0570F" w:rsidR="00CD47D1" w:rsidRPr="00E01F41" w:rsidRDefault="00CD47D1" w:rsidP="0025172B">
      <w:pPr>
        <w:numPr>
          <w:ilvl w:val="0"/>
          <w:numId w:val="22"/>
        </w:numPr>
        <w:spacing w:after="0" w:line="240" w:lineRule="auto"/>
        <w:rPr>
          <w:rFonts w:ascii="Tahoma" w:hAnsi="Tahoma" w:cs="Tahoma"/>
          <w:sz w:val="24"/>
          <w:szCs w:val="24"/>
        </w:rPr>
      </w:pPr>
      <w:r w:rsidRPr="00E01F41">
        <w:rPr>
          <w:rFonts w:ascii="Tahoma" w:hAnsi="Tahoma" w:cs="Tahoma"/>
          <w:sz w:val="24"/>
          <w:szCs w:val="24"/>
        </w:rPr>
        <w:t xml:space="preserve">What appear to be similarities and differences between perceived roles and responsibilities of </w:t>
      </w:r>
      <w:r>
        <w:rPr>
          <w:rFonts w:ascii="Tahoma" w:hAnsi="Tahoma" w:cs="Tahoma"/>
          <w:sz w:val="24"/>
          <w:szCs w:val="24"/>
        </w:rPr>
        <w:t>various educators</w:t>
      </w:r>
      <w:r w:rsidRPr="00E01F41">
        <w:rPr>
          <w:rFonts w:ascii="Tahoma" w:hAnsi="Tahoma" w:cs="Tahoma"/>
          <w:sz w:val="24"/>
          <w:szCs w:val="24"/>
        </w:rPr>
        <w:t>?</w:t>
      </w:r>
    </w:p>
    <w:p w14:paraId="3890B5A0" w14:textId="77777777" w:rsidR="00CD47D1" w:rsidRPr="00E01F41" w:rsidRDefault="00CD47D1" w:rsidP="00CD47D1">
      <w:pPr>
        <w:ind w:left="360"/>
        <w:rPr>
          <w:rFonts w:ascii="Tahoma" w:hAnsi="Tahoma" w:cs="Tahoma"/>
          <w:sz w:val="24"/>
          <w:szCs w:val="24"/>
        </w:rPr>
      </w:pPr>
    </w:p>
    <w:p w14:paraId="22948216" w14:textId="1A0E9AFB" w:rsidR="00CD47D1" w:rsidRPr="00E01F41" w:rsidRDefault="00CD47D1" w:rsidP="0025172B">
      <w:pPr>
        <w:numPr>
          <w:ilvl w:val="0"/>
          <w:numId w:val="22"/>
        </w:numPr>
        <w:spacing w:after="0" w:line="240" w:lineRule="auto"/>
        <w:rPr>
          <w:rFonts w:ascii="Tahoma" w:hAnsi="Tahoma" w:cs="Tahoma"/>
          <w:sz w:val="24"/>
          <w:szCs w:val="24"/>
        </w:rPr>
      </w:pPr>
      <w:r w:rsidRPr="00E01F41">
        <w:rPr>
          <w:rFonts w:ascii="Tahoma" w:hAnsi="Tahoma" w:cs="Tahoma"/>
          <w:sz w:val="24"/>
          <w:szCs w:val="24"/>
        </w:rPr>
        <w:t xml:space="preserve">To what extent does collaboration among </w:t>
      </w:r>
      <w:r>
        <w:rPr>
          <w:rFonts w:ascii="Tahoma" w:hAnsi="Tahoma" w:cs="Tahoma"/>
          <w:sz w:val="24"/>
          <w:szCs w:val="24"/>
        </w:rPr>
        <w:t>educators</w:t>
      </w:r>
      <w:r w:rsidRPr="00E01F41">
        <w:rPr>
          <w:rFonts w:ascii="Tahoma" w:hAnsi="Tahoma" w:cs="Tahoma"/>
          <w:sz w:val="24"/>
          <w:szCs w:val="24"/>
        </w:rPr>
        <w:t xml:space="preserve"> occur</w:t>
      </w:r>
      <w:r>
        <w:rPr>
          <w:rFonts w:ascii="Tahoma" w:hAnsi="Tahoma" w:cs="Tahoma"/>
          <w:sz w:val="24"/>
          <w:szCs w:val="24"/>
        </w:rPr>
        <w:t xml:space="preserve"> in your building or district? </w:t>
      </w:r>
      <w:r w:rsidRPr="00E01F41">
        <w:rPr>
          <w:rFonts w:ascii="Tahoma" w:hAnsi="Tahoma" w:cs="Tahoma"/>
          <w:sz w:val="24"/>
          <w:szCs w:val="24"/>
        </w:rPr>
        <w:t>What are some of the barriers or obstacles?</w:t>
      </w:r>
    </w:p>
    <w:p w14:paraId="364F39FE" w14:textId="77777777" w:rsidR="00CD47D1" w:rsidRPr="00E01F41" w:rsidRDefault="00CD47D1" w:rsidP="00CD47D1">
      <w:pPr>
        <w:ind w:left="360"/>
        <w:rPr>
          <w:rFonts w:ascii="Tahoma" w:hAnsi="Tahoma" w:cs="Tahoma"/>
          <w:sz w:val="24"/>
          <w:szCs w:val="24"/>
        </w:rPr>
      </w:pPr>
    </w:p>
    <w:p w14:paraId="1870A15D" w14:textId="77777777" w:rsidR="00CD47D1" w:rsidRPr="00120A61" w:rsidRDefault="00CD47D1" w:rsidP="0025172B">
      <w:pPr>
        <w:numPr>
          <w:ilvl w:val="0"/>
          <w:numId w:val="22"/>
        </w:numPr>
        <w:spacing w:after="0" w:line="240" w:lineRule="auto"/>
        <w:rPr>
          <w:rFonts w:ascii="Tahoma" w:hAnsi="Tahoma" w:cs="Tahoma"/>
          <w:sz w:val="24"/>
          <w:szCs w:val="24"/>
        </w:rPr>
      </w:pPr>
      <w:r>
        <w:rPr>
          <w:rFonts w:ascii="Tahoma" w:hAnsi="Tahoma" w:cs="Tahoma"/>
          <w:sz w:val="24"/>
          <w:szCs w:val="24"/>
        </w:rPr>
        <w:t xml:space="preserve">Are our boundaries clear? </w:t>
      </w:r>
      <w:r w:rsidRPr="00E01F41">
        <w:rPr>
          <w:rFonts w:ascii="Tahoma" w:hAnsi="Tahoma" w:cs="Tahoma"/>
          <w:sz w:val="24"/>
          <w:szCs w:val="24"/>
        </w:rPr>
        <w:t xml:space="preserve">What are you doing now that you feel may be “out </w:t>
      </w:r>
      <w:r w:rsidRPr="00120A61">
        <w:rPr>
          <w:rFonts w:ascii="Tahoma" w:hAnsi="Tahoma" w:cs="Tahoma"/>
          <w:sz w:val="24"/>
          <w:szCs w:val="24"/>
        </w:rPr>
        <w:t>of your jurisdiction”?</w:t>
      </w:r>
    </w:p>
    <w:p w14:paraId="33EB2954" w14:textId="77777777" w:rsidR="00CD47D1" w:rsidRPr="00120A61" w:rsidRDefault="00CD47D1" w:rsidP="00CD47D1">
      <w:pPr>
        <w:ind w:left="360"/>
        <w:rPr>
          <w:rFonts w:ascii="Tahoma" w:hAnsi="Tahoma" w:cs="Tahoma"/>
          <w:sz w:val="24"/>
          <w:szCs w:val="24"/>
        </w:rPr>
      </w:pPr>
    </w:p>
    <w:p w14:paraId="30876540" w14:textId="7AD18D3B" w:rsidR="00CD47D1" w:rsidRPr="00095619" w:rsidRDefault="00CD47D1" w:rsidP="0025172B">
      <w:pPr>
        <w:numPr>
          <w:ilvl w:val="0"/>
          <w:numId w:val="22"/>
        </w:numPr>
        <w:spacing w:after="0" w:line="240" w:lineRule="auto"/>
        <w:rPr>
          <w:rFonts w:ascii="Tahoma" w:hAnsi="Tahoma" w:cs="Tahoma"/>
          <w:sz w:val="24"/>
          <w:szCs w:val="24"/>
        </w:rPr>
      </w:pPr>
      <w:r w:rsidRPr="00095619">
        <w:rPr>
          <w:rFonts w:ascii="Tahoma" w:hAnsi="Tahoma" w:cs="Tahoma"/>
          <w:sz w:val="24"/>
          <w:szCs w:val="24"/>
        </w:rPr>
        <w:t xml:space="preserve">What are some opportunities or barriers that can either facilitate or hinder future opportunities for general, ESL/bilingual, and special education teacher collaboration? </w:t>
      </w:r>
    </w:p>
    <w:p w14:paraId="1AA34153" w14:textId="77777777" w:rsidR="00CD47D1" w:rsidRDefault="00CD47D1" w:rsidP="00CD47D1"/>
    <w:p w14:paraId="7DBB361B" w14:textId="77777777" w:rsidR="00CD47D1" w:rsidRDefault="00CD47D1" w:rsidP="00CD47D1">
      <w:pPr>
        <w:suppressAutoHyphens/>
        <w:spacing w:before="120"/>
        <w:rPr>
          <w:rFonts w:ascii="Tahoma" w:hAnsi="Tahoma" w:cs="Tahoma"/>
          <w:sz w:val="18"/>
          <w:szCs w:val="18"/>
        </w:rPr>
      </w:pPr>
      <w:r>
        <w:rPr>
          <w:rFonts w:ascii="Tahoma" w:hAnsi="Tahoma" w:cs="Tahoma"/>
          <w:sz w:val="18"/>
          <w:szCs w:val="18"/>
        </w:rPr>
        <w:t xml:space="preserve">Adapted from </w:t>
      </w:r>
      <w:r w:rsidRPr="00E01F41">
        <w:rPr>
          <w:rFonts w:ascii="Tahoma" w:hAnsi="Tahoma" w:cs="Tahoma"/>
          <w:i/>
          <w:sz w:val="18"/>
          <w:szCs w:val="18"/>
        </w:rPr>
        <w:t>Delaware Accommodation Activity Sheets</w:t>
      </w:r>
      <w:r>
        <w:rPr>
          <w:rFonts w:ascii="Tahoma" w:hAnsi="Tahoma" w:cs="Tahoma"/>
          <w:sz w:val="18"/>
          <w:szCs w:val="18"/>
        </w:rPr>
        <w:t>, Delaware Department of Education.</w:t>
      </w:r>
    </w:p>
    <w:p w14:paraId="4D0B4AA5" w14:textId="271F459C" w:rsidR="00C2695A" w:rsidRPr="00850382" w:rsidRDefault="00C2695A" w:rsidP="00C2695A">
      <w:pPr>
        <w:pStyle w:val="Heading2"/>
        <w:pageBreakBefore/>
        <w:rPr>
          <w:rFonts w:ascii="Tahoma" w:hAnsi="Tahoma" w:cs="Tahoma"/>
        </w:rPr>
      </w:pPr>
      <w:bookmarkStart w:id="96" w:name="_Toc457416193"/>
      <w:r w:rsidRPr="00850382">
        <w:rPr>
          <w:rFonts w:ascii="Tahoma" w:hAnsi="Tahoma" w:cs="Tahoma"/>
        </w:rPr>
        <w:t xml:space="preserve">Tool </w:t>
      </w:r>
      <w:r w:rsidR="007D2415">
        <w:rPr>
          <w:rFonts w:ascii="Tahoma" w:hAnsi="Tahoma" w:cs="Tahoma"/>
        </w:rPr>
        <w:t>19</w:t>
      </w:r>
      <w:r w:rsidRPr="00850382">
        <w:rPr>
          <w:rFonts w:ascii="Tahoma" w:hAnsi="Tahoma" w:cs="Tahoma"/>
        </w:rPr>
        <w:t>: Read Aloud Guidelines</w:t>
      </w:r>
      <w:bookmarkEnd w:id="96"/>
    </w:p>
    <w:p w14:paraId="453B6885" w14:textId="77777777" w:rsidR="00C2695A" w:rsidRDefault="00C2695A" w:rsidP="00C2695A">
      <w:pPr>
        <w:spacing w:after="0" w:line="240" w:lineRule="auto"/>
        <w:rPr>
          <w:rFonts w:ascii="Tahoma" w:hAnsi="Tahoma" w:cs="Tahoma"/>
          <w:b/>
          <w:sz w:val="24"/>
          <w:szCs w:val="24"/>
        </w:rPr>
      </w:pPr>
    </w:p>
    <w:p w14:paraId="13258239" w14:textId="77777777" w:rsidR="00C2695A" w:rsidRDefault="00C2695A" w:rsidP="00C2695A">
      <w:pPr>
        <w:spacing w:after="0"/>
        <w:rPr>
          <w:rFonts w:ascii="Tahoma" w:hAnsi="Tahoma" w:cs="Tahoma"/>
          <w:b/>
          <w:sz w:val="24"/>
          <w:szCs w:val="24"/>
        </w:rPr>
      </w:pPr>
      <w:r w:rsidRPr="0053170C">
        <w:rPr>
          <w:rFonts w:ascii="Tahoma" w:hAnsi="Tahoma" w:cs="Tahoma"/>
          <w:b/>
          <w:sz w:val="24"/>
          <w:szCs w:val="24"/>
        </w:rPr>
        <w:t>Background</w:t>
      </w:r>
    </w:p>
    <w:p w14:paraId="21017843" w14:textId="77777777" w:rsidR="00C2695A" w:rsidRPr="0053170C" w:rsidRDefault="00C2695A" w:rsidP="00C2695A">
      <w:pPr>
        <w:spacing w:after="0"/>
        <w:rPr>
          <w:rFonts w:ascii="Tahoma" w:hAnsi="Tahoma" w:cs="Tahoma"/>
          <w:b/>
          <w:sz w:val="24"/>
          <w:szCs w:val="24"/>
        </w:rPr>
      </w:pPr>
    </w:p>
    <w:p w14:paraId="506F549E" w14:textId="77777777" w:rsidR="00C2695A" w:rsidRDefault="00C2695A" w:rsidP="00C2695A">
      <w:pPr>
        <w:spacing w:after="0"/>
        <w:rPr>
          <w:rFonts w:ascii="Tahoma" w:hAnsi="Tahoma" w:cs="Tahoma"/>
          <w:sz w:val="24"/>
          <w:szCs w:val="24"/>
        </w:rPr>
      </w:pPr>
      <w:r w:rsidRPr="0053170C">
        <w:rPr>
          <w:rFonts w:ascii="Tahoma" w:hAnsi="Tahoma" w:cs="Tahoma"/>
          <w:sz w:val="24"/>
          <w:szCs w:val="24"/>
        </w:rPr>
        <w:t>In cases where a student cannot use the computer-based version</w:t>
      </w:r>
      <w:r>
        <w:rPr>
          <w:rFonts w:ascii="Tahoma" w:hAnsi="Tahoma" w:cs="Tahoma"/>
          <w:sz w:val="24"/>
          <w:szCs w:val="24"/>
        </w:rPr>
        <w:t xml:space="preserve"> of </w:t>
      </w:r>
      <w:r w:rsidRPr="0053170C">
        <w:rPr>
          <w:rFonts w:ascii="Tahoma" w:hAnsi="Tahoma" w:cs="Tahoma"/>
          <w:sz w:val="24"/>
          <w:szCs w:val="24"/>
        </w:rPr>
        <w:t>assessments, the student shou</w:t>
      </w:r>
      <w:r>
        <w:rPr>
          <w:rFonts w:ascii="Tahoma" w:hAnsi="Tahoma" w:cs="Tahoma"/>
          <w:sz w:val="24"/>
          <w:szCs w:val="24"/>
        </w:rPr>
        <w:t xml:space="preserve">ld be provided the </w:t>
      </w:r>
      <w:r w:rsidRPr="0053170C">
        <w:rPr>
          <w:rFonts w:ascii="Tahoma" w:hAnsi="Tahoma" w:cs="Tahoma"/>
          <w:sz w:val="24"/>
          <w:szCs w:val="24"/>
        </w:rPr>
        <w:t xml:space="preserve">read aloud feature. When provided the read aloud support, the student will have those parts of the test that have audio support in the computer-based version read by a qualified human reader. </w:t>
      </w:r>
    </w:p>
    <w:p w14:paraId="5A0E06AA" w14:textId="77777777" w:rsidR="00C2695A" w:rsidRPr="0053170C" w:rsidRDefault="00C2695A" w:rsidP="00C2695A">
      <w:pPr>
        <w:spacing w:after="0"/>
        <w:rPr>
          <w:rFonts w:ascii="Tahoma" w:hAnsi="Tahoma" w:cs="Tahoma"/>
          <w:sz w:val="24"/>
          <w:szCs w:val="24"/>
        </w:rPr>
      </w:pPr>
    </w:p>
    <w:p w14:paraId="67229CB8" w14:textId="77777777" w:rsidR="00C2695A" w:rsidRDefault="00C2695A" w:rsidP="00C2695A">
      <w:pPr>
        <w:spacing w:after="0"/>
        <w:rPr>
          <w:rFonts w:ascii="Tahoma" w:hAnsi="Tahoma" w:cs="Tahoma"/>
          <w:b/>
          <w:sz w:val="24"/>
          <w:szCs w:val="24"/>
        </w:rPr>
      </w:pPr>
      <w:r w:rsidRPr="0053170C">
        <w:rPr>
          <w:rFonts w:ascii="Tahoma" w:hAnsi="Tahoma" w:cs="Tahoma"/>
          <w:b/>
          <w:sz w:val="24"/>
          <w:szCs w:val="24"/>
        </w:rPr>
        <w:t>Qualifications of Test Readers</w:t>
      </w:r>
    </w:p>
    <w:p w14:paraId="35E32D70" w14:textId="77777777" w:rsidR="00C2695A" w:rsidRPr="0053170C" w:rsidRDefault="00C2695A" w:rsidP="00C2695A">
      <w:pPr>
        <w:spacing w:after="0"/>
        <w:rPr>
          <w:rFonts w:ascii="Tahoma" w:hAnsi="Tahoma" w:cs="Tahoma"/>
          <w:b/>
          <w:sz w:val="24"/>
          <w:szCs w:val="24"/>
        </w:rPr>
      </w:pPr>
    </w:p>
    <w:p w14:paraId="6752FF6C" w14:textId="77777777" w:rsidR="00C2695A" w:rsidRPr="0053170C" w:rsidRDefault="00C2695A" w:rsidP="00C2695A">
      <w:pPr>
        <w:pStyle w:val="ListParagraph"/>
        <w:numPr>
          <w:ilvl w:val="0"/>
          <w:numId w:val="24"/>
        </w:numPr>
        <w:spacing w:after="0"/>
        <w:rPr>
          <w:rFonts w:ascii="Tahoma" w:hAnsi="Tahoma" w:cs="Tahoma"/>
          <w:sz w:val="24"/>
          <w:szCs w:val="24"/>
        </w:rPr>
      </w:pPr>
      <w:r w:rsidRPr="0053170C">
        <w:rPr>
          <w:rFonts w:ascii="Tahoma" w:hAnsi="Tahoma" w:cs="Tahoma"/>
          <w:sz w:val="24"/>
          <w:szCs w:val="24"/>
        </w:rPr>
        <w:t xml:space="preserve">The human reader should be an education professional who is familiar with the student, and who is typically responsible for providing this feature in the classroom. </w:t>
      </w:r>
    </w:p>
    <w:p w14:paraId="761DB4FD" w14:textId="77777777" w:rsidR="00C2695A" w:rsidRPr="0053170C" w:rsidRDefault="00C2695A" w:rsidP="00C2695A">
      <w:pPr>
        <w:pStyle w:val="ListParagraph"/>
        <w:numPr>
          <w:ilvl w:val="0"/>
          <w:numId w:val="24"/>
        </w:numPr>
        <w:spacing w:after="0"/>
        <w:rPr>
          <w:rFonts w:ascii="Tahoma" w:hAnsi="Tahoma" w:cs="Tahoma"/>
          <w:sz w:val="24"/>
          <w:szCs w:val="24"/>
        </w:rPr>
      </w:pPr>
      <w:r w:rsidRPr="0053170C">
        <w:rPr>
          <w:rFonts w:ascii="Tahoma" w:hAnsi="Tahoma" w:cs="Tahoma"/>
          <w:sz w:val="24"/>
          <w:szCs w:val="24"/>
        </w:rPr>
        <w:t xml:space="preserve">The human reader must be trained in </w:t>
      </w:r>
      <w:r>
        <w:rPr>
          <w:rFonts w:ascii="Tahoma" w:hAnsi="Tahoma" w:cs="Tahoma"/>
          <w:sz w:val="24"/>
          <w:szCs w:val="24"/>
        </w:rPr>
        <w:t>accordance with</w:t>
      </w:r>
      <w:r w:rsidRPr="0053170C">
        <w:rPr>
          <w:rFonts w:ascii="Tahoma" w:hAnsi="Tahoma" w:cs="Tahoma"/>
          <w:sz w:val="24"/>
          <w:szCs w:val="24"/>
        </w:rPr>
        <w:t xml:space="preserve"> test administration and security policies and procedures as articulated in the state’s guidelines [</w:t>
      </w:r>
      <w:r w:rsidRPr="0053170C">
        <w:rPr>
          <w:rFonts w:ascii="Tahoma" w:hAnsi="Tahoma" w:cs="Tahoma"/>
          <w:i/>
          <w:sz w:val="24"/>
          <w:szCs w:val="24"/>
        </w:rPr>
        <w:t>states may include the applicable citation</w:t>
      </w:r>
      <w:r w:rsidRPr="0053170C">
        <w:rPr>
          <w:rFonts w:ascii="Tahoma" w:hAnsi="Tahoma" w:cs="Tahoma"/>
          <w:sz w:val="24"/>
          <w:szCs w:val="24"/>
        </w:rPr>
        <w:t>].</w:t>
      </w:r>
    </w:p>
    <w:p w14:paraId="6CB5372F" w14:textId="77777777" w:rsidR="00C2695A" w:rsidRPr="0053170C" w:rsidRDefault="00C2695A" w:rsidP="00C2695A">
      <w:pPr>
        <w:pStyle w:val="ListParagraph"/>
        <w:numPr>
          <w:ilvl w:val="0"/>
          <w:numId w:val="24"/>
        </w:numPr>
        <w:spacing w:after="0"/>
        <w:rPr>
          <w:rFonts w:ascii="Tahoma" w:hAnsi="Tahoma" w:cs="Tahoma"/>
          <w:b/>
          <w:sz w:val="24"/>
          <w:szCs w:val="24"/>
        </w:rPr>
      </w:pPr>
      <w:r w:rsidRPr="0053170C">
        <w:rPr>
          <w:rFonts w:ascii="Tahoma" w:hAnsi="Tahoma" w:cs="Tahoma"/>
          <w:sz w:val="24"/>
          <w:szCs w:val="24"/>
        </w:rPr>
        <w:t>The human reader must have prior experience in providing read aloud support and must be familiar and comfortable with the process before providing this support to a student during test administration.</w:t>
      </w:r>
    </w:p>
    <w:p w14:paraId="7F12E7DA" w14:textId="77777777" w:rsidR="00C2695A" w:rsidRPr="0053170C" w:rsidRDefault="00C2695A" w:rsidP="00C2695A">
      <w:pPr>
        <w:spacing w:after="0"/>
        <w:rPr>
          <w:rFonts w:ascii="Tahoma" w:hAnsi="Tahoma" w:cs="Tahoma"/>
          <w:b/>
          <w:sz w:val="24"/>
          <w:szCs w:val="24"/>
        </w:rPr>
      </w:pPr>
    </w:p>
    <w:p w14:paraId="1355980D" w14:textId="77777777" w:rsidR="00C2695A" w:rsidRDefault="00C2695A" w:rsidP="00C2695A">
      <w:pPr>
        <w:spacing w:after="0"/>
        <w:rPr>
          <w:rFonts w:ascii="Tahoma" w:hAnsi="Tahoma" w:cs="Tahoma"/>
          <w:b/>
          <w:sz w:val="24"/>
          <w:szCs w:val="24"/>
        </w:rPr>
      </w:pPr>
      <w:r w:rsidRPr="0053170C">
        <w:rPr>
          <w:rFonts w:ascii="Tahoma" w:hAnsi="Tahoma" w:cs="Tahoma"/>
          <w:b/>
          <w:sz w:val="24"/>
          <w:szCs w:val="24"/>
        </w:rPr>
        <w:t>Preparation Procedures</w:t>
      </w:r>
    </w:p>
    <w:p w14:paraId="55B6D5F5" w14:textId="77777777" w:rsidR="00C2695A" w:rsidRPr="0053170C" w:rsidRDefault="00C2695A" w:rsidP="00C2695A">
      <w:pPr>
        <w:spacing w:after="0"/>
        <w:rPr>
          <w:rFonts w:ascii="Tahoma" w:hAnsi="Tahoma" w:cs="Tahoma"/>
          <w:b/>
          <w:sz w:val="24"/>
          <w:szCs w:val="24"/>
        </w:rPr>
      </w:pPr>
    </w:p>
    <w:p w14:paraId="623AEA6C" w14:textId="77777777" w:rsidR="00C2695A" w:rsidRPr="0053170C" w:rsidRDefault="00C2695A" w:rsidP="00C2695A">
      <w:pPr>
        <w:pStyle w:val="ListParagraph"/>
        <w:numPr>
          <w:ilvl w:val="0"/>
          <w:numId w:val="25"/>
        </w:numPr>
        <w:spacing w:after="0"/>
        <w:rPr>
          <w:rFonts w:ascii="Tahoma" w:hAnsi="Tahoma" w:cs="Tahoma"/>
          <w:sz w:val="24"/>
          <w:szCs w:val="24"/>
        </w:rPr>
      </w:pPr>
      <w:r w:rsidRPr="0053170C">
        <w:rPr>
          <w:rFonts w:ascii="Tahoma" w:hAnsi="Tahoma" w:cs="Tahoma"/>
          <w:sz w:val="24"/>
          <w:szCs w:val="24"/>
        </w:rPr>
        <w:t>Human readers must read and sign a test security/confidentiality agreement consistent with state policy or practice prior to test administration.</w:t>
      </w:r>
    </w:p>
    <w:p w14:paraId="094029F3" w14:textId="77777777" w:rsidR="00C2695A" w:rsidRPr="0053170C" w:rsidRDefault="00C2695A" w:rsidP="00C2695A">
      <w:pPr>
        <w:pStyle w:val="ListParagraph"/>
        <w:numPr>
          <w:ilvl w:val="0"/>
          <w:numId w:val="25"/>
        </w:numPr>
        <w:spacing w:after="0"/>
        <w:rPr>
          <w:rFonts w:ascii="Tahoma" w:hAnsi="Tahoma" w:cs="Tahoma"/>
          <w:sz w:val="24"/>
          <w:szCs w:val="24"/>
        </w:rPr>
      </w:pPr>
      <w:r w:rsidRPr="0053170C">
        <w:rPr>
          <w:rFonts w:ascii="Tahoma" w:hAnsi="Tahoma" w:cs="Tahoma"/>
          <w:sz w:val="24"/>
          <w:szCs w:val="24"/>
        </w:rPr>
        <w:t>Human readers are expected to familiarize themselves with the test environment and format of the test in advance of administering the read aloud support during operational testing.</w:t>
      </w:r>
    </w:p>
    <w:p w14:paraId="7D95F44A" w14:textId="77777777" w:rsidR="00C2695A" w:rsidRPr="0053170C" w:rsidRDefault="00C2695A" w:rsidP="00C2695A">
      <w:pPr>
        <w:pStyle w:val="ListParagraph"/>
        <w:numPr>
          <w:ilvl w:val="0"/>
          <w:numId w:val="25"/>
        </w:numPr>
        <w:spacing w:after="0"/>
        <w:rPr>
          <w:rFonts w:ascii="Tahoma" w:hAnsi="Tahoma" w:cs="Tahoma"/>
          <w:sz w:val="24"/>
          <w:szCs w:val="24"/>
        </w:rPr>
      </w:pPr>
      <w:r w:rsidRPr="0053170C">
        <w:rPr>
          <w:rFonts w:ascii="Tahoma" w:hAnsi="Tahoma" w:cs="Tahoma"/>
          <w:sz w:val="24"/>
          <w:szCs w:val="24"/>
        </w:rPr>
        <w:t>Human readers must clearly distinguish between the test content that should and should not be read aloud to students. Reading aloud test content that is not permitted will result in a test misadministration and will invalidate the test.</w:t>
      </w:r>
    </w:p>
    <w:p w14:paraId="7CC9B0BE" w14:textId="77777777" w:rsidR="00C2695A" w:rsidRPr="0053170C" w:rsidRDefault="00C2695A" w:rsidP="00C2695A">
      <w:pPr>
        <w:pStyle w:val="ListParagraph"/>
        <w:numPr>
          <w:ilvl w:val="0"/>
          <w:numId w:val="25"/>
        </w:numPr>
        <w:spacing w:after="0"/>
        <w:rPr>
          <w:rFonts w:ascii="Tahoma" w:hAnsi="Tahoma" w:cs="Tahoma"/>
          <w:sz w:val="24"/>
          <w:szCs w:val="24"/>
        </w:rPr>
      </w:pPr>
      <w:r w:rsidRPr="0053170C">
        <w:rPr>
          <w:rFonts w:ascii="Tahoma" w:hAnsi="Tahoma" w:cs="Tahoma"/>
          <w:sz w:val="24"/>
          <w:szCs w:val="24"/>
        </w:rPr>
        <w:t xml:space="preserve">Prior to administering the test, the human reader should inform the student of the parameters of the read aloud </w:t>
      </w:r>
      <w:r>
        <w:rPr>
          <w:rFonts w:ascii="Tahoma" w:hAnsi="Tahoma" w:cs="Tahoma"/>
          <w:sz w:val="24"/>
          <w:szCs w:val="24"/>
        </w:rPr>
        <w:t>support</w:t>
      </w:r>
      <w:r w:rsidRPr="0053170C">
        <w:rPr>
          <w:rFonts w:ascii="Tahoma" w:hAnsi="Tahoma" w:cs="Tahoma"/>
          <w:sz w:val="24"/>
          <w:szCs w:val="24"/>
        </w:rPr>
        <w:t xml:space="preserve">. </w:t>
      </w:r>
    </w:p>
    <w:p w14:paraId="608E5E96" w14:textId="6C1F48FB" w:rsidR="00C2695A" w:rsidRDefault="00C2695A" w:rsidP="00C2695A">
      <w:pPr>
        <w:pStyle w:val="ListParagraph"/>
        <w:numPr>
          <w:ilvl w:val="0"/>
          <w:numId w:val="25"/>
        </w:numPr>
        <w:spacing w:after="0"/>
        <w:rPr>
          <w:rFonts w:ascii="Tahoma" w:hAnsi="Tahoma" w:cs="Tahoma"/>
          <w:sz w:val="24"/>
          <w:szCs w:val="24"/>
        </w:rPr>
      </w:pPr>
      <w:r w:rsidRPr="0053170C">
        <w:rPr>
          <w:rFonts w:ascii="Tahoma" w:hAnsi="Tahoma" w:cs="Tahoma"/>
          <w:sz w:val="24"/>
          <w:szCs w:val="24"/>
        </w:rPr>
        <w:t>The human reader must be aware of whether the student requires additional accessib</w:t>
      </w:r>
      <w:r>
        <w:rPr>
          <w:rFonts w:ascii="Tahoma" w:hAnsi="Tahoma" w:cs="Tahoma"/>
          <w:sz w:val="24"/>
          <w:szCs w:val="24"/>
        </w:rPr>
        <w:t>ility supports</w:t>
      </w:r>
      <w:r w:rsidRPr="0053170C">
        <w:rPr>
          <w:rFonts w:ascii="Tahoma" w:hAnsi="Tahoma" w:cs="Tahoma"/>
          <w:sz w:val="24"/>
          <w:szCs w:val="24"/>
        </w:rPr>
        <w:t xml:space="preserve"> that have been approved for use during the test.</w:t>
      </w:r>
    </w:p>
    <w:p w14:paraId="073FBEDF" w14:textId="435560DE" w:rsidR="0044027D" w:rsidRDefault="0044027D" w:rsidP="00980505">
      <w:pPr>
        <w:spacing w:after="0"/>
        <w:rPr>
          <w:rFonts w:ascii="Tahoma" w:hAnsi="Tahoma" w:cs="Tahoma"/>
          <w:sz w:val="24"/>
          <w:szCs w:val="24"/>
        </w:rPr>
      </w:pPr>
    </w:p>
    <w:p w14:paraId="3D71F246" w14:textId="5587B7CD" w:rsidR="0044027D" w:rsidRDefault="0044027D" w:rsidP="00980505">
      <w:pPr>
        <w:spacing w:after="0"/>
        <w:rPr>
          <w:rFonts w:ascii="Tahoma" w:hAnsi="Tahoma" w:cs="Tahoma"/>
          <w:sz w:val="24"/>
          <w:szCs w:val="24"/>
        </w:rPr>
      </w:pPr>
    </w:p>
    <w:p w14:paraId="52A31D58" w14:textId="77777777" w:rsidR="0044027D" w:rsidRPr="00980505" w:rsidRDefault="0044027D" w:rsidP="00980505">
      <w:pPr>
        <w:spacing w:after="0"/>
        <w:rPr>
          <w:rFonts w:ascii="Tahoma" w:hAnsi="Tahoma" w:cs="Tahoma"/>
          <w:sz w:val="24"/>
          <w:szCs w:val="24"/>
        </w:rPr>
      </w:pPr>
    </w:p>
    <w:p w14:paraId="50CF7A2E" w14:textId="77777777" w:rsidR="00C2695A" w:rsidRPr="0053170C" w:rsidRDefault="00C2695A" w:rsidP="00C2695A">
      <w:pPr>
        <w:pStyle w:val="ListParagraph"/>
        <w:spacing w:after="0"/>
        <w:rPr>
          <w:rFonts w:ascii="Tahoma" w:hAnsi="Tahoma" w:cs="Tahoma"/>
          <w:sz w:val="24"/>
          <w:szCs w:val="24"/>
        </w:rPr>
      </w:pPr>
    </w:p>
    <w:p w14:paraId="428F20CF" w14:textId="77777777" w:rsidR="00C2695A" w:rsidRPr="0053170C" w:rsidRDefault="00C2695A" w:rsidP="00C2695A">
      <w:pPr>
        <w:spacing w:after="0"/>
        <w:rPr>
          <w:rFonts w:ascii="Tahoma" w:hAnsi="Tahoma" w:cs="Tahoma"/>
          <w:b/>
          <w:sz w:val="24"/>
          <w:szCs w:val="24"/>
        </w:rPr>
      </w:pPr>
      <w:r w:rsidRPr="0053170C">
        <w:rPr>
          <w:rFonts w:ascii="Tahoma" w:hAnsi="Tahoma" w:cs="Tahoma"/>
          <w:b/>
          <w:sz w:val="24"/>
          <w:szCs w:val="24"/>
        </w:rPr>
        <w:t>Guidelines for Reading Aloud</w:t>
      </w:r>
    </w:p>
    <w:p w14:paraId="07EA86D6" w14:textId="77777777" w:rsidR="00C2695A" w:rsidRPr="0053170C" w:rsidRDefault="00C2695A" w:rsidP="00C2695A">
      <w:pPr>
        <w:spacing w:after="0"/>
        <w:rPr>
          <w:rFonts w:ascii="Tahoma" w:hAnsi="Tahoma" w:cs="Tahoma"/>
          <w:b/>
          <w:sz w:val="24"/>
          <w:szCs w:val="24"/>
        </w:rPr>
      </w:pPr>
    </w:p>
    <w:p w14:paraId="4B4366DB" w14:textId="77777777" w:rsidR="00C2695A" w:rsidRPr="0053170C" w:rsidRDefault="00C2695A" w:rsidP="00C2695A">
      <w:pPr>
        <w:pStyle w:val="ListParagraph"/>
        <w:numPr>
          <w:ilvl w:val="0"/>
          <w:numId w:val="26"/>
        </w:numPr>
        <w:spacing w:after="0"/>
        <w:rPr>
          <w:rFonts w:ascii="Tahoma" w:hAnsi="Tahoma" w:cs="Tahoma"/>
          <w:sz w:val="24"/>
          <w:szCs w:val="24"/>
        </w:rPr>
      </w:pPr>
      <w:r w:rsidRPr="0053170C">
        <w:rPr>
          <w:rFonts w:ascii="Tahoma" w:hAnsi="Tahoma" w:cs="Tahoma"/>
          <w:sz w:val="24"/>
          <w:szCs w:val="24"/>
        </w:rPr>
        <w:t xml:space="preserve">The test environment must be configured in such a way as to ensure that the read aloud does not interfere with the instruction or assessment of other students (e.g., ensuring adequate spacing so that the reader’s voice does not carry to other students or testing in a separate setting). </w:t>
      </w:r>
    </w:p>
    <w:p w14:paraId="73CDB25A" w14:textId="77777777" w:rsidR="00C2695A" w:rsidRPr="0053170C" w:rsidRDefault="00C2695A" w:rsidP="00C2695A">
      <w:pPr>
        <w:pStyle w:val="ListParagraph"/>
        <w:numPr>
          <w:ilvl w:val="0"/>
          <w:numId w:val="26"/>
        </w:numPr>
        <w:spacing w:after="0"/>
        <w:rPr>
          <w:rFonts w:ascii="Tahoma" w:hAnsi="Tahoma" w:cs="Tahoma"/>
          <w:sz w:val="24"/>
          <w:szCs w:val="24"/>
        </w:rPr>
      </w:pPr>
      <w:r w:rsidRPr="0053170C">
        <w:rPr>
          <w:rStyle w:val="CommentReference"/>
          <w:rFonts w:ascii="Tahoma" w:hAnsi="Tahoma" w:cs="Tahoma"/>
          <w:sz w:val="24"/>
          <w:szCs w:val="24"/>
        </w:rPr>
        <w:t>The human reader can only read aloud the same test content that is supported through audio in a computer-based version. No other test content may be read aloud.</w:t>
      </w:r>
    </w:p>
    <w:p w14:paraId="35401BE2" w14:textId="77777777" w:rsidR="00C2695A" w:rsidRPr="0053170C" w:rsidRDefault="00C2695A" w:rsidP="00C2695A">
      <w:pPr>
        <w:pStyle w:val="ListParagraph"/>
        <w:numPr>
          <w:ilvl w:val="0"/>
          <w:numId w:val="26"/>
        </w:numPr>
        <w:spacing w:after="0"/>
        <w:rPr>
          <w:rFonts w:ascii="Tahoma" w:hAnsi="Tahoma" w:cs="Tahoma"/>
          <w:sz w:val="24"/>
          <w:szCs w:val="24"/>
        </w:rPr>
      </w:pPr>
      <w:r w:rsidRPr="0053170C">
        <w:rPr>
          <w:rFonts w:ascii="Tahoma" w:hAnsi="Tahoma" w:cs="Tahoma"/>
          <w:sz w:val="24"/>
          <w:szCs w:val="24"/>
        </w:rPr>
        <w:t>The human reader must read test content exactly as written and as clearly as possible.</w:t>
      </w:r>
    </w:p>
    <w:p w14:paraId="777A8A3C" w14:textId="77777777" w:rsidR="00C2695A" w:rsidRPr="0053170C" w:rsidRDefault="00C2695A" w:rsidP="00C2695A">
      <w:pPr>
        <w:pStyle w:val="ListParagraph"/>
        <w:numPr>
          <w:ilvl w:val="0"/>
          <w:numId w:val="26"/>
        </w:numPr>
        <w:spacing w:after="0"/>
        <w:rPr>
          <w:rFonts w:ascii="Tahoma" w:hAnsi="Tahoma" w:cs="Tahoma"/>
          <w:sz w:val="24"/>
          <w:szCs w:val="24"/>
        </w:rPr>
      </w:pPr>
      <w:r w:rsidRPr="0053170C">
        <w:rPr>
          <w:rFonts w:ascii="Tahoma" w:hAnsi="Tahoma" w:cs="Tahoma"/>
          <w:sz w:val="24"/>
          <w:szCs w:val="24"/>
        </w:rPr>
        <w:t xml:space="preserve">The human reader must communicate in a neutral tone and maintain a neutral facial expression and posture. </w:t>
      </w:r>
    </w:p>
    <w:p w14:paraId="33161789" w14:textId="77777777" w:rsidR="00C2695A" w:rsidRPr="0053170C" w:rsidRDefault="00C2695A" w:rsidP="00C2695A">
      <w:pPr>
        <w:pStyle w:val="ListParagraph"/>
        <w:numPr>
          <w:ilvl w:val="0"/>
          <w:numId w:val="26"/>
        </w:numPr>
        <w:spacing w:after="0"/>
        <w:rPr>
          <w:rFonts w:ascii="Tahoma" w:hAnsi="Tahoma" w:cs="Tahoma"/>
          <w:sz w:val="24"/>
          <w:szCs w:val="24"/>
        </w:rPr>
      </w:pPr>
      <w:r w:rsidRPr="0053170C">
        <w:rPr>
          <w:rFonts w:ascii="Tahoma" w:hAnsi="Tahoma" w:cs="Tahoma"/>
          <w:sz w:val="24"/>
          <w:szCs w:val="24"/>
        </w:rPr>
        <w:t>The human reader should avoid gesturing, head movements, or any other verbal or non-verbal emphasis on words.</w:t>
      </w:r>
    </w:p>
    <w:p w14:paraId="7191A06F" w14:textId="77777777" w:rsidR="00C2695A" w:rsidRPr="0053170C" w:rsidRDefault="00C2695A" w:rsidP="00C2695A">
      <w:pPr>
        <w:pStyle w:val="ListParagraph"/>
        <w:numPr>
          <w:ilvl w:val="0"/>
          <w:numId w:val="26"/>
        </w:numPr>
        <w:spacing w:after="0"/>
        <w:rPr>
          <w:rFonts w:ascii="Tahoma" w:hAnsi="Tahoma" w:cs="Tahoma"/>
          <w:sz w:val="24"/>
          <w:szCs w:val="24"/>
        </w:rPr>
      </w:pPr>
      <w:r w:rsidRPr="0053170C">
        <w:rPr>
          <w:rFonts w:ascii="Tahoma" w:hAnsi="Tahoma" w:cs="Tahoma"/>
          <w:sz w:val="24"/>
          <w:szCs w:val="24"/>
        </w:rPr>
        <w:t xml:space="preserve">The human reader must avoid conversing with the student about test items and respond to the student’s questions by repeating the item, words, or instructions </w:t>
      </w:r>
      <w:r w:rsidRPr="0053170C">
        <w:rPr>
          <w:rFonts w:ascii="Tahoma" w:hAnsi="Tahoma" w:cs="Tahoma"/>
          <w:b/>
          <w:sz w:val="24"/>
          <w:szCs w:val="24"/>
        </w:rPr>
        <w:t>verbatim</w:t>
      </w:r>
      <w:r w:rsidRPr="0053170C">
        <w:rPr>
          <w:rFonts w:ascii="Tahoma" w:hAnsi="Tahoma" w:cs="Tahoma"/>
          <w:sz w:val="24"/>
          <w:szCs w:val="24"/>
        </w:rPr>
        <w:t xml:space="preserve"> as needed. </w:t>
      </w:r>
    </w:p>
    <w:p w14:paraId="7AC4AEF8" w14:textId="77777777" w:rsidR="00C2695A" w:rsidRPr="0053170C" w:rsidRDefault="00C2695A" w:rsidP="00C2695A">
      <w:pPr>
        <w:pStyle w:val="ListParagraph"/>
        <w:numPr>
          <w:ilvl w:val="0"/>
          <w:numId w:val="26"/>
        </w:numPr>
        <w:spacing w:after="0"/>
        <w:rPr>
          <w:rFonts w:ascii="Tahoma" w:hAnsi="Tahoma" w:cs="Tahoma"/>
          <w:sz w:val="24"/>
          <w:szCs w:val="24"/>
        </w:rPr>
      </w:pPr>
      <w:r w:rsidRPr="0053170C">
        <w:rPr>
          <w:rFonts w:ascii="Tahoma" w:hAnsi="Tahoma" w:cs="Tahoma"/>
          <w:sz w:val="24"/>
          <w:szCs w:val="24"/>
        </w:rPr>
        <w:t>The human reader must not paraphrase, interpret, define, or translate any items, words, or instructions.</w:t>
      </w:r>
    </w:p>
    <w:p w14:paraId="6679489E" w14:textId="77777777" w:rsidR="00C2695A" w:rsidRPr="0053170C" w:rsidRDefault="00C2695A" w:rsidP="00C2695A">
      <w:pPr>
        <w:pStyle w:val="ListParagraph"/>
        <w:numPr>
          <w:ilvl w:val="0"/>
          <w:numId w:val="26"/>
        </w:numPr>
        <w:spacing w:after="0"/>
        <w:rPr>
          <w:rFonts w:ascii="Tahoma" w:hAnsi="Tahoma" w:cs="Tahoma"/>
          <w:sz w:val="24"/>
          <w:szCs w:val="24"/>
        </w:rPr>
      </w:pPr>
      <w:r w:rsidRPr="0053170C">
        <w:rPr>
          <w:rFonts w:ascii="Tahoma" w:hAnsi="Tahoma" w:cs="Tahoma"/>
          <w:sz w:val="24"/>
          <w:szCs w:val="24"/>
        </w:rPr>
        <w:t>The human reader may provide spelling of any word in a writing item prompt if requested by the student.</w:t>
      </w:r>
    </w:p>
    <w:p w14:paraId="55E3BE39" w14:textId="77777777" w:rsidR="00C2695A" w:rsidRPr="0053170C" w:rsidRDefault="00C2695A" w:rsidP="00C2695A">
      <w:pPr>
        <w:pStyle w:val="ListParagraph"/>
        <w:numPr>
          <w:ilvl w:val="0"/>
          <w:numId w:val="26"/>
        </w:numPr>
        <w:spacing w:after="0"/>
        <w:rPr>
          <w:rFonts w:ascii="Tahoma" w:hAnsi="Tahoma" w:cs="Tahoma"/>
          <w:sz w:val="24"/>
          <w:szCs w:val="24"/>
        </w:rPr>
      </w:pPr>
      <w:r w:rsidRPr="0053170C">
        <w:rPr>
          <w:rFonts w:ascii="Tahoma" w:hAnsi="Tahoma" w:cs="Tahoma"/>
          <w:sz w:val="24"/>
          <w:szCs w:val="24"/>
        </w:rPr>
        <w:t xml:space="preserve">The human reader should adjust his/her reading speed and volume if requested by the student. </w:t>
      </w:r>
    </w:p>
    <w:p w14:paraId="1D056EF8" w14:textId="77777777" w:rsidR="00C2695A" w:rsidRPr="0053170C" w:rsidRDefault="00C2695A" w:rsidP="00C2695A">
      <w:pPr>
        <w:spacing w:after="0"/>
        <w:ind w:left="360"/>
        <w:rPr>
          <w:rFonts w:ascii="Tahoma" w:hAnsi="Tahoma" w:cs="Tahoma"/>
          <w:sz w:val="24"/>
          <w:szCs w:val="24"/>
        </w:rPr>
      </w:pPr>
    </w:p>
    <w:p w14:paraId="747EE6E6" w14:textId="77777777" w:rsidR="00C2695A" w:rsidRPr="0053170C" w:rsidRDefault="00C2695A" w:rsidP="00C2695A">
      <w:pPr>
        <w:spacing w:after="0"/>
        <w:rPr>
          <w:rFonts w:ascii="Tahoma" w:hAnsi="Tahoma" w:cs="Tahoma"/>
          <w:b/>
          <w:sz w:val="24"/>
          <w:szCs w:val="24"/>
        </w:rPr>
      </w:pPr>
      <w:r w:rsidRPr="0053170C">
        <w:rPr>
          <w:rFonts w:ascii="Tahoma" w:hAnsi="Tahoma" w:cs="Tahoma"/>
          <w:b/>
          <w:sz w:val="24"/>
          <w:szCs w:val="24"/>
        </w:rPr>
        <w:t>Post-Administration</w:t>
      </w:r>
    </w:p>
    <w:p w14:paraId="436CF858" w14:textId="77777777" w:rsidR="00C2695A" w:rsidRPr="0053170C" w:rsidRDefault="00C2695A" w:rsidP="00C2695A">
      <w:pPr>
        <w:spacing w:after="0"/>
        <w:rPr>
          <w:rFonts w:ascii="Tahoma" w:hAnsi="Tahoma" w:cs="Tahoma"/>
          <w:b/>
          <w:sz w:val="24"/>
          <w:szCs w:val="24"/>
        </w:rPr>
      </w:pPr>
    </w:p>
    <w:p w14:paraId="46802C4C" w14:textId="77777777" w:rsidR="00C2695A" w:rsidRPr="0053170C" w:rsidRDefault="00C2695A" w:rsidP="00C2695A">
      <w:pPr>
        <w:pStyle w:val="ListParagraph"/>
        <w:numPr>
          <w:ilvl w:val="0"/>
          <w:numId w:val="27"/>
        </w:numPr>
        <w:spacing w:after="0"/>
        <w:rPr>
          <w:rFonts w:ascii="Tahoma" w:hAnsi="Tahoma" w:cs="Tahoma"/>
          <w:sz w:val="24"/>
          <w:szCs w:val="24"/>
        </w:rPr>
      </w:pPr>
      <w:r w:rsidRPr="0053170C">
        <w:rPr>
          <w:rFonts w:ascii="Tahoma" w:hAnsi="Tahoma" w:cs="Tahoma"/>
          <w:sz w:val="24"/>
          <w:szCs w:val="24"/>
        </w:rPr>
        <w:t>The human reader must not discuss any portion of the test or the student’s performance with others.</w:t>
      </w:r>
    </w:p>
    <w:p w14:paraId="3E3041C4" w14:textId="77777777" w:rsidR="00C2695A" w:rsidRPr="007C585E" w:rsidRDefault="00C2695A" w:rsidP="00C2695A">
      <w:pPr>
        <w:rPr>
          <w:rFonts w:ascii="Arial" w:hAnsi="Arial" w:cs="Arial"/>
        </w:rPr>
      </w:pPr>
    </w:p>
    <w:p w14:paraId="5C57D418" w14:textId="77777777" w:rsidR="00C2695A" w:rsidRPr="0009011A" w:rsidRDefault="00C2695A" w:rsidP="00C2695A">
      <w:pPr>
        <w:spacing w:after="0" w:line="240" w:lineRule="auto"/>
        <w:rPr>
          <w:rFonts w:ascii="Tahoma" w:hAnsi="Tahoma" w:cs="Tahoma"/>
          <w:b/>
          <w:sz w:val="24"/>
          <w:szCs w:val="24"/>
        </w:rPr>
      </w:pPr>
    </w:p>
    <w:p w14:paraId="30707908" w14:textId="1EAB462E" w:rsidR="00C2695A" w:rsidRPr="00850382" w:rsidRDefault="00C2695A" w:rsidP="00C2695A">
      <w:pPr>
        <w:pStyle w:val="Heading2"/>
        <w:pageBreakBefore/>
        <w:rPr>
          <w:rFonts w:ascii="Tahoma" w:hAnsi="Tahoma" w:cs="Tahoma"/>
        </w:rPr>
      </w:pPr>
      <w:bookmarkStart w:id="97" w:name="_Toc457416194"/>
      <w:r w:rsidRPr="00850382">
        <w:rPr>
          <w:rFonts w:ascii="Tahoma" w:hAnsi="Tahoma" w:cs="Tahoma"/>
        </w:rPr>
        <w:t xml:space="preserve">Tool </w:t>
      </w:r>
      <w:r w:rsidR="007D2415">
        <w:rPr>
          <w:rFonts w:ascii="Tahoma" w:hAnsi="Tahoma" w:cs="Tahoma"/>
        </w:rPr>
        <w:t>20</w:t>
      </w:r>
      <w:r w:rsidRPr="00850382">
        <w:rPr>
          <w:rFonts w:ascii="Tahoma" w:hAnsi="Tahoma" w:cs="Tahoma"/>
        </w:rPr>
        <w:t>: Scribe Guidelines</w:t>
      </w:r>
      <w:bookmarkEnd w:id="97"/>
    </w:p>
    <w:p w14:paraId="65DFF95A" w14:textId="77777777" w:rsidR="00C2695A" w:rsidRDefault="00C2695A" w:rsidP="00C2695A">
      <w:pPr>
        <w:spacing w:after="0" w:line="240" w:lineRule="auto"/>
        <w:rPr>
          <w:rFonts w:ascii="Tahoma" w:hAnsi="Tahoma" w:cs="Tahoma"/>
          <w:b/>
          <w:sz w:val="24"/>
          <w:szCs w:val="24"/>
        </w:rPr>
      </w:pPr>
    </w:p>
    <w:p w14:paraId="5C6DDC8B" w14:textId="77777777" w:rsidR="00C2695A" w:rsidRPr="0053170C" w:rsidRDefault="00C2695A" w:rsidP="00C2695A">
      <w:pPr>
        <w:spacing w:after="0"/>
        <w:rPr>
          <w:rFonts w:ascii="Tahoma" w:hAnsi="Tahoma" w:cs="Tahoma"/>
          <w:b/>
          <w:sz w:val="24"/>
          <w:szCs w:val="24"/>
        </w:rPr>
      </w:pPr>
      <w:r w:rsidRPr="0053170C">
        <w:rPr>
          <w:rFonts w:ascii="Tahoma" w:hAnsi="Tahoma" w:cs="Tahoma"/>
          <w:b/>
          <w:sz w:val="24"/>
          <w:szCs w:val="24"/>
        </w:rPr>
        <w:t>Background</w:t>
      </w:r>
    </w:p>
    <w:p w14:paraId="7DB29B15" w14:textId="77777777" w:rsidR="00C2695A" w:rsidRPr="0053170C" w:rsidRDefault="00C2695A" w:rsidP="00C2695A">
      <w:pPr>
        <w:spacing w:after="0"/>
        <w:rPr>
          <w:rFonts w:ascii="Tahoma" w:hAnsi="Tahoma" w:cs="Tahoma"/>
          <w:b/>
          <w:sz w:val="24"/>
          <w:szCs w:val="24"/>
        </w:rPr>
      </w:pPr>
    </w:p>
    <w:p w14:paraId="47F4659F" w14:textId="7A739A85" w:rsidR="00C2695A" w:rsidRPr="0053170C" w:rsidRDefault="00C2695A" w:rsidP="00C2695A">
      <w:pPr>
        <w:spacing w:after="0"/>
        <w:rPr>
          <w:rFonts w:ascii="Tahoma" w:hAnsi="Tahoma" w:cs="Tahoma"/>
          <w:sz w:val="24"/>
          <w:szCs w:val="24"/>
        </w:rPr>
      </w:pPr>
      <w:r w:rsidRPr="0053170C">
        <w:rPr>
          <w:rFonts w:ascii="Tahoma" w:hAnsi="Tahoma" w:cs="Tahoma"/>
          <w:sz w:val="24"/>
          <w:szCs w:val="24"/>
        </w:rPr>
        <w:t xml:space="preserve">A scribe is an adult who writes down or inputs </w:t>
      </w:r>
      <w:r w:rsidR="0044027D">
        <w:rPr>
          <w:rFonts w:ascii="Tahoma" w:hAnsi="Tahoma" w:cs="Tahoma"/>
          <w:sz w:val="24"/>
          <w:szCs w:val="24"/>
        </w:rPr>
        <w:t>to</w:t>
      </w:r>
      <w:r w:rsidRPr="0053170C">
        <w:rPr>
          <w:rFonts w:ascii="Tahoma" w:hAnsi="Tahoma" w:cs="Tahoma"/>
          <w:sz w:val="24"/>
          <w:szCs w:val="24"/>
        </w:rPr>
        <w:t xml:space="preserve"> the computer what a student dictates via speech or an assistive communication device. A guiding principle in providing a scribe during test administration is to ensure that the student has access to and is able to respond to test content. </w:t>
      </w:r>
    </w:p>
    <w:p w14:paraId="05EB5B4F" w14:textId="77777777" w:rsidR="00C2695A" w:rsidRPr="0053170C" w:rsidRDefault="00C2695A" w:rsidP="00C2695A">
      <w:pPr>
        <w:spacing w:after="0"/>
        <w:rPr>
          <w:rFonts w:ascii="Tahoma" w:hAnsi="Tahoma" w:cs="Tahoma"/>
          <w:sz w:val="24"/>
          <w:szCs w:val="24"/>
        </w:rPr>
      </w:pPr>
    </w:p>
    <w:p w14:paraId="311A914F" w14:textId="77777777" w:rsidR="00C2695A" w:rsidRPr="0053170C" w:rsidRDefault="00C2695A" w:rsidP="00C2695A">
      <w:pPr>
        <w:spacing w:after="0"/>
        <w:rPr>
          <w:rFonts w:ascii="Tahoma" w:hAnsi="Tahoma" w:cs="Tahoma"/>
          <w:b/>
          <w:sz w:val="24"/>
          <w:szCs w:val="24"/>
        </w:rPr>
      </w:pPr>
      <w:r w:rsidRPr="0053170C">
        <w:rPr>
          <w:rFonts w:ascii="Tahoma" w:hAnsi="Tahoma" w:cs="Tahoma"/>
          <w:b/>
          <w:sz w:val="24"/>
          <w:szCs w:val="24"/>
        </w:rPr>
        <w:t>Qualifications of Scribes</w:t>
      </w:r>
    </w:p>
    <w:p w14:paraId="63455299" w14:textId="77777777" w:rsidR="00C2695A" w:rsidRPr="0053170C" w:rsidRDefault="00C2695A" w:rsidP="00C2695A">
      <w:pPr>
        <w:spacing w:after="0"/>
        <w:rPr>
          <w:rFonts w:ascii="Tahoma" w:hAnsi="Tahoma" w:cs="Tahoma"/>
          <w:b/>
          <w:sz w:val="24"/>
          <w:szCs w:val="24"/>
        </w:rPr>
      </w:pPr>
    </w:p>
    <w:p w14:paraId="757E9BAF" w14:textId="77777777" w:rsidR="00C2695A" w:rsidRPr="0053170C" w:rsidRDefault="00C2695A" w:rsidP="00C2695A">
      <w:pPr>
        <w:pStyle w:val="ListParagraph"/>
        <w:numPr>
          <w:ilvl w:val="0"/>
          <w:numId w:val="24"/>
        </w:numPr>
        <w:spacing w:after="0"/>
        <w:rPr>
          <w:rFonts w:ascii="Tahoma" w:hAnsi="Tahoma" w:cs="Tahoma"/>
          <w:sz w:val="24"/>
          <w:szCs w:val="24"/>
        </w:rPr>
      </w:pPr>
      <w:r w:rsidRPr="0053170C">
        <w:rPr>
          <w:rFonts w:ascii="Tahoma" w:hAnsi="Tahoma" w:cs="Tahoma"/>
          <w:sz w:val="24"/>
          <w:szCs w:val="24"/>
        </w:rPr>
        <w:t xml:space="preserve">The scribe should be an education professional who is familiar with the student, and who is typically responsible for providing this accommodation in the classroom. </w:t>
      </w:r>
    </w:p>
    <w:p w14:paraId="15277C31" w14:textId="77777777" w:rsidR="00C2695A" w:rsidRPr="0053170C" w:rsidRDefault="00C2695A" w:rsidP="00C2695A">
      <w:pPr>
        <w:pStyle w:val="ListParagraph"/>
        <w:numPr>
          <w:ilvl w:val="0"/>
          <w:numId w:val="24"/>
        </w:numPr>
        <w:spacing w:after="0"/>
        <w:rPr>
          <w:rFonts w:ascii="Tahoma" w:hAnsi="Tahoma" w:cs="Tahoma"/>
          <w:sz w:val="24"/>
          <w:szCs w:val="24"/>
        </w:rPr>
      </w:pPr>
      <w:r w:rsidRPr="0053170C">
        <w:rPr>
          <w:rFonts w:ascii="Tahoma" w:hAnsi="Tahoma" w:cs="Tahoma"/>
          <w:sz w:val="24"/>
          <w:szCs w:val="24"/>
        </w:rPr>
        <w:t>The scribe must be trained in a</w:t>
      </w:r>
      <w:r>
        <w:rPr>
          <w:rFonts w:ascii="Tahoma" w:hAnsi="Tahoma" w:cs="Tahoma"/>
          <w:sz w:val="24"/>
          <w:szCs w:val="24"/>
        </w:rPr>
        <w:t xml:space="preserve">ccordance with </w:t>
      </w:r>
      <w:r w:rsidRPr="0053170C">
        <w:rPr>
          <w:rFonts w:ascii="Tahoma" w:hAnsi="Tahoma" w:cs="Tahoma"/>
          <w:sz w:val="24"/>
          <w:szCs w:val="24"/>
        </w:rPr>
        <w:t>test administration and security policies and procedur</w:t>
      </w:r>
      <w:r>
        <w:rPr>
          <w:rFonts w:ascii="Tahoma" w:hAnsi="Tahoma" w:cs="Tahoma"/>
          <w:sz w:val="24"/>
          <w:szCs w:val="24"/>
        </w:rPr>
        <w:t>es as articulated in</w:t>
      </w:r>
      <w:r w:rsidRPr="0053170C">
        <w:rPr>
          <w:rFonts w:ascii="Tahoma" w:hAnsi="Tahoma" w:cs="Tahoma"/>
          <w:sz w:val="24"/>
          <w:szCs w:val="24"/>
        </w:rPr>
        <w:t xml:space="preserve"> test administration manuals, accessibility and accommodations manuals, and related documentation [</w:t>
      </w:r>
      <w:r w:rsidRPr="0053170C">
        <w:rPr>
          <w:rFonts w:ascii="Tahoma" w:hAnsi="Tahoma" w:cs="Tahoma"/>
          <w:i/>
          <w:sz w:val="24"/>
          <w:szCs w:val="24"/>
        </w:rPr>
        <w:t>states may customize to include the applicable citation</w:t>
      </w:r>
      <w:r w:rsidRPr="0053170C">
        <w:rPr>
          <w:rFonts w:ascii="Tahoma" w:hAnsi="Tahoma" w:cs="Tahoma"/>
          <w:sz w:val="24"/>
          <w:szCs w:val="24"/>
        </w:rPr>
        <w:t>].</w:t>
      </w:r>
    </w:p>
    <w:p w14:paraId="26D421C5" w14:textId="77777777" w:rsidR="00C2695A" w:rsidRPr="0053170C" w:rsidRDefault="00C2695A" w:rsidP="00C2695A">
      <w:pPr>
        <w:pStyle w:val="ListParagraph"/>
        <w:numPr>
          <w:ilvl w:val="0"/>
          <w:numId w:val="24"/>
        </w:numPr>
        <w:spacing w:after="0"/>
        <w:rPr>
          <w:rFonts w:ascii="Tahoma" w:hAnsi="Tahoma" w:cs="Tahoma"/>
          <w:sz w:val="24"/>
          <w:szCs w:val="24"/>
        </w:rPr>
      </w:pPr>
      <w:r w:rsidRPr="0053170C">
        <w:rPr>
          <w:rFonts w:ascii="Tahoma" w:hAnsi="Tahoma" w:cs="Tahoma"/>
          <w:sz w:val="24"/>
          <w:szCs w:val="24"/>
        </w:rPr>
        <w:t>The scribe must have prior experience in providing scribing or transcribing services and must be familiar and comfortable with the process before providing this accommodation to a student during operational test administration.</w:t>
      </w:r>
    </w:p>
    <w:p w14:paraId="33203E5C" w14:textId="77777777" w:rsidR="00C2695A" w:rsidRPr="0053170C" w:rsidRDefault="00C2695A" w:rsidP="00C2695A">
      <w:pPr>
        <w:spacing w:after="0"/>
        <w:rPr>
          <w:rFonts w:ascii="Tahoma" w:hAnsi="Tahoma" w:cs="Tahoma"/>
          <w:b/>
          <w:sz w:val="24"/>
          <w:szCs w:val="24"/>
        </w:rPr>
      </w:pPr>
    </w:p>
    <w:p w14:paraId="7705274F" w14:textId="77777777" w:rsidR="00C2695A" w:rsidRPr="0053170C" w:rsidRDefault="00C2695A" w:rsidP="00C2695A">
      <w:pPr>
        <w:spacing w:after="0"/>
        <w:rPr>
          <w:rFonts w:ascii="Tahoma" w:hAnsi="Tahoma" w:cs="Tahoma"/>
          <w:b/>
          <w:sz w:val="24"/>
          <w:szCs w:val="24"/>
        </w:rPr>
      </w:pPr>
      <w:r w:rsidRPr="0053170C">
        <w:rPr>
          <w:rFonts w:ascii="Tahoma" w:hAnsi="Tahoma" w:cs="Tahoma"/>
          <w:b/>
          <w:sz w:val="24"/>
          <w:szCs w:val="24"/>
        </w:rPr>
        <w:t>Preparation Procedures</w:t>
      </w:r>
    </w:p>
    <w:p w14:paraId="1BC20460" w14:textId="77777777" w:rsidR="00C2695A" w:rsidRPr="0053170C" w:rsidRDefault="00C2695A" w:rsidP="00C2695A">
      <w:pPr>
        <w:spacing w:after="0"/>
        <w:rPr>
          <w:rFonts w:ascii="Tahoma" w:hAnsi="Tahoma" w:cs="Tahoma"/>
          <w:b/>
          <w:sz w:val="24"/>
          <w:szCs w:val="24"/>
        </w:rPr>
      </w:pPr>
    </w:p>
    <w:p w14:paraId="7D2EA852" w14:textId="77777777" w:rsidR="00C2695A" w:rsidRPr="0053170C" w:rsidRDefault="00C2695A" w:rsidP="00C2695A">
      <w:pPr>
        <w:pStyle w:val="ListParagraph"/>
        <w:numPr>
          <w:ilvl w:val="0"/>
          <w:numId w:val="25"/>
        </w:numPr>
        <w:spacing w:after="0"/>
        <w:rPr>
          <w:rFonts w:ascii="Tahoma" w:hAnsi="Tahoma" w:cs="Tahoma"/>
          <w:sz w:val="24"/>
          <w:szCs w:val="24"/>
        </w:rPr>
      </w:pPr>
      <w:r w:rsidRPr="0053170C">
        <w:rPr>
          <w:rFonts w:ascii="Tahoma" w:hAnsi="Tahoma" w:cs="Tahoma"/>
          <w:sz w:val="24"/>
          <w:szCs w:val="24"/>
        </w:rPr>
        <w:t>Scribes must read and sign a test security/confidentiality agreement prior to test administration.</w:t>
      </w:r>
    </w:p>
    <w:p w14:paraId="01FC3CA4" w14:textId="77777777" w:rsidR="00C2695A" w:rsidRPr="0053170C" w:rsidRDefault="00C2695A" w:rsidP="00C2695A">
      <w:pPr>
        <w:pStyle w:val="ListParagraph"/>
        <w:numPr>
          <w:ilvl w:val="0"/>
          <w:numId w:val="25"/>
        </w:numPr>
        <w:spacing w:after="0"/>
        <w:rPr>
          <w:rFonts w:ascii="Tahoma" w:hAnsi="Tahoma" w:cs="Tahoma"/>
          <w:sz w:val="24"/>
          <w:szCs w:val="24"/>
        </w:rPr>
      </w:pPr>
      <w:r w:rsidRPr="0053170C">
        <w:rPr>
          <w:rFonts w:ascii="Tahoma" w:hAnsi="Tahoma" w:cs="Tahoma"/>
          <w:sz w:val="24"/>
          <w:szCs w:val="24"/>
        </w:rPr>
        <w:t>Scribes are expected to familiarize themselves with</w:t>
      </w:r>
      <w:r>
        <w:rPr>
          <w:rFonts w:ascii="Tahoma" w:hAnsi="Tahoma" w:cs="Tahoma"/>
          <w:sz w:val="24"/>
          <w:szCs w:val="24"/>
        </w:rPr>
        <w:t xml:space="preserve"> test format using a</w:t>
      </w:r>
      <w:r w:rsidRPr="0053170C">
        <w:rPr>
          <w:rFonts w:ascii="Tahoma" w:hAnsi="Tahoma" w:cs="Tahoma"/>
          <w:sz w:val="24"/>
          <w:szCs w:val="24"/>
        </w:rPr>
        <w:t xml:space="preserve"> practice test as well as test environment in advance of the testing session if administering the scribe accommodation during operational testing. </w:t>
      </w:r>
    </w:p>
    <w:p w14:paraId="44AF13F4" w14:textId="38397929" w:rsidR="00C2695A" w:rsidRPr="0053170C" w:rsidRDefault="00C2695A" w:rsidP="00C2695A">
      <w:pPr>
        <w:pStyle w:val="ListParagraph"/>
        <w:numPr>
          <w:ilvl w:val="0"/>
          <w:numId w:val="25"/>
        </w:numPr>
        <w:spacing w:after="0"/>
        <w:rPr>
          <w:rFonts w:ascii="Tahoma" w:eastAsia="Times New Roman" w:hAnsi="Tahoma" w:cs="Tahoma"/>
          <w:sz w:val="24"/>
          <w:szCs w:val="24"/>
        </w:rPr>
      </w:pPr>
      <w:r w:rsidRPr="0053170C">
        <w:rPr>
          <w:rFonts w:ascii="Tahoma" w:eastAsia="Times New Roman" w:hAnsi="Tahoma" w:cs="Tahoma"/>
          <w:sz w:val="24"/>
          <w:szCs w:val="24"/>
        </w:rPr>
        <w:t>Scribes must be familiar with the Individualized Education Program (IEP) or 504 Plan if the student for whom they are scribing has a disability, so that there are plans in place for providing all needed designated supports and accommodations</w:t>
      </w:r>
      <w:r w:rsidR="00FC4F83">
        <w:rPr>
          <w:rFonts w:ascii="Tahoma" w:eastAsia="Times New Roman" w:hAnsi="Tahoma" w:cs="Tahoma"/>
          <w:sz w:val="24"/>
          <w:szCs w:val="24"/>
        </w:rPr>
        <w:t>.</w:t>
      </w:r>
    </w:p>
    <w:p w14:paraId="0B9D5036" w14:textId="77777777" w:rsidR="00C2695A" w:rsidRPr="0053170C" w:rsidRDefault="00C2695A" w:rsidP="00C2695A">
      <w:pPr>
        <w:pStyle w:val="ListParagraph"/>
        <w:numPr>
          <w:ilvl w:val="0"/>
          <w:numId w:val="25"/>
        </w:numPr>
        <w:spacing w:after="0"/>
        <w:rPr>
          <w:rFonts w:ascii="Tahoma" w:eastAsia="Times New Roman" w:hAnsi="Tahoma" w:cs="Tahoma"/>
          <w:sz w:val="24"/>
          <w:szCs w:val="24"/>
        </w:rPr>
      </w:pPr>
      <w:r w:rsidRPr="0053170C">
        <w:rPr>
          <w:rFonts w:ascii="Tahoma" w:hAnsi="Tahoma" w:cs="Tahoma"/>
          <w:sz w:val="24"/>
          <w:szCs w:val="24"/>
        </w:rPr>
        <w:t>Scribes must be aware if the student requires additional accessibility features or accommodations that have been approved for use during the test.</w:t>
      </w:r>
    </w:p>
    <w:p w14:paraId="2D1AE68F" w14:textId="77777777" w:rsidR="00C2695A" w:rsidRPr="0053170C" w:rsidRDefault="00C2695A" w:rsidP="00C2695A">
      <w:pPr>
        <w:pStyle w:val="ListParagraph"/>
        <w:numPr>
          <w:ilvl w:val="0"/>
          <w:numId w:val="25"/>
        </w:numPr>
        <w:spacing w:after="0"/>
        <w:rPr>
          <w:rFonts w:ascii="Tahoma" w:hAnsi="Tahoma" w:cs="Tahoma"/>
          <w:sz w:val="24"/>
          <w:szCs w:val="24"/>
        </w:rPr>
      </w:pPr>
      <w:r w:rsidRPr="0053170C">
        <w:rPr>
          <w:rFonts w:ascii="Tahoma" w:hAnsi="Tahoma" w:cs="Tahoma"/>
          <w:sz w:val="24"/>
          <w:szCs w:val="24"/>
        </w:rPr>
        <w:t xml:space="preserve">Scribes should meet with the student in advance and practice scribing with the student prior to the assessment. </w:t>
      </w:r>
    </w:p>
    <w:p w14:paraId="734EF437" w14:textId="15E7C6B3" w:rsidR="0044027D" w:rsidRDefault="0044027D" w:rsidP="00C2695A">
      <w:pPr>
        <w:spacing w:after="0"/>
        <w:rPr>
          <w:rFonts w:ascii="Tahoma" w:hAnsi="Tahoma" w:cs="Tahoma"/>
          <w:sz w:val="24"/>
          <w:szCs w:val="24"/>
        </w:rPr>
      </w:pPr>
    </w:p>
    <w:p w14:paraId="77BE87FB" w14:textId="34639425" w:rsidR="00980505" w:rsidRDefault="00980505" w:rsidP="00C2695A">
      <w:pPr>
        <w:spacing w:after="0"/>
        <w:rPr>
          <w:rFonts w:ascii="Tahoma" w:hAnsi="Tahoma" w:cs="Tahoma"/>
          <w:sz w:val="24"/>
          <w:szCs w:val="24"/>
        </w:rPr>
      </w:pPr>
    </w:p>
    <w:p w14:paraId="6B371ECA" w14:textId="77777777" w:rsidR="00980505" w:rsidRDefault="00980505" w:rsidP="00C2695A">
      <w:pPr>
        <w:spacing w:after="0"/>
        <w:rPr>
          <w:rFonts w:ascii="Tahoma" w:hAnsi="Tahoma" w:cs="Tahoma"/>
          <w:b/>
          <w:sz w:val="24"/>
          <w:szCs w:val="24"/>
        </w:rPr>
      </w:pPr>
    </w:p>
    <w:p w14:paraId="6AA893FD" w14:textId="7D16EB54" w:rsidR="00C2695A" w:rsidRPr="0053170C" w:rsidRDefault="00C2695A" w:rsidP="00C2695A">
      <w:pPr>
        <w:spacing w:after="0"/>
        <w:rPr>
          <w:rFonts w:ascii="Tahoma" w:hAnsi="Tahoma" w:cs="Tahoma"/>
          <w:b/>
          <w:sz w:val="24"/>
          <w:szCs w:val="24"/>
        </w:rPr>
      </w:pPr>
      <w:r w:rsidRPr="0053170C">
        <w:rPr>
          <w:rFonts w:ascii="Tahoma" w:hAnsi="Tahoma" w:cs="Tahoma"/>
          <w:b/>
          <w:sz w:val="24"/>
          <w:szCs w:val="24"/>
        </w:rPr>
        <w:t>Guidelines for Scribing</w:t>
      </w:r>
    </w:p>
    <w:p w14:paraId="6042323E" w14:textId="77777777" w:rsidR="00C2695A" w:rsidRPr="0053170C" w:rsidRDefault="00C2695A" w:rsidP="00C2695A">
      <w:pPr>
        <w:spacing w:after="0"/>
        <w:rPr>
          <w:rFonts w:ascii="Tahoma" w:hAnsi="Tahoma" w:cs="Tahoma"/>
          <w:b/>
          <w:sz w:val="24"/>
          <w:szCs w:val="24"/>
        </w:rPr>
      </w:pPr>
    </w:p>
    <w:p w14:paraId="668E4C7D" w14:textId="77777777" w:rsidR="00C2695A" w:rsidRPr="0053170C" w:rsidRDefault="00C2695A" w:rsidP="00C2695A">
      <w:pPr>
        <w:pStyle w:val="ListParagraph"/>
        <w:numPr>
          <w:ilvl w:val="0"/>
          <w:numId w:val="26"/>
        </w:numPr>
        <w:spacing w:after="0"/>
        <w:rPr>
          <w:rFonts w:ascii="Tahoma" w:hAnsi="Tahoma" w:cs="Tahoma"/>
          <w:sz w:val="24"/>
          <w:szCs w:val="24"/>
        </w:rPr>
      </w:pPr>
      <w:r w:rsidRPr="0053170C">
        <w:rPr>
          <w:rFonts w:ascii="Tahoma" w:hAnsi="Tahoma" w:cs="Tahoma"/>
          <w:sz w:val="24"/>
          <w:szCs w:val="24"/>
        </w:rPr>
        <w:t>Scribing must be provided in a separate setting so as not to interfere with the instruction or assessment of other students.</w:t>
      </w:r>
    </w:p>
    <w:p w14:paraId="7C193AB0" w14:textId="77777777" w:rsidR="00C2695A" w:rsidRPr="0053170C" w:rsidRDefault="00C2695A" w:rsidP="00C2695A">
      <w:pPr>
        <w:pStyle w:val="ListParagraph"/>
        <w:numPr>
          <w:ilvl w:val="0"/>
          <w:numId w:val="26"/>
        </w:numPr>
        <w:spacing w:after="0"/>
        <w:rPr>
          <w:rFonts w:ascii="Tahoma" w:eastAsia="Times New Roman" w:hAnsi="Tahoma" w:cs="Tahoma"/>
          <w:sz w:val="24"/>
          <w:szCs w:val="24"/>
        </w:rPr>
      </w:pPr>
      <w:r w:rsidRPr="0053170C">
        <w:rPr>
          <w:rFonts w:ascii="Tahoma" w:eastAsia="Times New Roman" w:hAnsi="Tahoma" w:cs="Tahoma"/>
          <w:sz w:val="24"/>
          <w:szCs w:val="24"/>
        </w:rPr>
        <w:t>For computer-based administrations, scribes must enter student responses directly into the test interface, making use of the embedded and non-embedded accessibi</w:t>
      </w:r>
      <w:r>
        <w:rPr>
          <w:rFonts w:ascii="Tahoma" w:eastAsia="Times New Roman" w:hAnsi="Tahoma" w:cs="Tahoma"/>
          <w:sz w:val="24"/>
          <w:szCs w:val="24"/>
        </w:rPr>
        <w:t>lity supports</w:t>
      </w:r>
      <w:r w:rsidRPr="0053170C">
        <w:rPr>
          <w:rFonts w:ascii="Tahoma" w:eastAsia="Times New Roman" w:hAnsi="Tahoma" w:cs="Tahoma"/>
          <w:sz w:val="24"/>
          <w:szCs w:val="24"/>
        </w:rPr>
        <w:t xml:space="preserve"> available for a given item and student.</w:t>
      </w:r>
    </w:p>
    <w:p w14:paraId="6EED65A0" w14:textId="77777777" w:rsidR="00C2695A" w:rsidRPr="0053170C" w:rsidRDefault="00C2695A" w:rsidP="00C2695A">
      <w:pPr>
        <w:pStyle w:val="ListParagraph"/>
        <w:numPr>
          <w:ilvl w:val="0"/>
          <w:numId w:val="26"/>
        </w:numPr>
        <w:spacing w:after="0"/>
        <w:rPr>
          <w:rFonts w:ascii="Tahoma" w:eastAsia="Times New Roman" w:hAnsi="Tahoma" w:cs="Tahoma"/>
          <w:sz w:val="24"/>
          <w:szCs w:val="24"/>
        </w:rPr>
      </w:pPr>
      <w:r w:rsidRPr="0053170C">
        <w:rPr>
          <w:rFonts w:ascii="Tahoma" w:eastAsia="Times New Roman" w:hAnsi="Tahoma" w:cs="Tahoma"/>
          <w:sz w:val="24"/>
          <w:szCs w:val="24"/>
        </w:rPr>
        <w:t>Scribes should comply with student requests regarding use of all available features within the test environment.</w:t>
      </w:r>
    </w:p>
    <w:p w14:paraId="24609659" w14:textId="77777777" w:rsidR="00C2695A" w:rsidRPr="0053170C" w:rsidRDefault="00C2695A" w:rsidP="00C2695A">
      <w:pPr>
        <w:pStyle w:val="ListParagraph"/>
        <w:numPr>
          <w:ilvl w:val="0"/>
          <w:numId w:val="26"/>
        </w:numPr>
        <w:spacing w:after="0"/>
        <w:rPr>
          <w:rFonts w:ascii="Tahoma" w:eastAsia="Times New Roman" w:hAnsi="Tahoma" w:cs="Tahoma"/>
          <w:sz w:val="24"/>
          <w:szCs w:val="24"/>
        </w:rPr>
      </w:pPr>
      <w:r w:rsidRPr="0053170C">
        <w:rPr>
          <w:rFonts w:ascii="Tahoma" w:hAnsi="Tahoma" w:cs="Tahoma"/>
          <w:sz w:val="24"/>
          <w:szCs w:val="24"/>
        </w:rPr>
        <w:t xml:space="preserve">Scribes must avoid conversing with the student about test items and record the student’s responses </w:t>
      </w:r>
      <w:r w:rsidRPr="0053170C">
        <w:rPr>
          <w:rFonts w:ascii="Tahoma" w:hAnsi="Tahoma" w:cs="Tahoma"/>
          <w:b/>
          <w:sz w:val="24"/>
          <w:szCs w:val="24"/>
        </w:rPr>
        <w:t>verbatim</w:t>
      </w:r>
      <w:r w:rsidRPr="0053170C">
        <w:rPr>
          <w:rFonts w:ascii="Tahoma" w:hAnsi="Tahoma" w:cs="Tahoma"/>
          <w:sz w:val="24"/>
          <w:szCs w:val="24"/>
        </w:rPr>
        <w:t xml:space="preserve"> even if they contain errors.</w:t>
      </w:r>
    </w:p>
    <w:p w14:paraId="2874AB7A" w14:textId="3658726A" w:rsidR="00C2695A" w:rsidRPr="0053170C" w:rsidRDefault="00C2695A" w:rsidP="00C2695A">
      <w:pPr>
        <w:pStyle w:val="ListParagraph"/>
        <w:numPr>
          <w:ilvl w:val="0"/>
          <w:numId w:val="26"/>
        </w:numPr>
        <w:spacing w:after="0"/>
        <w:rPr>
          <w:rFonts w:ascii="Tahoma" w:eastAsia="Times New Roman" w:hAnsi="Tahoma" w:cs="Tahoma"/>
          <w:sz w:val="24"/>
          <w:szCs w:val="24"/>
        </w:rPr>
      </w:pPr>
      <w:r w:rsidRPr="0053170C">
        <w:rPr>
          <w:rFonts w:ascii="Tahoma" w:eastAsia="Times New Roman" w:hAnsi="Tahoma" w:cs="Tahoma"/>
          <w:sz w:val="24"/>
          <w:szCs w:val="24"/>
        </w:rPr>
        <w:t xml:space="preserve">Scribes may respond to procedural questions asked by the student (e.g., test directions, navigation within the test environment). </w:t>
      </w:r>
    </w:p>
    <w:p w14:paraId="1EE32450" w14:textId="77777777" w:rsidR="00C2695A" w:rsidRPr="0053170C" w:rsidRDefault="00C2695A" w:rsidP="00C2695A">
      <w:pPr>
        <w:pStyle w:val="ListParagraph"/>
        <w:numPr>
          <w:ilvl w:val="0"/>
          <w:numId w:val="26"/>
        </w:numPr>
        <w:spacing w:after="0"/>
        <w:rPr>
          <w:rFonts w:ascii="Tahoma" w:eastAsia="Times New Roman" w:hAnsi="Tahoma" w:cs="Tahoma"/>
          <w:sz w:val="24"/>
          <w:szCs w:val="24"/>
        </w:rPr>
      </w:pPr>
      <w:r w:rsidRPr="0053170C">
        <w:rPr>
          <w:rFonts w:ascii="Tahoma" w:eastAsia="Times New Roman" w:hAnsi="Tahoma" w:cs="Tahoma"/>
          <w:sz w:val="24"/>
          <w:szCs w:val="24"/>
        </w:rPr>
        <w:t xml:space="preserve">Scribes may not respond to student questions about test items if their responses compromise validity of the test. The student must not be prompted, reminded, or otherwise assisted in formulating his or her response during or after the dictation to the scribe. </w:t>
      </w:r>
    </w:p>
    <w:p w14:paraId="0AF4E55C" w14:textId="77777777" w:rsidR="00C2695A" w:rsidRPr="0053170C" w:rsidRDefault="00C2695A" w:rsidP="00C2695A">
      <w:pPr>
        <w:pStyle w:val="ListParagraph"/>
        <w:numPr>
          <w:ilvl w:val="0"/>
          <w:numId w:val="26"/>
        </w:numPr>
        <w:spacing w:after="0"/>
        <w:rPr>
          <w:rFonts w:ascii="Tahoma" w:eastAsia="Times New Roman" w:hAnsi="Tahoma" w:cs="Tahoma"/>
          <w:sz w:val="24"/>
          <w:szCs w:val="24"/>
        </w:rPr>
      </w:pPr>
      <w:r w:rsidRPr="0053170C">
        <w:rPr>
          <w:rFonts w:ascii="Tahoma" w:eastAsia="Times New Roman" w:hAnsi="Tahoma" w:cs="Tahoma"/>
          <w:sz w:val="24"/>
          <w:szCs w:val="24"/>
        </w:rPr>
        <w:t xml:space="preserve">Scribes may ask the student to restate words or parts of a sentence as needed. Such requests must not be communicated in a manner suggesting that the student should make a change or correction. </w:t>
      </w:r>
    </w:p>
    <w:p w14:paraId="700FBB28" w14:textId="59AEC87E" w:rsidR="00C2695A" w:rsidRPr="0053170C" w:rsidRDefault="00C2695A" w:rsidP="00C2695A">
      <w:pPr>
        <w:pStyle w:val="ListParagraph"/>
        <w:numPr>
          <w:ilvl w:val="0"/>
          <w:numId w:val="26"/>
        </w:numPr>
        <w:spacing w:after="0"/>
        <w:rPr>
          <w:rFonts w:ascii="Tahoma" w:eastAsia="Times New Roman" w:hAnsi="Tahoma" w:cs="Tahoma"/>
          <w:sz w:val="24"/>
          <w:szCs w:val="24"/>
        </w:rPr>
      </w:pPr>
      <w:r w:rsidRPr="0053170C">
        <w:rPr>
          <w:rFonts w:ascii="Tahoma" w:eastAsia="Times New Roman" w:hAnsi="Tahoma" w:cs="Tahoma"/>
          <w:sz w:val="24"/>
          <w:szCs w:val="24"/>
        </w:rPr>
        <w:t>Scribes may not question or correct student choices, alert students to errors, prompt</w:t>
      </w:r>
      <w:r w:rsidR="001168F1">
        <w:rPr>
          <w:rFonts w:ascii="Tahoma" w:eastAsia="Times New Roman" w:hAnsi="Tahoma" w:cs="Tahoma"/>
          <w:sz w:val="24"/>
          <w:szCs w:val="24"/>
        </w:rPr>
        <w:t>,</w:t>
      </w:r>
      <w:r w:rsidRPr="0053170C">
        <w:rPr>
          <w:rFonts w:ascii="Tahoma" w:eastAsia="Times New Roman" w:hAnsi="Tahoma" w:cs="Tahoma"/>
          <w:sz w:val="24"/>
          <w:szCs w:val="24"/>
        </w:rPr>
        <w:t xml:space="preserve"> or influence students in any way that might compromise the integrity of student responses.</w:t>
      </w:r>
    </w:p>
    <w:p w14:paraId="268BEB56" w14:textId="77777777" w:rsidR="00C2695A" w:rsidRPr="0053170C" w:rsidRDefault="00C2695A" w:rsidP="00C2695A">
      <w:pPr>
        <w:pStyle w:val="ListParagraph"/>
        <w:numPr>
          <w:ilvl w:val="0"/>
          <w:numId w:val="26"/>
        </w:numPr>
        <w:spacing w:after="0"/>
        <w:rPr>
          <w:rFonts w:ascii="Tahoma" w:eastAsia="Times New Roman" w:hAnsi="Tahoma" w:cs="Tahoma"/>
          <w:sz w:val="24"/>
          <w:szCs w:val="24"/>
        </w:rPr>
      </w:pPr>
      <w:r w:rsidRPr="0053170C">
        <w:rPr>
          <w:rFonts w:ascii="Tahoma" w:eastAsia="Times New Roman" w:hAnsi="Tahoma" w:cs="Tahoma"/>
          <w:sz w:val="24"/>
          <w:szCs w:val="24"/>
        </w:rPr>
        <w:t xml:space="preserve">Scribes may not edit or alter student work in any way, and must record exactly what the student has dictated. </w:t>
      </w:r>
    </w:p>
    <w:p w14:paraId="60D01B2E" w14:textId="77777777" w:rsidR="00C2695A" w:rsidRPr="0053170C" w:rsidRDefault="00C2695A" w:rsidP="00C2695A">
      <w:pPr>
        <w:pStyle w:val="ListParagraph"/>
        <w:numPr>
          <w:ilvl w:val="0"/>
          <w:numId w:val="26"/>
        </w:numPr>
        <w:spacing w:after="0"/>
        <w:rPr>
          <w:rFonts w:ascii="Tahoma" w:eastAsia="Times New Roman" w:hAnsi="Tahoma" w:cs="Tahoma"/>
          <w:sz w:val="24"/>
          <w:szCs w:val="24"/>
        </w:rPr>
      </w:pPr>
      <w:r w:rsidRPr="0053170C">
        <w:rPr>
          <w:rFonts w:ascii="Tahoma" w:eastAsia="Times New Roman" w:hAnsi="Tahoma" w:cs="Tahoma"/>
          <w:sz w:val="24"/>
          <w:szCs w:val="24"/>
        </w:rPr>
        <w:t xml:space="preserve">The student must be allowed to review and edit what the scribe has written. </w:t>
      </w:r>
    </w:p>
    <w:p w14:paraId="2AAFA4DB" w14:textId="77777777" w:rsidR="00C2695A" w:rsidRPr="0053170C" w:rsidRDefault="00C2695A" w:rsidP="00C2695A">
      <w:pPr>
        <w:spacing w:after="0"/>
        <w:ind w:left="360"/>
        <w:rPr>
          <w:rFonts w:ascii="Tahoma" w:hAnsi="Tahoma" w:cs="Tahoma"/>
          <w:sz w:val="24"/>
          <w:szCs w:val="24"/>
        </w:rPr>
      </w:pPr>
    </w:p>
    <w:p w14:paraId="2F5423AD" w14:textId="77777777" w:rsidR="00C2695A" w:rsidRPr="0053170C" w:rsidRDefault="00C2695A" w:rsidP="00C2695A">
      <w:pPr>
        <w:spacing w:after="0"/>
        <w:rPr>
          <w:rFonts w:ascii="Tahoma" w:hAnsi="Tahoma" w:cs="Tahoma"/>
          <w:b/>
          <w:sz w:val="24"/>
          <w:szCs w:val="24"/>
        </w:rPr>
      </w:pPr>
      <w:r w:rsidRPr="0053170C">
        <w:rPr>
          <w:rFonts w:ascii="Tahoma" w:hAnsi="Tahoma" w:cs="Tahoma"/>
          <w:b/>
          <w:sz w:val="24"/>
          <w:szCs w:val="24"/>
        </w:rPr>
        <w:t>Post-Administration</w:t>
      </w:r>
    </w:p>
    <w:p w14:paraId="49E96D94" w14:textId="77777777" w:rsidR="00C2695A" w:rsidRPr="0053170C" w:rsidRDefault="00C2695A">
      <w:pPr>
        <w:spacing w:after="0"/>
        <w:rPr>
          <w:rFonts w:ascii="Tahoma" w:hAnsi="Tahoma" w:cs="Tahoma"/>
          <w:b/>
          <w:sz w:val="24"/>
          <w:szCs w:val="24"/>
        </w:rPr>
      </w:pPr>
    </w:p>
    <w:p w14:paraId="1B1D966B" w14:textId="77777777" w:rsidR="00C2695A" w:rsidRDefault="00C2695A">
      <w:pPr>
        <w:pStyle w:val="ListParagraph"/>
        <w:numPr>
          <w:ilvl w:val="0"/>
          <w:numId w:val="27"/>
        </w:numPr>
        <w:spacing w:after="0"/>
        <w:rPr>
          <w:rFonts w:ascii="Tahoma" w:hAnsi="Tahoma" w:cs="Tahoma"/>
          <w:sz w:val="24"/>
          <w:szCs w:val="24"/>
        </w:rPr>
      </w:pPr>
      <w:r w:rsidRPr="0053170C">
        <w:rPr>
          <w:rFonts w:ascii="Tahoma" w:hAnsi="Tahoma" w:cs="Tahoma"/>
          <w:sz w:val="24"/>
          <w:szCs w:val="24"/>
        </w:rPr>
        <w:t>The scribe must not discuss any portion of the test or the student’s performance with others.</w:t>
      </w:r>
    </w:p>
    <w:p w14:paraId="59203D91" w14:textId="77777777" w:rsidR="00C2695A" w:rsidRDefault="00C2695A" w:rsidP="00C2695A">
      <w:pPr>
        <w:spacing w:after="0"/>
        <w:rPr>
          <w:rFonts w:ascii="Tahoma" w:hAnsi="Tahoma" w:cs="Tahoma"/>
          <w:sz w:val="24"/>
          <w:szCs w:val="24"/>
        </w:rPr>
      </w:pPr>
    </w:p>
    <w:p w14:paraId="44E6D471" w14:textId="37EAC478" w:rsidR="00C2695A" w:rsidRDefault="00C2695A" w:rsidP="00C2695A">
      <w:pPr>
        <w:spacing w:after="0"/>
        <w:rPr>
          <w:rFonts w:ascii="Tahoma" w:hAnsi="Tahoma" w:cs="Tahoma"/>
          <w:b/>
          <w:sz w:val="24"/>
          <w:szCs w:val="24"/>
        </w:rPr>
      </w:pPr>
      <w:r w:rsidRPr="00651A5A">
        <w:rPr>
          <w:rFonts w:ascii="Tahoma" w:hAnsi="Tahoma" w:cs="Tahoma"/>
          <w:b/>
          <w:sz w:val="24"/>
          <w:szCs w:val="24"/>
        </w:rPr>
        <w:t>Guidelines for Transcription</w:t>
      </w:r>
    </w:p>
    <w:p w14:paraId="44800A7B" w14:textId="77777777" w:rsidR="007A3F85" w:rsidRPr="00651A5A" w:rsidRDefault="007A3F85">
      <w:pPr>
        <w:spacing w:after="0"/>
        <w:rPr>
          <w:rFonts w:ascii="Tahoma" w:hAnsi="Tahoma" w:cs="Tahoma"/>
          <w:b/>
          <w:sz w:val="24"/>
          <w:szCs w:val="24"/>
        </w:rPr>
      </w:pPr>
    </w:p>
    <w:p w14:paraId="6670DB0D" w14:textId="77777777" w:rsidR="00C2695A" w:rsidRPr="0027530A" w:rsidRDefault="00C2695A" w:rsidP="00C2695A">
      <w:pPr>
        <w:spacing w:after="0"/>
        <w:rPr>
          <w:sz w:val="10"/>
        </w:rPr>
      </w:pPr>
    </w:p>
    <w:p w14:paraId="1290600F" w14:textId="77777777" w:rsidR="00C2695A" w:rsidRPr="00651A5A" w:rsidRDefault="00C2695A" w:rsidP="00980505">
      <w:pPr>
        <w:pStyle w:val="ListParagraph"/>
        <w:numPr>
          <w:ilvl w:val="0"/>
          <w:numId w:val="27"/>
        </w:numPr>
        <w:tabs>
          <w:tab w:val="left" w:pos="4860"/>
        </w:tabs>
        <w:spacing w:after="0"/>
        <w:rPr>
          <w:rFonts w:ascii="Tahoma" w:hAnsi="Tahoma" w:cs="Tahoma"/>
          <w:sz w:val="24"/>
          <w:szCs w:val="24"/>
        </w:rPr>
      </w:pPr>
      <w:r w:rsidRPr="00651A5A">
        <w:rPr>
          <w:rFonts w:ascii="Tahoma" w:hAnsi="Tahoma" w:cs="Tahoma"/>
          <w:sz w:val="24"/>
          <w:szCs w:val="24"/>
        </w:rPr>
        <w:t xml:space="preserve">Responses must be transcribed verbatim onscreen or in the paper test booklet by </w:t>
      </w:r>
      <w:r>
        <w:rPr>
          <w:rFonts w:ascii="Tahoma" w:hAnsi="Tahoma" w:cs="Tahoma"/>
          <w:sz w:val="24"/>
          <w:szCs w:val="24"/>
        </w:rPr>
        <w:t>the t</w:t>
      </w:r>
      <w:r w:rsidRPr="00651A5A">
        <w:rPr>
          <w:rFonts w:ascii="Tahoma" w:hAnsi="Tahoma" w:cs="Tahoma"/>
          <w:sz w:val="24"/>
          <w:szCs w:val="24"/>
        </w:rPr>
        <w:t xml:space="preserve">est </w:t>
      </w:r>
      <w:r>
        <w:rPr>
          <w:rFonts w:ascii="Tahoma" w:hAnsi="Tahoma" w:cs="Tahoma"/>
          <w:sz w:val="24"/>
          <w:szCs w:val="24"/>
        </w:rPr>
        <w:t>a</w:t>
      </w:r>
      <w:r w:rsidRPr="00651A5A">
        <w:rPr>
          <w:rFonts w:ascii="Tahoma" w:hAnsi="Tahoma" w:cs="Tahoma"/>
          <w:sz w:val="24"/>
          <w:szCs w:val="24"/>
        </w:rPr>
        <w:t>dministrator as soon as possible after the test is administered.</w:t>
      </w:r>
    </w:p>
    <w:p w14:paraId="75B69260" w14:textId="3102994F" w:rsidR="00C2695A" w:rsidRPr="007A3F85" w:rsidRDefault="00C2695A" w:rsidP="00980505">
      <w:pPr>
        <w:pStyle w:val="ListParagraph"/>
        <w:numPr>
          <w:ilvl w:val="0"/>
          <w:numId w:val="35"/>
        </w:numPr>
        <w:spacing w:after="0" w:line="240" w:lineRule="auto"/>
        <w:contextualSpacing w:val="0"/>
        <w:rPr>
          <w:rFonts w:ascii="Tahoma" w:hAnsi="Tahoma" w:cs="Tahoma"/>
          <w:b/>
          <w:sz w:val="24"/>
          <w:szCs w:val="24"/>
        </w:rPr>
      </w:pPr>
      <w:r w:rsidRPr="007A3F85">
        <w:rPr>
          <w:rFonts w:ascii="Tahoma" w:hAnsi="Tahoma" w:cs="Tahoma"/>
          <w:sz w:val="24"/>
          <w:szCs w:val="24"/>
        </w:rPr>
        <w:t>Any stored test content on the word processing device must be deleted after the transcription is completed. While awaiting transcription, the device with recorded answers must be stored in a secured, locked location.</w:t>
      </w:r>
    </w:p>
    <w:p w14:paraId="781A5193" w14:textId="77777777" w:rsidR="00C2695A" w:rsidRPr="0009011A" w:rsidRDefault="00C2695A" w:rsidP="00C2695A">
      <w:pPr>
        <w:spacing w:after="0" w:line="240" w:lineRule="auto"/>
        <w:rPr>
          <w:rFonts w:ascii="Tahoma" w:hAnsi="Tahoma" w:cs="Tahoma"/>
          <w:b/>
          <w:sz w:val="24"/>
          <w:szCs w:val="24"/>
        </w:rPr>
      </w:pPr>
    </w:p>
    <w:p w14:paraId="24B87967" w14:textId="39E01CF9" w:rsidR="00C2695A" w:rsidRPr="00850382" w:rsidRDefault="00C2695A" w:rsidP="00C2695A">
      <w:pPr>
        <w:pStyle w:val="Heading2"/>
        <w:pageBreakBefore/>
        <w:rPr>
          <w:rFonts w:ascii="Tahoma" w:hAnsi="Tahoma" w:cs="Tahoma"/>
        </w:rPr>
      </w:pPr>
      <w:bookmarkStart w:id="98" w:name="_Toc457416195"/>
      <w:r w:rsidRPr="00850382">
        <w:rPr>
          <w:rFonts w:ascii="Tahoma" w:hAnsi="Tahoma" w:cs="Tahoma"/>
        </w:rPr>
        <w:t xml:space="preserve">Tool </w:t>
      </w:r>
      <w:r w:rsidR="007D2415">
        <w:rPr>
          <w:rFonts w:ascii="Tahoma" w:hAnsi="Tahoma" w:cs="Tahoma"/>
        </w:rPr>
        <w:t>21</w:t>
      </w:r>
      <w:r w:rsidRPr="00850382">
        <w:rPr>
          <w:rFonts w:ascii="Tahoma" w:hAnsi="Tahoma" w:cs="Tahoma"/>
        </w:rPr>
        <w:t>: Translation Guidelines</w:t>
      </w:r>
      <w:bookmarkEnd w:id="98"/>
    </w:p>
    <w:p w14:paraId="541627C7" w14:textId="77777777" w:rsidR="00C2695A" w:rsidRDefault="00C2695A" w:rsidP="00C2695A">
      <w:pPr>
        <w:spacing w:after="0" w:line="240" w:lineRule="auto"/>
        <w:rPr>
          <w:rFonts w:ascii="Tahoma" w:hAnsi="Tahoma" w:cs="Tahoma"/>
          <w:b/>
          <w:sz w:val="24"/>
          <w:szCs w:val="24"/>
        </w:rPr>
      </w:pPr>
    </w:p>
    <w:p w14:paraId="7100E272" w14:textId="77777777" w:rsidR="00C2695A" w:rsidRPr="00651A5A" w:rsidRDefault="00C2695A" w:rsidP="00C2695A">
      <w:pPr>
        <w:ind w:left="360"/>
        <w:rPr>
          <w:rFonts w:ascii="Tahoma" w:hAnsi="Tahoma" w:cs="Tahoma"/>
          <w:sz w:val="24"/>
          <w:szCs w:val="24"/>
        </w:rPr>
      </w:pPr>
      <w:r w:rsidRPr="00651A5A">
        <w:rPr>
          <w:rFonts w:ascii="Tahoma" w:hAnsi="Tahoma" w:cs="Tahoma"/>
          <w:b/>
          <w:sz w:val="24"/>
          <w:szCs w:val="24"/>
        </w:rPr>
        <w:t>Sight translation</w:t>
      </w:r>
      <w:r w:rsidRPr="00651A5A">
        <w:rPr>
          <w:rFonts w:ascii="Tahoma" w:hAnsi="Tahoma" w:cs="Tahoma"/>
          <w:sz w:val="24"/>
          <w:szCs w:val="24"/>
        </w:rPr>
        <w:t xml:space="preserve"> is the provision of spontaneous oral translation of test items and/or directions from English to an EL’s native language. That is, sight translation involves on-the-spot rendering of printed test materials orally in the learner’s native language. Sight transla</w:t>
      </w:r>
      <w:r w:rsidRPr="00651A5A">
        <w:rPr>
          <w:rFonts w:ascii="Tahoma" w:hAnsi="Tahoma" w:cs="Tahoma"/>
          <w:sz w:val="24"/>
          <w:szCs w:val="24"/>
        </w:rPr>
        <w:softHyphen/>
        <w:t xml:space="preserve">tion is the term used by professional translators and interpreters. However, in public education, the term oral translation is more frequently used.   </w:t>
      </w:r>
      <w:r w:rsidRPr="00651A5A">
        <w:rPr>
          <w:rFonts w:ascii="Tahoma" w:hAnsi="Tahoma" w:cs="Tahoma"/>
          <w:sz w:val="24"/>
          <w:szCs w:val="24"/>
        </w:rPr>
        <w:br/>
      </w:r>
      <w:r w:rsidRPr="00651A5A">
        <w:rPr>
          <w:rFonts w:ascii="Tahoma" w:hAnsi="Tahoma" w:cs="Tahoma"/>
          <w:sz w:val="24"/>
          <w:szCs w:val="24"/>
        </w:rPr>
        <w:br/>
      </w:r>
      <w:r w:rsidRPr="00651A5A">
        <w:rPr>
          <w:rFonts w:ascii="Tahoma" w:hAnsi="Tahoma" w:cs="Tahoma"/>
          <w:b/>
          <w:sz w:val="24"/>
          <w:szCs w:val="24"/>
        </w:rPr>
        <w:t>Scripted oral translation</w:t>
      </w:r>
      <w:r w:rsidRPr="00651A5A">
        <w:rPr>
          <w:rFonts w:ascii="Tahoma" w:hAnsi="Tahoma" w:cs="Tahoma"/>
          <w:sz w:val="24"/>
          <w:szCs w:val="24"/>
        </w:rPr>
        <w:t xml:space="preserve"> involves having the sight translator read aloud a previously translated script of a test in the student’s native language. To the student, it may seem like a sight translation, in that the script is read aloud. However, the translation of the script has been previously prepared by a translator. Thus, the person who reads it neither inter</w:t>
      </w:r>
      <w:r w:rsidRPr="00651A5A">
        <w:rPr>
          <w:rFonts w:ascii="Tahoma" w:hAnsi="Tahoma" w:cs="Tahoma"/>
          <w:sz w:val="24"/>
          <w:szCs w:val="24"/>
        </w:rPr>
        <w:softHyphen/>
        <w:t xml:space="preserve">prets nor translates.  </w:t>
      </w:r>
      <w:r w:rsidRPr="00651A5A">
        <w:rPr>
          <w:rFonts w:ascii="Tahoma" w:hAnsi="Tahoma" w:cs="Tahoma"/>
          <w:sz w:val="24"/>
          <w:szCs w:val="24"/>
        </w:rPr>
        <w:br/>
      </w:r>
      <w:r w:rsidRPr="00651A5A">
        <w:rPr>
          <w:rFonts w:ascii="Tahoma" w:hAnsi="Tahoma" w:cs="Tahoma"/>
          <w:sz w:val="24"/>
          <w:szCs w:val="24"/>
        </w:rPr>
        <w:br/>
      </w:r>
      <w:r w:rsidRPr="00651A5A">
        <w:rPr>
          <w:rFonts w:ascii="Tahoma" w:hAnsi="Tahoma" w:cs="Tahoma"/>
          <w:b/>
          <w:sz w:val="24"/>
          <w:szCs w:val="24"/>
        </w:rPr>
        <w:t>Note</w:t>
      </w:r>
      <w:r w:rsidRPr="00651A5A">
        <w:rPr>
          <w:rFonts w:ascii="Tahoma" w:hAnsi="Tahoma" w:cs="Tahoma"/>
          <w:sz w:val="24"/>
          <w:szCs w:val="24"/>
        </w:rPr>
        <w:t>: Translators should not be family members</w:t>
      </w:r>
      <w:r>
        <w:rPr>
          <w:rFonts w:ascii="Tahoma" w:hAnsi="Tahoma" w:cs="Tahoma"/>
          <w:sz w:val="24"/>
          <w:szCs w:val="24"/>
        </w:rPr>
        <w:t>.</w:t>
      </w:r>
    </w:p>
    <w:p w14:paraId="49FC117F" w14:textId="77777777" w:rsidR="00C2695A" w:rsidRPr="008F3415" w:rsidRDefault="00C2695A" w:rsidP="00C2695A">
      <w:pPr>
        <w:pStyle w:val="Default"/>
        <w:rPr>
          <w:rFonts w:ascii="Tahoma" w:hAnsi="Tahoma" w:cs="Tahoma"/>
        </w:rPr>
      </w:pPr>
      <w:r w:rsidRPr="008F3415">
        <w:rPr>
          <w:rFonts w:ascii="Tahoma" w:hAnsi="Tahoma" w:cs="Tahoma"/>
        </w:rPr>
        <w:t xml:space="preserve">Vocabulary and Syntax </w:t>
      </w:r>
    </w:p>
    <w:p w14:paraId="66380622" w14:textId="77777777" w:rsidR="00C2695A" w:rsidRPr="008F3415" w:rsidRDefault="00C2695A" w:rsidP="00C2695A">
      <w:pPr>
        <w:pStyle w:val="Default"/>
        <w:ind w:left="720"/>
        <w:rPr>
          <w:rFonts w:ascii="Tahoma" w:hAnsi="Tahoma" w:cs="Tahoma"/>
        </w:rPr>
      </w:pPr>
    </w:p>
    <w:p w14:paraId="34F81211" w14:textId="653DDC99" w:rsidR="00C2695A" w:rsidRPr="00980505" w:rsidRDefault="00C2695A" w:rsidP="00980505">
      <w:pPr>
        <w:pStyle w:val="ListParagraph"/>
        <w:numPr>
          <w:ilvl w:val="0"/>
          <w:numId w:val="26"/>
        </w:numPr>
        <w:spacing w:after="0"/>
        <w:rPr>
          <w:rFonts w:ascii="Tahoma" w:eastAsia="Times New Roman" w:hAnsi="Tahoma" w:cs="Tahoma"/>
        </w:rPr>
      </w:pPr>
      <w:r w:rsidRPr="00980505">
        <w:rPr>
          <w:rFonts w:ascii="Tahoma" w:eastAsia="Times New Roman" w:hAnsi="Tahoma" w:cs="Tahoma"/>
          <w:sz w:val="24"/>
          <w:szCs w:val="24"/>
        </w:rPr>
        <w:t xml:space="preserve">Use vocabulary in test items that is widely accessible to all students (e.g., do not use Castilian Spanish if students are from Mexico and Central America). When faced with multiple translations for a single term/word, choose the translation that will be recognized by the greatest number of students.  </w:t>
      </w:r>
    </w:p>
    <w:p w14:paraId="603BD942" w14:textId="1144CC4D" w:rsidR="00C2695A" w:rsidRPr="00980505" w:rsidRDefault="00C2695A" w:rsidP="00980505">
      <w:pPr>
        <w:pStyle w:val="ListParagraph"/>
        <w:numPr>
          <w:ilvl w:val="0"/>
          <w:numId w:val="26"/>
        </w:numPr>
        <w:spacing w:after="0"/>
        <w:rPr>
          <w:rFonts w:ascii="Tahoma" w:eastAsia="Times New Roman" w:hAnsi="Tahoma" w:cs="Tahoma"/>
        </w:rPr>
      </w:pPr>
      <w:r w:rsidRPr="00980505">
        <w:rPr>
          <w:rFonts w:ascii="Tahoma" w:eastAsia="Times New Roman" w:hAnsi="Tahoma" w:cs="Tahoma"/>
          <w:sz w:val="24"/>
          <w:szCs w:val="24"/>
        </w:rPr>
        <w:t>Be sensitive to and minimize vocabulary that many students are likely to be unfamiliar with because of socio-economic status (e.g., “appraiser”).</w:t>
      </w:r>
    </w:p>
    <w:p w14:paraId="77C90C6E" w14:textId="175E5CF9" w:rsidR="00C2695A" w:rsidRPr="00980505" w:rsidRDefault="00C2695A" w:rsidP="00980505">
      <w:pPr>
        <w:pStyle w:val="ListParagraph"/>
        <w:numPr>
          <w:ilvl w:val="0"/>
          <w:numId w:val="26"/>
        </w:numPr>
        <w:spacing w:after="0"/>
        <w:rPr>
          <w:rFonts w:ascii="Tahoma" w:eastAsia="Times New Roman" w:hAnsi="Tahoma" w:cs="Tahoma"/>
        </w:rPr>
      </w:pPr>
      <w:r w:rsidRPr="00980505">
        <w:rPr>
          <w:rFonts w:ascii="Tahoma" w:eastAsia="Times New Roman" w:hAnsi="Tahoma" w:cs="Tahoma"/>
          <w:sz w:val="24"/>
          <w:szCs w:val="24"/>
        </w:rPr>
        <w:t xml:space="preserve">Avoid the use of syntax or vocabulary that is above the test’s target grade level. The test item should be written at a vocabulary level no higher than the target grade level, and preferably at a slightly lower grade level, to ensure that all students understand the task presented. </w:t>
      </w:r>
    </w:p>
    <w:p w14:paraId="440A1374" w14:textId="1A217C60" w:rsidR="00C2695A" w:rsidRPr="00980505" w:rsidRDefault="00C2695A" w:rsidP="00980505">
      <w:pPr>
        <w:pStyle w:val="ListParagraph"/>
        <w:numPr>
          <w:ilvl w:val="0"/>
          <w:numId w:val="26"/>
        </w:numPr>
        <w:spacing w:after="0"/>
        <w:rPr>
          <w:rFonts w:ascii="Tahoma" w:eastAsia="Times New Roman" w:hAnsi="Tahoma" w:cs="Tahoma"/>
        </w:rPr>
      </w:pPr>
      <w:r w:rsidRPr="00980505">
        <w:rPr>
          <w:rFonts w:ascii="Tahoma" w:eastAsia="Times New Roman" w:hAnsi="Tahoma" w:cs="Tahoma"/>
          <w:sz w:val="24"/>
          <w:szCs w:val="24"/>
        </w:rPr>
        <w:t>Keep sentence structures as simple as is possible. In general, students tend to find a series of simpler, shorter sentences to be more accessible than longer, more complex sentences.</w:t>
      </w:r>
    </w:p>
    <w:p w14:paraId="7A33509D" w14:textId="11AD2008" w:rsidR="00C2695A" w:rsidRPr="00980505" w:rsidRDefault="00C2695A" w:rsidP="00980505">
      <w:pPr>
        <w:pStyle w:val="ListParagraph"/>
        <w:numPr>
          <w:ilvl w:val="0"/>
          <w:numId w:val="26"/>
        </w:numPr>
        <w:spacing w:after="0"/>
        <w:rPr>
          <w:rFonts w:ascii="Tahoma" w:eastAsia="Times New Roman" w:hAnsi="Tahoma" w:cs="Tahoma"/>
        </w:rPr>
      </w:pPr>
      <w:r w:rsidRPr="00980505">
        <w:rPr>
          <w:rFonts w:ascii="Tahoma" w:eastAsia="Times New Roman" w:hAnsi="Tahoma" w:cs="Tahoma"/>
          <w:sz w:val="24"/>
          <w:szCs w:val="24"/>
        </w:rPr>
        <w:t xml:space="preserve">Consider the impact of cognates. Be particularly aware of false cognates. </w:t>
      </w:r>
    </w:p>
    <w:p w14:paraId="647D3669" w14:textId="39B28C61" w:rsidR="00C2695A" w:rsidRPr="00980505" w:rsidRDefault="00C2695A" w:rsidP="00980505">
      <w:pPr>
        <w:pStyle w:val="ListParagraph"/>
        <w:numPr>
          <w:ilvl w:val="0"/>
          <w:numId w:val="26"/>
        </w:numPr>
        <w:spacing w:after="0"/>
        <w:rPr>
          <w:rFonts w:ascii="Tahoma" w:eastAsia="Times New Roman" w:hAnsi="Tahoma" w:cs="Tahoma"/>
        </w:rPr>
      </w:pPr>
      <w:r w:rsidRPr="00980505">
        <w:rPr>
          <w:rFonts w:ascii="Tahoma" w:eastAsia="Times New Roman" w:hAnsi="Tahoma" w:cs="Tahoma"/>
          <w:sz w:val="24"/>
          <w:szCs w:val="24"/>
        </w:rPr>
        <w:t xml:space="preserve">Do not use cultural references or idiomatic expressions (such as “being on the ball” or “junior varsity teams”) that are not equally familiar to all students. </w:t>
      </w:r>
    </w:p>
    <w:p w14:paraId="55BA66E1" w14:textId="11C024EE" w:rsidR="00C2695A" w:rsidRPr="00980505" w:rsidRDefault="00C2695A" w:rsidP="00980505">
      <w:pPr>
        <w:pStyle w:val="ListParagraph"/>
        <w:numPr>
          <w:ilvl w:val="0"/>
          <w:numId w:val="26"/>
        </w:numPr>
        <w:spacing w:after="0"/>
        <w:rPr>
          <w:rFonts w:ascii="Tahoma" w:eastAsia="Times New Roman" w:hAnsi="Tahoma" w:cs="Tahoma"/>
        </w:rPr>
      </w:pPr>
      <w:r w:rsidRPr="00980505">
        <w:rPr>
          <w:rFonts w:ascii="Tahoma" w:eastAsia="Times New Roman" w:hAnsi="Tahoma" w:cs="Tahoma"/>
          <w:sz w:val="24"/>
          <w:szCs w:val="24"/>
        </w:rPr>
        <w:t>Avoid sentence structures that may be confusing or difficult to follow, such as the use of passive voice or sentences with multiple clauses.</w:t>
      </w:r>
    </w:p>
    <w:p w14:paraId="6CBFD0FA" w14:textId="13558113" w:rsidR="00C2695A" w:rsidRPr="00980505" w:rsidRDefault="00C2695A" w:rsidP="00980505">
      <w:pPr>
        <w:pStyle w:val="ListParagraph"/>
        <w:numPr>
          <w:ilvl w:val="0"/>
          <w:numId w:val="26"/>
        </w:numPr>
        <w:spacing w:after="0"/>
        <w:rPr>
          <w:rFonts w:ascii="Tahoma" w:eastAsia="Times New Roman" w:hAnsi="Tahoma" w:cs="Tahoma"/>
        </w:rPr>
      </w:pPr>
      <w:r w:rsidRPr="00980505">
        <w:rPr>
          <w:rFonts w:ascii="Tahoma" w:eastAsia="Times New Roman" w:hAnsi="Tahoma" w:cs="Tahoma"/>
          <w:sz w:val="24"/>
          <w:szCs w:val="24"/>
        </w:rPr>
        <w:t xml:space="preserve">Do not use syntax that may be confusing or ambiguous, such as negation or double negatives. </w:t>
      </w:r>
    </w:p>
    <w:p w14:paraId="15C0F365" w14:textId="77777777" w:rsidR="00C2695A" w:rsidRPr="00980505" w:rsidRDefault="00C2695A" w:rsidP="00980505">
      <w:pPr>
        <w:pStyle w:val="ListParagraph"/>
        <w:numPr>
          <w:ilvl w:val="0"/>
          <w:numId w:val="26"/>
        </w:numPr>
        <w:spacing w:after="0"/>
        <w:rPr>
          <w:rFonts w:ascii="Tahoma" w:eastAsia="Times New Roman" w:hAnsi="Tahoma" w:cs="Tahoma"/>
        </w:rPr>
      </w:pPr>
      <w:r w:rsidRPr="00980505">
        <w:rPr>
          <w:rFonts w:ascii="Tahoma" w:eastAsia="Times New Roman" w:hAnsi="Tahoma" w:cs="Tahoma"/>
          <w:sz w:val="24"/>
          <w:szCs w:val="24"/>
        </w:rPr>
        <w:t xml:space="preserve">Minimize the use of low-frequency, long, or morphologically complex words and long sentences. </w:t>
      </w:r>
    </w:p>
    <w:p w14:paraId="264624D0" w14:textId="77777777" w:rsidR="00C2695A" w:rsidRDefault="00C2695A" w:rsidP="00C2695A">
      <w:pPr>
        <w:spacing w:after="0" w:line="240" w:lineRule="auto"/>
        <w:rPr>
          <w:rFonts w:ascii="Tahoma" w:hAnsi="Tahoma" w:cs="Tahoma"/>
          <w:b/>
          <w:sz w:val="24"/>
          <w:szCs w:val="24"/>
        </w:rPr>
      </w:pPr>
    </w:p>
    <w:p w14:paraId="6BFEFF19" w14:textId="77777777" w:rsidR="00C2695A" w:rsidRPr="0025172B" w:rsidRDefault="00C2695A" w:rsidP="00C2695A">
      <w:pPr>
        <w:rPr>
          <w:rFonts w:ascii="Tahoma" w:hAnsi="Tahoma" w:cs="Tahoma"/>
          <w:b/>
          <w:sz w:val="24"/>
          <w:szCs w:val="24"/>
        </w:rPr>
      </w:pPr>
      <w:r>
        <w:rPr>
          <w:rFonts w:ascii="Tahoma" w:hAnsi="Tahoma" w:cs="Tahoma"/>
          <w:b/>
          <w:sz w:val="24"/>
          <w:szCs w:val="24"/>
        </w:rPr>
        <w:t>Review/Revision P</w:t>
      </w:r>
      <w:r w:rsidRPr="0025172B">
        <w:rPr>
          <w:rFonts w:ascii="Tahoma" w:hAnsi="Tahoma" w:cs="Tahoma"/>
          <w:b/>
          <w:sz w:val="24"/>
          <w:szCs w:val="24"/>
        </w:rPr>
        <w:t>rocedure for the Test Version i</w:t>
      </w:r>
      <w:r>
        <w:rPr>
          <w:rFonts w:ascii="Tahoma" w:hAnsi="Tahoma" w:cs="Tahoma"/>
          <w:b/>
          <w:sz w:val="24"/>
          <w:szCs w:val="24"/>
        </w:rPr>
        <w:t>n the Native Language and Side-by-Side Bilingual Version Test Translation A</w:t>
      </w:r>
      <w:r w:rsidRPr="0025172B">
        <w:rPr>
          <w:rFonts w:ascii="Tahoma" w:hAnsi="Tahoma" w:cs="Tahoma"/>
          <w:b/>
          <w:sz w:val="24"/>
          <w:szCs w:val="24"/>
        </w:rPr>
        <w:t>ccommodations</w:t>
      </w:r>
    </w:p>
    <w:p w14:paraId="308D637C" w14:textId="7372438E" w:rsidR="00C2695A" w:rsidRPr="0025172B" w:rsidRDefault="00C2695A" w:rsidP="00C2695A">
      <w:pPr>
        <w:pStyle w:val="ListParagraph"/>
        <w:numPr>
          <w:ilvl w:val="0"/>
          <w:numId w:val="31"/>
        </w:numPr>
        <w:spacing w:after="160" w:line="259" w:lineRule="auto"/>
        <w:rPr>
          <w:rFonts w:ascii="Tahoma" w:hAnsi="Tahoma" w:cs="Tahoma"/>
          <w:sz w:val="24"/>
          <w:szCs w:val="24"/>
        </w:rPr>
      </w:pPr>
      <w:r w:rsidRPr="0025172B">
        <w:rPr>
          <w:rFonts w:ascii="Tahoma" w:hAnsi="Tahoma" w:cs="Tahoma"/>
          <w:sz w:val="24"/>
          <w:szCs w:val="24"/>
        </w:rPr>
        <w:t>The bilingual teacher, the translator, and other team members who can read in the target language</w:t>
      </w:r>
    </w:p>
    <w:p w14:paraId="3B2E5A33" w14:textId="121CEBE6" w:rsidR="00C2695A" w:rsidRPr="0025172B" w:rsidRDefault="00C2695A" w:rsidP="00C2695A">
      <w:pPr>
        <w:pStyle w:val="ListParagraph"/>
        <w:numPr>
          <w:ilvl w:val="0"/>
          <w:numId w:val="28"/>
        </w:numPr>
        <w:spacing w:after="160" w:line="259" w:lineRule="auto"/>
        <w:rPr>
          <w:rFonts w:ascii="Tahoma" w:hAnsi="Tahoma" w:cs="Tahoma"/>
          <w:sz w:val="24"/>
          <w:szCs w:val="24"/>
        </w:rPr>
      </w:pPr>
      <w:r w:rsidRPr="0025172B">
        <w:rPr>
          <w:rFonts w:ascii="Tahoma" w:hAnsi="Tahoma" w:cs="Tahoma"/>
          <w:sz w:val="24"/>
          <w:szCs w:val="24"/>
        </w:rPr>
        <w:t>independently read the translated item and respond to it as if each of them w</w:t>
      </w:r>
      <w:r w:rsidR="00FC4F83">
        <w:rPr>
          <w:rFonts w:ascii="Tahoma" w:hAnsi="Tahoma" w:cs="Tahoma"/>
          <w:sz w:val="24"/>
          <w:szCs w:val="24"/>
        </w:rPr>
        <w:t>as</w:t>
      </w:r>
      <w:r w:rsidRPr="0025172B">
        <w:rPr>
          <w:rFonts w:ascii="Tahoma" w:hAnsi="Tahoma" w:cs="Tahoma"/>
          <w:sz w:val="24"/>
          <w:szCs w:val="24"/>
        </w:rPr>
        <w:t xml:space="preserve"> a student taking the test; </w:t>
      </w:r>
    </w:p>
    <w:p w14:paraId="7C471B4F" w14:textId="77777777" w:rsidR="00C2695A" w:rsidRPr="0025172B" w:rsidRDefault="00C2695A" w:rsidP="00C2695A">
      <w:pPr>
        <w:pStyle w:val="ListParagraph"/>
        <w:numPr>
          <w:ilvl w:val="0"/>
          <w:numId w:val="28"/>
        </w:numPr>
        <w:spacing w:after="160" w:line="259" w:lineRule="auto"/>
        <w:rPr>
          <w:rFonts w:ascii="Tahoma" w:hAnsi="Tahoma" w:cs="Tahoma"/>
          <w:sz w:val="24"/>
          <w:szCs w:val="24"/>
        </w:rPr>
      </w:pPr>
      <w:r w:rsidRPr="0025172B">
        <w:rPr>
          <w:rFonts w:ascii="Tahoma" w:hAnsi="Tahoma" w:cs="Tahoma"/>
          <w:sz w:val="24"/>
          <w:szCs w:val="24"/>
        </w:rPr>
        <w:t xml:space="preserve">independently compare the original and translated versions of the item and look for translation errors; and </w:t>
      </w:r>
    </w:p>
    <w:p w14:paraId="4EEF9C29" w14:textId="77777777" w:rsidR="00C2695A" w:rsidRPr="0025172B" w:rsidRDefault="00C2695A" w:rsidP="00C2695A">
      <w:pPr>
        <w:pStyle w:val="ListParagraph"/>
        <w:numPr>
          <w:ilvl w:val="0"/>
          <w:numId w:val="28"/>
        </w:numPr>
        <w:spacing w:after="160" w:line="259" w:lineRule="auto"/>
        <w:rPr>
          <w:rFonts w:ascii="Tahoma" w:hAnsi="Tahoma" w:cs="Tahoma"/>
          <w:sz w:val="24"/>
          <w:szCs w:val="24"/>
        </w:rPr>
      </w:pPr>
      <w:r w:rsidRPr="0025172B">
        <w:rPr>
          <w:rFonts w:ascii="Tahoma" w:hAnsi="Tahoma" w:cs="Tahoma"/>
          <w:sz w:val="24"/>
          <w:szCs w:val="24"/>
        </w:rPr>
        <w:t>independently edit the translated item (if needed) and write comments on it.</w:t>
      </w:r>
    </w:p>
    <w:p w14:paraId="5946B17A" w14:textId="77777777" w:rsidR="00C2695A" w:rsidRPr="0025172B" w:rsidRDefault="00C2695A" w:rsidP="00C2695A">
      <w:pPr>
        <w:pStyle w:val="ListParagraph"/>
        <w:numPr>
          <w:ilvl w:val="0"/>
          <w:numId w:val="31"/>
        </w:numPr>
        <w:spacing w:after="160" w:line="259" w:lineRule="auto"/>
        <w:rPr>
          <w:rFonts w:ascii="Tahoma" w:hAnsi="Tahoma" w:cs="Tahoma"/>
          <w:sz w:val="24"/>
          <w:szCs w:val="24"/>
        </w:rPr>
      </w:pPr>
      <w:r w:rsidRPr="0025172B">
        <w:rPr>
          <w:rFonts w:ascii="Tahoma" w:hAnsi="Tahoma" w:cs="Tahoma"/>
          <w:sz w:val="24"/>
          <w:szCs w:val="24"/>
        </w:rPr>
        <w:t>With facilitation from project staff, all team members discuss any proposed changes and decide by consensus whether and how the translation of the item should be modified.</w:t>
      </w:r>
    </w:p>
    <w:p w14:paraId="08137455" w14:textId="77777777" w:rsidR="00C2695A" w:rsidRPr="0025172B" w:rsidRDefault="00C2695A" w:rsidP="00C2695A">
      <w:pPr>
        <w:pStyle w:val="ListParagraph"/>
        <w:numPr>
          <w:ilvl w:val="0"/>
          <w:numId w:val="31"/>
        </w:numPr>
        <w:spacing w:after="160" w:line="259" w:lineRule="auto"/>
        <w:rPr>
          <w:rFonts w:ascii="Tahoma" w:hAnsi="Tahoma" w:cs="Tahoma"/>
          <w:sz w:val="24"/>
          <w:szCs w:val="24"/>
        </w:rPr>
      </w:pPr>
      <w:r w:rsidRPr="0025172B">
        <w:rPr>
          <w:rFonts w:ascii="Tahoma" w:hAnsi="Tahoma" w:cs="Tahoma"/>
          <w:sz w:val="24"/>
          <w:szCs w:val="24"/>
        </w:rPr>
        <w:t>Project staff keeps an updated copy of the translated item.</w:t>
      </w:r>
    </w:p>
    <w:p w14:paraId="6D62A0A4" w14:textId="77777777" w:rsidR="00C2695A" w:rsidRPr="0025172B" w:rsidRDefault="00C2695A" w:rsidP="00C2695A">
      <w:pPr>
        <w:rPr>
          <w:rFonts w:ascii="Tahoma" w:hAnsi="Tahoma" w:cs="Tahoma"/>
          <w:sz w:val="24"/>
          <w:szCs w:val="24"/>
        </w:rPr>
      </w:pPr>
    </w:p>
    <w:p w14:paraId="7BB9A385" w14:textId="77777777" w:rsidR="00C2695A" w:rsidRPr="0025172B" w:rsidRDefault="00C2695A" w:rsidP="00C2695A">
      <w:pPr>
        <w:rPr>
          <w:rFonts w:ascii="Tahoma" w:hAnsi="Tahoma" w:cs="Tahoma"/>
          <w:b/>
          <w:sz w:val="24"/>
          <w:szCs w:val="24"/>
        </w:rPr>
      </w:pPr>
      <w:r w:rsidRPr="0025172B">
        <w:rPr>
          <w:rFonts w:ascii="Tahoma" w:hAnsi="Tahoma" w:cs="Tahoma"/>
          <w:b/>
          <w:sz w:val="24"/>
          <w:szCs w:val="24"/>
        </w:rPr>
        <w:t>Review/Revision procedure for the Directions Translated Into Native Language test translation accommodation</w:t>
      </w:r>
    </w:p>
    <w:p w14:paraId="1BC30D8B" w14:textId="711B1B4A" w:rsidR="00C2695A" w:rsidRPr="0025172B" w:rsidRDefault="00C2695A" w:rsidP="00C2695A">
      <w:pPr>
        <w:pStyle w:val="ListParagraph"/>
        <w:numPr>
          <w:ilvl w:val="0"/>
          <w:numId w:val="32"/>
        </w:numPr>
        <w:spacing w:after="160" w:line="259" w:lineRule="auto"/>
        <w:rPr>
          <w:rFonts w:ascii="Tahoma" w:hAnsi="Tahoma" w:cs="Tahoma"/>
          <w:sz w:val="24"/>
          <w:szCs w:val="24"/>
        </w:rPr>
      </w:pPr>
      <w:r w:rsidRPr="0025172B">
        <w:rPr>
          <w:rFonts w:ascii="Tahoma" w:hAnsi="Tahoma" w:cs="Tahoma"/>
          <w:sz w:val="24"/>
          <w:szCs w:val="24"/>
        </w:rPr>
        <w:t>The bilingual teacher, the translator, and other team members who can read in the target language</w:t>
      </w:r>
    </w:p>
    <w:p w14:paraId="24EB5A73" w14:textId="00FDF809" w:rsidR="00C2695A" w:rsidRPr="0025172B" w:rsidRDefault="00C2695A" w:rsidP="00C2695A">
      <w:pPr>
        <w:pStyle w:val="ListParagraph"/>
        <w:numPr>
          <w:ilvl w:val="0"/>
          <w:numId w:val="29"/>
        </w:numPr>
        <w:spacing w:after="160" w:line="259" w:lineRule="auto"/>
        <w:rPr>
          <w:rFonts w:ascii="Tahoma" w:hAnsi="Tahoma" w:cs="Tahoma"/>
          <w:sz w:val="24"/>
          <w:szCs w:val="24"/>
        </w:rPr>
      </w:pPr>
      <w:r w:rsidRPr="0025172B">
        <w:rPr>
          <w:rFonts w:ascii="Tahoma" w:hAnsi="Tahoma" w:cs="Tahoma"/>
          <w:sz w:val="24"/>
          <w:szCs w:val="24"/>
        </w:rPr>
        <w:t>independently read the (untranslated) items for which the directions apply and respond to them as if each of them w</w:t>
      </w:r>
      <w:r w:rsidR="00FC4F83">
        <w:rPr>
          <w:rFonts w:ascii="Tahoma" w:hAnsi="Tahoma" w:cs="Tahoma"/>
          <w:sz w:val="24"/>
          <w:szCs w:val="24"/>
        </w:rPr>
        <w:t>as</w:t>
      </w:r>
      <w:r w:rsidRPr="0025172B">
        <w:rPr>
          <w:rFonts w:ascii="Tahoma" w:hAnsi="Tahoma" w:cs="Tahoma"/>
          <w:sz w:val="24"/>
          <w:szCs w:val="24"/>
        </w:rPr>
        <w:t xml:space="preserve"> a student taking the test; </w:t>
      </w:r>
    </w:p>
    <w:p w14:paraId="73F9B628" w14:textId="77777777" w:rsidR="00C2695A" w:rsidRPr="0025172B" w:rsidRDefault="00C2695A" w:rsidP="00C2695A">
      <w:pPr>
        <w:pStyle w:val="ListParagraph"/>
        <w:numPr>
          <w:ilvl w:val="0"/>
          <w:numId w:val="29"/>
        </w:numPr>
        <w:spacing w:after="160" w:line="259" w:lineRule="auto"/>
        <w:rPr>
          <w:rFonts w:ascii="Tahoma" w:hAnsi="Tahoma" w:cs="Tahoma"/>
          <w:sz w:val="24"/>
          <w:szCs w:val="24"/>
        </w:rPr>
      </w:pPr>
      <w:r w:rsidRPr="0025172B">
        <w:rPr>
          <w:rFonts w:ascii="Tahoma" w:hAnsi="Tahoma" w:cs="Tahoma"/>
          <w:sz w:val="24"/>
          <w:szCs w:val="24"/>
        </w:rPr>
        <w:t xml:space="preserve">independently compare the original and translated versions of the directions and look for translation errors; and </w:t>
      </w:r>
    </w:p>
    <w:p w14:paraId="4DCE0834" w14:textId="77777777" w:rsidR="00C2695A" w:rsidRPr="0025172B" w:rsidRDefault="00C2695A" w:rsidP="00C2695A">
      <w:pPr>
        <w:pStyle w:val="ListParagraph"/>
        <w:numPr>
          <w:ilvl w:val="0"/>
          <w:numId w:val="29"/>
        </w:numPr>
        <w:spacing w:after="160" w:line="259" w:lineRule="auto"/>
        <w:rPr>
          <w:rFonts w:ascii="Tahoma" w:hAnsi="Tahoma" w:cs="Tahoma"/>
          <w:sz w:val="24"/>
          <w:szCs w:val="24"/>
        </w:rPr>
      </w:pPr>
      <w:r w:rsidRPr="0025172B">
        <w:rPr>
          <w:rFonts w:ascii="Tahoma" w:hAnsi="Tahoma" w:cs="Tahoma"/>
          <w:sz w:val="24"/>
          <w:szCs w:val="24"/>
        </w:rPr>
        <w:t>independently edit the translated directions (if needed) and write comments on it.</w:t>
      </w:r>
    </w:p>
    <w:p w14:paraId="741D8D7A" w14:textId="77777777" w:rsidR="00C2695A" w:rsidRPr="0025172B" w:rsidRDefault="00C2695A" w:rsidP="00C2695A">
      <w:pPr>
        <w:pStyle w:val="ListParagraph"/>
        <w:numPr>
          <w:ilvl w:val="0"/>
          <w:numId w:val="32"/>
        </w:numPr>
        <w:spacing w:after="160" w:line="259" w:lineRule="auto"/>
        <w:rPr>
          <w:rFonts w:ascii="Tahoma" w:hAnsi="Tahoma" w:cs="Tahoma"/>
          <w:sz w:val="24"/>
          <w:szCs w:val="24"/>
        </w:rPr>
      </w:pPr>
      <w:r w:rsidRPr="0025172B">
        <w:rPr>
          <w:rFonts w:ascii="Tahoma" w:hAnsi="Tahoma" w:cs="Tahoma"/>
          <w:sz w:val="24"/>
          <w:szCs w:val="24"/>
        </w:rPr>
        <w:t>With facilitation from project staff, all team members discuss any proposed changes and decide by consensus whether and how the translation of the directions should be modified.</w:t>
      </w:r>
    </w:p>
    <w:p w14:paraId="2CC97250" w14:textId="77777777" w:rsidR="00C2695A" w:rsidRPr="0025172B" w:rsidRDefault="00C2695A" w:rsidP="00C2695A">
      <w:pPr>
        <w:pStyle w:val="ListParagraph"/>
        <w:numPr>
          <w:ilvl w:val="0"/>
          <w:numId w:val="32"/>
        </w:numPr>
        <w:spacing w:after="160" w:line="259" w:lineRule="auto"/>
        <w:rPr>
          <w:rFonts w:ascii="Tahoma" w:hAnsi="Tahoma" w:cs="Tahoma"/>
          <w:sz w:val="24"/>
          <w:szCs w:val="24"/>
        </w:rPr>
      </w:pPr>
      <w:r w:rsidRPr="0025172B">
        <w:rPr>
          <w:rFonts w:ascii="Tahoma" w:hAnsi="Tahoma" w:cs="Tahoma"/>
          <w:sz w:val="24"/>
          <w:szCs w:val="24"/>
        </w:rPr>
        <w:t>Project staff keeps an updated copy of the translated directions.</w:t>
      </w:r>
    </w:p>
    <w:p w14:paraId="47333D9B" w14:textId="77777777" w:rsidR="00C2695A" w:rsidRPr="0025172B" w:rsidRDefault="00C2695A" w:rsidP="00C2695A">
      <w:pPr>
        <w:rPr>
          <w:rFonts w:ascii="Tahoma" w:hAnsi="Tahoma" w:cs="Tahoma"/>
          <w:sz w:val="24"/>
          <w:szCs w:val="24"/>
        </w:rPr>
      </w:pPr>
    </w:p>
    <w:p w14:paraId="13CF3548" w14:textId="77777777" w:rsidR="00C2695A" w:rsidRPr="0025172B" w:rsidRDefault="00C2695A" w:rsidP="00C2695A">
      <w:pPr>
        <w:rPr>
          <w:rFonts w:ascii="Tahoma" w:hAnsi="Tahoma" w:cs="Tahoma"/>
          <w:b/>
          <w:sz w:val="24"/>
          <w:szCs w:val="24"/>
        </w:rPr>
      </w:pPr>
      <w:r w:rsidRPr="0025172B">
        <w:rPr>
          <w:rFonts w:ascii="Tahoma" w:hAnsi="Tahoma" w:cs="Tahoma"/>
          <w:b/>
          <w:sz w:val="24"/>
          <w:szCs w:val="24"/>
        </w:rPr>
        <w:t>Review/Revision procedure for the Bilingual Glossary test translation accommodation</w:t>
      </w:r>
    </w:p>
    <w:p w14:paraId="0F3BDA0F" w14:textId="233B040B" w:rsidR="00C2695A" w:rsidRPr="0025172B" w:rsidRDefault="00C2695A" w:rsidP="00C2695A">
      <w:pPr>
        <w:pStyle w:val="ListParagraph"/>
        <w:numPr>
          <w:ilvl w:val="0"/>
          <w:numId w:val="33"/>
        </w:numPr>
        <w:spacing w:after="160" w:line="259" w:lineRule="auto"/>
        <w:rPr>
          <w:rFonts w:ascii="Tahoma" w:hAnsi="Tahoma" w:cs="Tahoma"/>
          <w:sz w:val="24"/>
          <w:szCs w:val="24"/>
        </w:rPr>
      </w:pPr>
      <w:r w:rsidRPr="0025172B">
        <w:rPr>
          <w:rFonts w:ascii="Tahoma" w:hAnsi="Tahoma" w:cs="Tahoma"/>
          <w:sz w:val="24"/>
          <w:szCs w:val="24"/>
        </w:rPr>
        <w:t>The bilingual teacher, the translator, and other team members who can read in the target language</w:t>
      </w:r>
    </w:p>
    <w:p w14:paraId="06292F32" w14:textId="612E2A4A" w:rsidR="00C2695A" w:rsidRPr="0025172B" w:rsidRDefault="00C2695A" w:rsidP="00C2695A">
      <w:pPr>
        <w:pStyle w:val="ListParagraph"/>
        <w:numPr>
          <w:ilvl w:val="0"/>
          <w:numId w:val="30"/>
        </w:numPr>
        <w:spacing w:after="160" w:line="259" w:lineRule="auto"/>
        <w:rPr>
          <w:rFonts w:ascii="Tahoma" w:hAnsi="Tahoma" w:cs="Tahoma"/>
          <w:sz w:val="24"/>
          <w:szCs w:val="24"/>
        </w:rPr>
      </w:pPr>
      <w:r w:rsidRPr="0025172B">
        <w:rPr>
          <w:rFonts w:ascii="Tahoma" w:hAnsi="Tahoma" w:cs="Tahoma"/>
          <w:sz w:val="24"/>
          <w:szCs w:val="24"/>
        </w:rPr>
        <w:t>independently examine the item in English and respond to it as if each of them w</w:t>
      </w:r>
      <w:r w:rsidR="00443CA7">
        <w:rPr>
          <w:rFonts w:ascii="Tahoma" w:hAnsi="Tahoma" w:cs="Tahoma"/>
          <w:sz w:val="24"/>
          <w:szCs w:val="24"/>
        </w:rPr>
        <w:t>as</w:t>
      </w:r>
      <w:r w:rsidRPr="0025172B">
        <w:rPr>
          <w:rFonts w:ascii="Tahoma" w:hAnsi="Tahoma" w:cs="Tahoma"/>
          <w:sz w:val="24"/>
          <w:szCs w:val="24"/>
        </w:rPr>
        <w:t xml:space="preserve"> a student taking the test; </w:t>
      </w:r>
    </w:p>
    <w:p w14:paraId="7504380D" w14:textId="3E41D38B" w:rsidR="00C2695A" w:rsidRPr="0025172B" w:rsidRDefault="00C2695A" w:rsidP="00C2695A">
      <w:pPr>
        <w:pStyle w:val="ListParagraph"/>
        <w:numPr>
          <w:ilvl w:val="0"/>
          <w:numId w:val="30"/>
        </w:numPr>
        <w:spacing w:after="160" w:line="259" w:lineRule="auto"/>
        <w:rPr>
          <w:rFonts w:ascii="Tahoma" w:hAnsi="Tahoma" w:cs="Tahoma"/>
          <w:sz w:val="24"/>
          <w:szCs w:val="24"/>
        </w:rPr>
      </w:pPr>
      <w:r w:rsidRPr="0025172B">
        <w:rPr>
          <w:rFonts w:ascii="Tahoma" w:hAnsi="Tahoma" w:cs="Tahoma"/>
          <w:sz w:val="24"/>
          <w:szCs w:val="24"/>
        </w:rPr>
        <w:t xml:space="preserve">independently compare the target words in the original version and their translation in the glossaries and look for translation errors; and </w:t>
      </w:r>
    </w:p>
    <w:p w14:paraId="3DE72EFA" w14:textId="77777777" w:rsidR="00C2695A" w:rsidRPr="0025172B" w:rsidRDefault="00C2695A" w:rsidP="00C2695A">
      <w:pPr>
        <w:pStyle w:val="ListParagraph"/>
        <w:numPr>
          <w:ilvl w:val="0"/>
          <w:numId w:val="30"/>
        </w:numPr>
        <w:spacing w:after="160" w:line="259" w:lineRule="auto"/>
        <w:rPr>
          <w:rFonts w:ascii="Tahoma" w:hAnsi="Tahoma" w:cs="Tahoma"/>
          <w:sz w:val="24"/>
          <w:szCs w:val="24"/>
        </w:rPr>
      </w:pPr>
      <w:r w:rsidRPr="0025172B">
        <w:rPr>
          <w:rFonts w:ascii="Tahoma" w:hAnsi="Tahoma" w:cs="Tahoma"/>
          <w:sz w:val="24"/>
          <w:szCs w:val="24"/>
        </w:rPr>
        <w:t>independently change the translation of the target words (if needed).</w:t>
      </w:r>
    </w:p>
    <w:p w14:paraId="69020828" w14:textId="77777777" w:rsidR="00C2695A" w:rsidRPr="0025172B" w:rsidRDefault="00C2695A" w:rsidP="00C2695A">
      <w:pPr>
        <w:pStyle w:val="ListParagraph"/>
        <w:numPr>
          <w:ilvl w:val="0"/>
          <w:numId w:val="33"/>
        </w:numPr>
        <w:spacing w:after="160" w:line="259" w:lineRule="auto"/>
        <w:rPr>
          <w:rFonts w:ascii="Tahoma" w:hAnsi="Tahoma" w:cs="Tahoma"/>
          <w:sz w:val="24"/>
          <w:szCs w:val="24"/>
        </w:rPr>
      </w:pPr>
      <w:r w:rsidRPr="0025172B">
        <w:rPr>
          <w:rFonts w:ascii="Tahoma" w:hAnsi="Tahoma" w:cs="Tahoma"/>
          <w:sz w:val="24"/>
          <w:szCs w:val="24"/>
        </w:rPr>
        <w:t>With facilitation from project staff, all team members discuss any proposed changes and decide by consensus whether and how the translation of the target words should be modified.</w:t>
      </w:r>
    </w:p>
    <w:p w14:paraId="0DFFD07C" w14:textId="77777777" w:rsidR="00C2695A" w:rsidRPr="0025172B" w:rsidRDefault="00C2695A" w:rsidP="00C2695A">
      <w:pPr>
        <w:pStyle w:val="ListParagraph"/>
        <w:numPr>
          <w:ilvl w:val="0"/>
          <w:numId w:val="33"/>
        </w:numPr>
        <w:spacing w:after="160" w:line="259" w:lineRule="auto"/>
        <w:rPr>
          <w:rFonts w:ascii="Tahoma" w:hAnsi="Tahoma" w:cs="Tahoma"/>
          <w:sz w:val="24"/>
          <w:szCs w:val="24"/>
        </w:rPr>
      </w:pPr>
      <w:r w:rsidRPr="0025172B">
        <w:rPr>
          <w:rFonts w:ascii="Tahoma" w:hAnsi="Tahoma" w:cs="Tahoma"/>
          <w:sz w:val="24"/>
          <w:szCs w:val="24"/>
        </w:rPr>
        <w:t>Project staff keeps an updated copy of the translated target words.</w:t>
      </w:r>
    </w:p>
    <w:p w14:paraId="29EDD261" w14:textId="77777777" w:rsidR="00C2695A" w:rsidRDefault="00C2695A" w:rsidP="00C2695A">
      <w:pPr>
        <w:tabs>
          <w:tab w:val="left" w:pos="0"/>
        </w:tabs>
        <w:spacing w:after="0" w:line="240" w:lineRule="auto"/>
        <w:rPr>
          <w:rFonts w:cstheme="minorHAnsi"/>
          <w:b/>
        </w:rPr>
      </w:pPr>
    </w:p>
    <w:p w14:paraId="28FB7598" w14:textId="77777777" w:rsidR="00C2695A" w:rsidRDefault="00C2695A" w:rsidP="00C2695A">
      <w:pPr>
        <w:tabs>
          <w:tab w:val="left" w:pos="0"/>
        </w:tabs>
        <w:spacing w:after="0"/>
        <w:rPr>
          <w:rFonts w:ascii="Tahoma" w:hAnsi="Tahoma" w:cs="Tahoma"/>
          <w:b/>
          <w:sz w:val="24"/>
          <w:szCs w:val="24"/>
        </w:rPr>
      </w:pPr>
      <w:r w:rsidRPr="003F7CDE">
        <w:rPr>
          <w:rFonts w:ascii="Tahoma" w:hAnsi="Tahoma" w:cs="Tahoma"/>
          <w:b/>
          <w:sz w:val="24"/>
          <w:szCs w:val="24"/>
        </w:rPr>
        <w:t>What types of training might be made available for translators?</w:t>
      </w:r>
    </w:p>
    <w:p w14:paraId="51DB01D6" w14:textId="77777777" w:rsidR="00C2695A" w:rsidRPr="003F7CDE" w:rsidRDefault="00C2695A" w:rsidP="00C2695A">
      <w:pPr>
        <w:tabs>
          <w:tab w:val="left" w:pos="0"/>
        </w:tabs>
        <w:spacing w:after="0"/>
        <w:rPr>
          <w:rFonts w:ascii="Tahoma" w:hAnsi="Tahoma" w:cs="Tahoma"/>
          <w:b/>
          <w:sz w:val="24"/>
          <w:szCs w:val="24"/>
        </w:rPr>
      </w:pPr>
    </w:p>
    <w:p w14:paraId="59E262BB" w14:textId="33A5A2AA" w:rsidR="00C2695A" w:rsidRDefault="00C2695A" w:rsidP="00C2695A">
      <w:pPr>
        <w:tabs>
          <w:tab w:val="left" w:pos="0"/>
        </w:tabs>
        <w:spacing w:after="0"/>
        <w:rPr>
          <w:rFonts w:ascii="Tahoma" w:hAnsi="Tahoma" w:cs="Tahoma"/>
          <w:sz w:val="24"/>
          <w:szCs w:val="24"/>
        </w:rPr>
      </w:pPr>
      <w:r w:rsidRPr="003F7CDE">
        <w:rPr>
          <w:rFonts w:ascii="Tahoma" w:hAnsi="Tahoma" w:cs="Tahoma"/>
          <w:sz w:val="24"/>
          <w:szCs w:val="24"/>
        </w:rPr>
        <w:t xml:space="preserve">As outlined in the following </w:t>
      </w:r>
      <w:r w:rsidRPr="003F7CDE">
        <w:rPr>
          <w:rFonts w:ascii="Tahoma" w:hAnsi="Tahoma" w:cs="Tahoma"/>
          <w:i/>
          <w:sz w:val="24"/>
          <w:szCs w:val="24"/>
        </w:rPr>
        <w:t>Dos and Don’ts</w:t>
      </w:r>
      <w:r w:rsidRPr="003F7CDE">
        <w:rPr>
          <w:rFonts w:ascii="Tahoma" w:hAnsi="Tahoma" w:cs="Tahoma"/>
          <w:sz w:val="24"/>
          <w:szCs w:val="24"/>
        </w:rPr>
        <w:t xml:space="preserve"> chart, per state policy, translators might participate in all aspects of staff training related to test administration and protocols, test security, code of ethics, and planning for testing day.</w:t>
      </w:r>
    </w:p>
    <w:p w14:paraId="5CF280AA" w14:textId="77777777" w:rsidR="00C2695A" w:rsidRPr="003F7CDE" w:rsidRDefault="00C2695A" w:rsidP="00C2695A">
      <w:pPr>
        <w:tabs>
          <w:tab w:val="left" w:pos="0"/>
        </w:tabs>
        <w:spacing w:after="0"/>
        <w:rPr>
          <w:rFonts w:ascii="Tahoma" w:hAnsi="Tahoma" w:cs="Tahoma"/>
          <w:sz w:val="24"/>
          <w:szCs w:val="24"/>
        </w:rPr>
      </w:pPr>
    </w:p>
    <w:p w14:paraId="5E3EE6B4" w14:textId="77777777" w:rsidR="00C2695A" w:rsidRPr="003F7CDE" w:rsidRDefault="00C2695A" w:rsidP="00980505">
      <w:pPr>
        <w:tabs>
          <w:tab w:val="left" w:pos="0"/>
        </w:tabs>
        <w:spacing w:after="0"/>
        <w:rPr>
          <w:rFonts w:ascii="Tahoma" w:hAnsi="Tahoma" w:cs="Tahoma"/>
          <w:sz w:val="24"/>
          <w:szCs w:val="24"/>
        </w:rPr>
      </w:pPr>
      <w:r w:rsidRPr="003F7CDE">
        <w:rPr>
          <w:rFonts w:ascii="Tahoma" w:hAnsi="Tahoma" w:cs="Tahoma"/>
          <w:sz w:val="24"/>
          <w:szCs w:val="24"/>
        </w:rPr>
        <w:t xml:space="preserve">Schools/districts may wish to print the </w:t>
      </w:r>
      <w:r w:rsidRPr="00980505">
        <w:rPr>
          <w:rFonts w:ascii="Tahoma" w:hAnsi="Tahoma" w:cs="Tahoma"/>
          <w:sz w:val="24"/>
          <w:szCs w:val="24"/>
        </w:rPr>
        <w:t>Dos and Don’ts</w:t>
      </w:r>
      <w:r w:rsidRPr="003F7CDE">
        <w:rPr>
          <w:rFonts w:ascii="Tahoma" w:hAnsi="Tahoma" w:cs="Tahoma"/>
          <w:sz w:val="24"/>
          <w:szCs w:val="24"/>
        </w:rPr>
        <w:t xml:space="preserve"> chart for translators and require translators to check each of the ‘Do’ tasks. The chart may be returned to the school/district once the translation job is completed. All signed test security paperwork should be kept on file at the district office.</w:t>
      </w:r>
      <w:r w:rsidRPr="003F7CDE">
        <w:rPr>
          <w:rFonts w:ascii="Tahoma" w:hAnsi="Tahoma" w:cs="Tahoma"/>
          <w:sz w:val="24"/>
          <w:szCs w:val="24"/>
        </w:rPr>
        <w:br w:type="page"/>
      </w:r>
    </w:p>
    <w:p w14:paraId="2E256547" w14:textId="77777777" w:rsidR="00C2695A" w:rsidRPr="003F7CDE" w:rsidRDefault="00C2695A" w:rsidP="00C2695A">
      <w:pPr>
        <w:tabs>
          <w:tab w:val="left" w:pos="0"/>
        </w:tabs>
        <w:spacing w:after="0" w:line="240" w:lineRule="auto"/>
        <w:ind w:left="408"/>
        <w:jc w:val="center"/>
        <w:rPr>
          <w:rFonts w:ascii="Tahoma" w:hAnsi="Tahoma" w:cs="Tahoma"/>
          <w:b/>
          <w:sz w:val="24"/>
          <w:szCs w:val="24"/>
        </w:rPr>
      </w:pPr>
      <w:r w:rsidRPr="003F7CDE">
        <w:rPr>
          <w:rFonts w:ascii="Tahoma" w:hAnsi="Tahoma" w:cs="Tahoma"/>
          <w:b/>
          <w:sz w:val="24"/>
          <w:szCs w:val="24"/>
        </w:rPr>
        <w:t>Dos and Don’ts for Translators</w:t>
      </w:r>
    </w:p>
    <w:p w14:paraId="6BAB1F1F" w14:textId="77777777" w:rsidR="00C2695A" w:rsidRPr="003F7CDE" w:rsidRDefault="00C2695A" w:rsidP="00C2695A">
      <w:pPr>
        <w:pStyle w:val="ListParagraph"/>
        <w:jc w:val="center"/>
        <w:rPr>
          <w:rFonts w:ascii="Tahoma" w:hAnsi="Tahoma" w:cs="Tahoma"/>
          <w:b/>
          <w:sz w:val="24"/>
          <w:szCs w:val="24"/>
        </w:rPr>
      </w:pPr>
    </w:p>
    <w:tbl>
      <w:tblPr>
        <w:tblW w:w="9756"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5418"/>
        <w:gridCol w:w="3420"/>
      </w:tblGrid>
      <w:tr w:rsidR="00C2695A" w:rsidRPr="003F7CDE" w14:paraId="4E50D377" w14:textId="77777777" w:rsidTr="00F25AC5">
        <w:tc>
          <w:tcPr>
            <w:tcW w:w="918" w:type="dxa"/>
          </w:tcPr>
          <w:p w14:paraId="1ED5C94C" w14:textId="77777777" w:rsidR="00C2695A" w:rsidRPr="003F7CDE" w:rsidRDefault="00C2695A" w:rsidP="00F25AC5">
            <w:pPr>
              <w:pStyle w:val="ListParagraph"/>
              <w:ind w:left="0"/>
              <w:jc w:val="center"/>
              <w:rPr>
                <w:rFonts w:ascii="Tahoma" w:hAnsi="Tahoma" w:cs="Tahoma"/>
                <w:sz w:val="18"/>
                <w:szCs w:val="18"/>
              </w:rPr>
            </w:pPr>
          </w:p>
        </w:tc>
        <w:tc>
          <w:tcPr>
            <w:tcW w:w="5418" w:type="dxa"/>
            <w:shd w:val="clear" w:color="auto" w:fill="auto"/>
          </w:tcPr>
          <w:p w14:paraId="0A9824C8" w14:textId="77777777" w:rsidR="00C2695A" w:rsidRPr="003F7CDE" w:rsidRDefault="00C2695A" w:rsidP="00F25AC5">
            <w:pPr>
              <w:pStyle w:val="ListParagraph"/>
              <w:ind w:left="0"/>
              <w:jc w:val="center"/>
              <w:rPr>
                <w:rFonts w:ascii="Tahoma" w:hAnsi="Tahoma" w:cs="Tahoma"/>
                <w:b/>
                <w:sz w:val="18"/>
                <w:szCs w:val="18"/>
              </w:rPr>
            </w:pPr>
            <w:r w:rsidRPr="003F7CDE">
              <w:rPr>
                <w:rFonts w:ascii="Tahoma" w:hAnsi="Tahoma" w:cs="Tahoma"/>
                <w:b/>
                <w:sz w:val="18"/>
                <w:szCs w:val="18"/>
              </w:rPr>
              <w:t>Dos</w:t>
            </w:r>
          </w:p>
        </w:tc>
        <w:tc>
          <w:tcPr>
            <w:tcW w:w="3420" w:type="dxa"/>
            <w:shd w:val="clear" w:color="auto" w:fill="auto"/>
          </w:tcPr>
          <w:p w14:paraId="09C7BAAA" w14:textId="77777777" w:rsidR="00C2695A" w:rsidRPr="003F7CDE" w:rsidRDefault="00C2695A" w:rsidP="00F25AC5">
            <w:pPr>
              <w:pStyle w:val="ListParagraph"/>
              <w:ind w:left="0"/>
              <w:jc w:val="center"/>
              <w:rPr>
                <w:rFonts w:ascii="Tahoma" w:hAnsi="Tahoma" w:cs="Tahoma"/>
                <w:b/>
                <w:sz w:val="18"/>
                <w:szCs w:val="18"/>
              </w:rPr>
            </w:pPr>
            <w:r w:rsidRPr="003F7CDE">
              <w:rPr>
                <w:rFonts w:ascii="Tahoma" w:hAnsi="Tahoma" w:cs="Tahoma"/>
                <w:b/>
                <w:sz w:val="18"/>
                <w:szCs w:val="18"/>
              </w:rPr>
              <w:t>Don’ts</w:t>
            </w:r>
          </w:p>
        </w:tc>
      </w:tr>
      <w:tr w:rsidR="00C2695A" w:rsidRPr="003F7CDE" w14:paraId="2E0022C4" w14:textId="77777777" w:rsidTr="00F25AC5">
        <w:tc>
          <w:tcPr>
            <w:tcW w:w="918" w:type="dxa"/>
          </w:tcPr>
          <w:p w14:paraId="0DCD4F8E" w14:textId="77777777" w:rsidR="00C2695A" w:rsidRPr="003F7CDE" w:rsidRDefault="00C2695A" w:rsidP="00F25AC5">
            <w:pPr>
              <w:pStyle w:val="ListParagraph"/>
              <w:ind w:left="0"/>
              <w:rPr>
                <w:rFonts w:ascii="Tahoma" w:hAnsi="Tahoma" w:cs="Tahoma"/>
                <w:b/>
                <w:sz w:val="18"/>
                <w:szCs w:val="18"/>
              </w:rPr>
            </w:pPr>
            <w:r w:rsidRPr="003F7CDE">
              <w:rPr>
                <w:rFonts w:ascii="Tahoma" w:hAnsi="Tahoma" w:cs="Tahoma"/>
                <w:b/>
                <w:sz w:val="18"/>
                <w:szCs w:val="18"/>
              </w:rPr>
              <w:t>Before the Test</w:t>
            </w:r>
          </w:p>
        </w:tc>
        <w:tc>
          <w:tcPr>
            <w:tcW w:w="5418" w:type="dxa"/>
            <w:shd w:val="clear" w:color="auto" w:fill="auto"/>
          </w:tcPr>
          <w:p w14:paraId="1871AD77" w14:textId="77777777" w:rsidR="00C2695A" w:rsidRPr="003F7CDE" w:rsidRDefault="00C2695A" w:rsidP="00F25AC5">
            <w:pPr>
              <w:pStyle w:val="ListParagraph"/>
              <w:numPr>
                <w:ilvl w:val="0"/>
                <w:numId w:val="39"/>
              </w:numPr>
              <w:spacing w:after="0" w:line="240" w:lineRule="auto"/>
              <w:contextualSpacing w:val="0"/>
              <w:rPr>
                <w:rFonts w:ascii="Tahoma" w:hAnsi="Tahoma" w:cs="Tahoma"/>
                <w:sz w:val="18"/>
                <w:szCs w:val="18"/>
              </w:rPr>
            </w:pPr>
            <w:r w:rsidRPr="003F7CDE">
              <w:rPr>
                <w:rFonts w:ascii="Tahoma" w:hAnsi="Tahoma" w:cs="Tahoma"/>
                <w:sz w:val="18"/>
                <w:szCs w:val="18"/>
              </w:rPr>
              <w:t>Do provide supervised access to the test administration directions (TAD) up to four days prior to test administration.</w:t>
            </w:r>
          </w:p>
          <w:p w14:paraId="5C186E84" w14:textId="77777777" w:rsidR="00C2695A" w:rsidRPr="003F7CDE" w:rsidRDefault="00C2695A" w:rsidP="00F25AC5">
            <w:pPr>
              <w:pStyle w:val="ListParagraph"/>
              <w:numPr>
                <w:ilvl w:val="0"/>
                <w:numId w:val="39"/>
              </w:numPr>
              <w:spacing w:after="0" w:line="240" w:lineRule="auto"/>
              <w:contextualSpacing w:val="0"/>
              <w:rPr>
                <w:rFonts w:ascii="Tahoma" w:hAnsi="Tahoma" w:cs="Tahoma"/>
                <w:sz w:val="18"/>
                <w:szCs w:val="18"/>
              </w:rPr>
            </w:pPr>
            <w:r w:rsidRPr="003F7CDE">
              <w:rPr>
                <w:rFonts w:ascii="Tahoma" w:hAnsi="Tahoma" w:cs="Tahoma"/>
                <w:sz w:val="18"/>
                <w:szCs w:val="18"/>
              </w:rPr>
              <w:t>Do know which test sections should be administered prior to each test administration.</w:t>
            </w:r>
          </w:p>
          <w:p w14:paraId="3054B850" w14:textId="77777777" w:rsidR="00C2695A" w:rsidRPr="003F7CDE" w:rsidRDefault="00C2695A" w:rsidP="00F25AC5">
            <w:pPr>
              <w:pStyle w:val="ListParagraph"/>
              <w:numPr>
                <w:ilvl w:val="0"/>
                <w:numId w:val="39"/>
              </w:numPr>
              <w:spacing w:after="0" w:line="240" w:lineRule="auto"/>
              <w:contextualSpacing w:val="0"/>
              <w:rPr>
                <w:rFonts w:ascii="Tahoma" w:hAnsi="Tahoma" w:cs="Tahoma"/>
                <w:sz w:val="18"/>
                <w:szCs w:val="18"/>
              </w:rPr>
            </w:pPr>
            <w:r w:rsidRPr="003F7CDE">
              <w:rPr>
                <w:rFonts w:ascii="Tahoma" w:hAnsi="Tahoma" w:cs="Tahoma"/>
                <w:sz w:val="18"/>
                <w:szCs w:val="18"/>
              </w:rPr>
              <w:t xml:space="preserve">Do sign test materials in and out with each use. No test materials may leave the district except the TAD. </w:t>
            </w:r>
          </w:p>
          <w:p w14:paraId="3D2FA04A" w14:textId="14C45F87" w:rsidR="00C2695A" w:rsidRPr="003F7CDE" w:rsidRDefault="00C2695A" w:rsidP="00F25AC5">
            <w:pPr>
              <w:pStyle w:val="ListParagraph"/>
              <w:numPr>
                <w:ilvl w:val="0"/>
                <w:numId w:val="39"/>
              </w:numPr>
              <w:spacing w:after="0" w:line="240" w:lineRule="auto"/>
              <w:contextualSpacing w:val="0"/>
              <w:rPr>
                <w:rFonts w:ascii="Tahoma" w:hAnsi="Tahoma" w:cs="Tahoma"/>
                <w:sz w:val="18"/>
                <w:szCs w:val="18"/>
              </w:rPr>
            </w:pPr>
            <w:r w:rsidRPr="003F7CDE">
              <w:rPr>
                <w:rFonts w:ascii="Tahoma" w:hAnsi="Tahoma" w:cs="Tahoma"/>
                <w:sz w:val="18"/>
                <w:szCs w:val="18"/>
              </w:rPr>
              <w:t xml:space="preserve">Do review test security agreements </w:t>
            </w:r>
            <w:r>
              <w:rPr>
                <w:rFonts w:ascii="Tahoma" w:hAnsi="Tahoma" w:cs="Tahoma"/>
                <w:sz w:val="18"/>
                <w:szCs w:val="18"/>
              </w:rPr>
              <w:t>and</w:t>
            </w:r>
            <w:r w:rsidRPr="003F7CDE">
              <w:rPr>
                <w:rFonts w:ascii="Tahoma" w:hAnsi="Tahoma" w:cs="Tahoma"/>
                <w:sz w:val="18"/>
                <w:szCs w:val="18"/>
              </w:rPr>
              <w:t xml:space="preserve"> Code of Ethics</w:t>
            </w:r>
            <w:r w:rsidR="00443CA7">
              <w:rPr>
                <w:rFonts w:ascii="Tahoma" w:hAnsi="Tahoma" w:cs="Tahoma"/>
                <w:sz w:val="18"/>
                <w:szCs w:val="18"/>
              </w:rPr>
              <w:t>.</w:t>
            </w:r>
          </w:p>
          <w:p w14:paraId="67251ECE" w14:textId="77777777" w:rsidR="00C2695A" w:rsidRPr="003F7CDE" w:rsidRDefault="00C2695A" w:rsidP="00F25AC5">
            <w:pPr>
              <w:pStyle w:val="ListParagraph"/>
              <w:numPr>
                <w:ilvl w:val="0"/>
                <w:numId w:val="39"/>
              </w:numPr>
              <w:spacing w:after="0" w:line="240" w:lineRule="auto"/>
              <w:contextualSpacing w:val="0"/>
              <w:rPr>
                <w:rFonts w:ascii="Tahoma" w:hAnsi="Tahoma" w:cs="Tahoma"/>
                <w:sz w:val="18"/>
                <w:szCs w:val="18"/>
              </w:rPr>
            </w:pPr>
            <w:r>
              <w:rPr>
                <w:rFonts w:ascii="Tahoma" w:hAnsi="Tahoma" w:cs="Tahoma"/>
                <w:sz w:val="18"/>
                <w:szCs w:val="18"/>
              </w:rPr>
              <w:t>Do sign a t</w:t>
            </w:r>
            <w:r w:rsidRPr="003F7CDE">
              <w:rPr>
                <w:rFonts w:ascii="Tahoma" w:hAnsi="Tahoma" w:cs="Tahoma"/>
                <w:sz w:val="18"/>
                <w:szCs w:val="18"/>
              </w:rPr>
              <w:t xml:space="preserve">est </w:t>
            </w:r>
            <w:r>
              <w:rPr>
                <w:rFonts w:ascii="Tahoma" w:hAnsi="Tahoma" w:cs="Tahoma"/>
                <w:sz w:val="18"/>
                <w:szCs w:val="18"/>
              </w:rPr>
              <w:t>security a</w:t>
            </w:r>
            <w:r w:rsidRPr="003F7CDE">
              <w:rPr>
                <w:rFonts w:ascii="Tahoma" w:hAnsi="Tahoma" w:cs="Tahoma"/>
                <w:sz w:val="18"/>
                <w:szCs w:val="18"/>
              </w:rPr>
              <w:t>greement to be kept on file at the district office.</w:t>
            </w:r>
          </w:p>
          <w:p w14:paraId="161BC292" w14:textId="77777777" w:rsidR="00C2695A" w:rsidRPr="003F7CDE" w:rsidRDefault="00C2695A" w:rsidP="00F25AC5">
            <w:pPr>
              <w:pStyle w:val="ListParagraph"/>
              <w:numPr>
                <w:ilvl w:val="0"/>
                <w:numId w:val="39"/>
              </w:numPr>
              <w:spacing w:after="0" w:line="240" w:lineRule="auto"/>
              <w:contextualSpacing w:val="0"/>
              <w:rPr>
                <w:rFonts w:ascii="Tahoma" w:hAnsi="Tahoma" w:cs="Tahoma"/>
                <w:sz w:val="18"/>
                <w:szCs w:val="18"/>
              </w:rPr>
            </w:pPr>
            <w:r w:rsidRPr="003F7CDE">
              <w:rPr>
                <w:rFonts w:ascii="Tahoma" w:hAnsi="Tahoma" w:cs="Tahoma"/>
                <w:sz w:val="18"/>
                <w:szCs w:val="18"/>
              </w:rPr>
              <w:t>Do participate in training with the school test coordinator or designee.</w:t>
            </w:r>
          </w:p>
          <w:p w14:paraId="42040693" w14:textId="77777777" w:rsidR="00C2695A" w:rsidRPr="003F7CDE" w:rsidRDefault="00C2695A" w:rsidP="00F25AC5">
            <w:pPr>
              <w:pStyle w:val="ListParagraph"/>
              <w:numPr>
                <w:ilvl w:val="0"/>
                <w:numId w:val="39"/>
              </w:numPr>
              <w:spacing w:after="0" w:line="240" w:lineRule="auto"/>
              <w:contextualSpacing w:val="0"/>
              <w:rPr>
                <w:rFonts w:ascii="Tahoma" w:hAnsi="Tahoma" w:cs="Tahoma"/>
                <w:sz w:val="18"/>
                <w:szCs w:val="18"/>
              </w:rPr>
            </w:pPr>
            <w:r w:rsidRPr="003F7CDE">
              <w:rPr>
                <w:rFonts w:ascii="Tahoma" w:hAnsi="Tahoma" w:cs="Tahoma"/>
                <w:sz w:val="18"/>
                <w:szCs w:val="18"/>
              </w:rPr>
              <w:t xml:space="preserve">Do make sure you are aware of any school policies regarding bathroom emergencies, student sickness during the test, fire alarm procedures, etc. </w:t>
            </w:r>
          </w:p>
          <w:p w14:paraId="2F7CFD56" w14:textId="77777777" w:rsidR="00C2695A" w:rsidRPr="003F7CDE" w:rsidRDefault="00C2695A" w:rsidP="00F25AC5">
            <w:pPr>
              <w:pStyle w:val="ListParagraph"/>
              <w:numPr>
                <w:ilvl w:val="0"/>
                <w:numId w:val="39"/>
              </w:numPr>
              <w:spacing w:after="0" w:line="240" w:lineRule="auto"/>
              <w:contextualSpacing w:val="0"/>
              <w:rPr>
                <w:rFonts w:ascii="Tahoma" w:hAnsi="Tahoma" w:cs="Tahoma"/>
                <w:sz w:val="18"/>
                <w:szCs w:val="18"/>
              </w:rPr>
            </w:pPr>
            <w:r w:rsidRPr="003F7CDE">
              <w:rPr>
                <w:rFonts w:ascii="Tahoma" w:hAnsi="Tahoma" w:cs="Tahoma"/>
                <w:sz w:val="18"/>
                <w:szCs w:val="18"/>
              </w:rPr>
              <w:t>Do review the accom</w:t>
            </w:r>
            <w:r>
              <w:rPr>
                <w:rFonts w:ascii="Tahoma" w:hAnsi="Tahoma" w:cs="Tahoma"/>
                <w:sz w:val="18"/>
                <w:szCs w:val="18"/>
              </w:rPr>
              <w:t xml:space="preserve">modations permitted for the EL </w:t>
            </w:r>
            <w:r w:rsidRPr="003F7CDE">
              <w:rPr>
                <w:rFonts w:ascii="Tahoma" w:hAnsi="Tahoma" w:cs="Tahoma"/>
                <w:sz w:val="18"/>
                <w:szCs w:val="18"/>
              </w:rPr>
              <w:t>student receiving translation support. Do plan for test day</w:t>
            </w:r>
            <w:r>
              <w:rPr>
                <w:rFonts w:ascii="Tahoma" w:hAnsi="Tahoma" w:cs="Tahoma"/>
                <w:sz w:val="18"/>
                <w:szCs w:val="18"/>
              </w:rPr>
              <w:t>:</w:t>
            </w:r>
          </w:p>
          <w:p w14:paraId="690F8E1A" w14:textId="77777777" w:rsidR="00C2695A" w:rsidRPr="003F7CDE" w:rsidRDefault="00C2695A" w:rsidP="00F25AC5">
            <w:pPr>
              <w:pStyle w:val="ListParagraph"/>
              <w:numPr>
                <w:ilvl w:val="1"/>
                <w:numId w:val="39"/>
              </w:numPr>
              <w:spacing w:after="0" w:line="240" w:lineRule="auto"/>
              <w:contextualSpacing w:val="0"/>
              <w:rPr>
                <w:rFonts w:ascii="Tahoma" w:hAnsi="Tahoma" w:cs="Tahoma"/>
                <w:sz w:val="18"/>
                <w:szCs w:val="18"/>
              </w:rPr>
            </w:pPr>
            <w:r w:rsidRPr="003F7CDE">
              <w:rPr>
                <w:rFonts w:ascii="Tahoma" w:hAnsi="Tahoma" w:cs="Tahoma"/>
                <w:sz w:val="18"/>
                <w:szCs w:val="18"/>
              </w:rPr>
              <w:t>Review the allowable</w:t>
            </w:r>
            <w:r>
              <w:rPr>
                <w:rFonts w:ascii="Tahoma" w:hAnsi="Tahoma" w:cs="Tahoma"/>
                <w:sz w:val="18"/>
                <w:szCs w:val="18"/>
              </w:rPr>
              <w:t xml:space="preserve"> accessibility supports.</w:t>
            </w:r>
          </w:p>
          <w:p w14:paraId="14CB6EB0" w14:textId="77777777" w:rsidR="00C2695A" w:rsidRPr="003F7CDE" w:rsidRDefault="00C2695A" w:rsidP="00F25AC5">
            <w:pPr>
              <w:pStyle w:val="ListParagraph"/>
              <w:numPr>
                <w:ilvl w:val="1"/>
                <w:numId w:val="36"/>
              </w:numPr>
              <w:spacing w:after="0" w:line="240" w:lineRule="auto"/>
              <w:contextualSpacing w:val="0"/>
              <w:rPr>
                <w:rFonts w:ascii="Tahoma" w:hAnsi="Tahoma" w:cs="Tahoma"/>
                <w:sz w:val="18"/>
                <w:szCs w:val="18"/>
              </w:rPr>
            </w:pPr>
            <w:r w:rsidRPr="003F7CDE">
              <w:rPr>
                <w:rFonts w:ascii="Tahoma" w:hAnsi="Tahoma" w:cs="Tahoma"/>
                <w:sz w:val="18"/>
                <w:szCs w:val="18"/>
              </w:rPr>
              <w:t xml:space="preserve">Read and practice test directions in advance – practice and create script to read to students. </w:t>
            </w:r>
          </w:p>
        </w:tc>
        <w:tc>
          <w:tcPr>
            <w:tcW w:w="3420" w:type="dxa"/>
            <w:shd w:val="clear" w:color="auto" w:fill="auto"/>
          </w:tcPr>
          <w:p w14:paraId="5B621759" w14:textId="18B715E2" w:rsidR="00C2695A" w:rsidRPr="003F7CDE" w:rsidRDefault="00C2695A" w:rsidP="00F25AC5">
            <w:pPr>
              <w:pStyle w:val="ListParagraph"/>
              <w:numPr>
                <w:ilvl w:val="0"/>
                <w:numId w:val="38"/>
              </w:numPr>
              <w:spacing w:after="0" w:line="240" w:lineRule="auto"/>
              <w:contextualSpacing w:val="0"/>
              <w:rPr>
                <w:rFonts w:ascii="Tahoma" w:hAnsi="Tahoma" w:cs="Tahoma"/>
                <w:sz w:val="18"/>
                <w:szCs w:val="18"/>
              </w:rPr>
            </w:pPr>
            <w:r w:rsidRPr="003F7CDE">
              <w:rPr>
                <w:rFonts w:ascii="Tahoma" w:hAnsi="Tahoma" w:cs="Tahoma"/>
                <w:sz w:val="18"/>
                <w:szCs w:val="18"/>
              </w:rPr>
              <w:t>Don’t</w:t>
            </w:r>
            <w:r w:rsidR="00350BDD">
              <w:rPr>
                <w:rFonts w:ascii="Tahoma" w:hAnsi="Tahoma" w:cs="Tahoma"/>
                <w:sz w:val="18"/>
                <w:szCs w:val="18"/>
              </w:rPr>
              <w:t xml:space="preserve"> remove the </w:t>
            </w:r>
            <w:r w:rsidRPr="003F7CDE">
              <w:rPr>
                <w:rFonts w:ascii="Tahoma" w:hAnsi="Tahoma" w:cs="Tahoma"/>
                <w:sz w:val="18"/>
                <w:szCs w:val="18"/>
              </w:rPr>
              <w:t>test booklet from the school.</w:t>
            </w:r>
          </w:p>
          <w:p w14:paraId="5D26A120" w14:textId="77777777" w:rsidR="00C2695A" w:rsidRPr="003F7CDE" w:rsidRDefault="00C2695A" w:rsidP="00F25AC5">
            <w:pPr>
              <w:pStyle w:val="ListParagraph"/>
              <w:ind w:left="0"/>
              <w:rPr>
                <w:rFonts w:ascii="Tahoma" w:hAnsi="Tahoma" w:cs="Tahoma"/>
                <w:sz w:val="18"/>
                <w:szCs w:val="18"/>
              </w:rPr>
            </w:pPr>
          </w:p>
        </w:tc>
      </w:tr>
      <w:tr w:rsidR="00C2695A" w:rsidRPr="003F7CDE" w14:paraId="0AF6DCF2" w14:textId="77777777" w:rsidTr="00F25AC5">
        <w:tc>
          <w:tcPr>
            <w:tcW w:w="918" w:type="dxa"/>
          </w:tcPr>
          <w:p w14:paraId="56428062" w14:textId="77777777" w:rsidR="00C2695A" w:rsidRPr="003F7CDE" w:rsidRDefault="00C2695A" w:rsidP="00F25AC5">
            <w:pPr>
              <w:pStyle w:val="ListParagraph"/>
              <w:ind w:left="0"/>
              <w:rPr>
                <w:rFonts w:ascii="Tahoma" w:hAnsi="Tahoma" w:cs="Tahoma"/>
                <w:b/>
                <w:sz w:val="18"/>
                <w:szCs w:val="18"/>
              </w:rPr>
            </w:pPr>
            <w:r w:rsidRPr="003F7CDE">
              <w:rPr>
                <w:rFonts w:ascii="Tahoma" w:hAnsi="Tahoma" w:cs="Tahoma"/>
                <w:b/>
                <w:sz w:val="18"/>
                <w:szCs w:val="18"/>
              </w:rPr>
              <w:t>During the test</w:t>
            </w:r>
          </w:p>
        </w:tc>
        <w:tc>
          <w:tcPr>
            <w:tcW w:w="5418" w:type="dxa"/>
            <w:shd w:val="clear" w:color="auto" w:fill="auto"/>
          </w:tcPr>
          <w:p w14:paraId="50441EDF" w14:textId="77777777" w:rsidR="00C2695A" w:rsidRPr="003F7CDE" w:rsidRDefault="00C2695A" w:rsidP="00F25AC5">
            <w:pPr>
              <w:pStyle w:val="ListParagraph"/>
              <w:numPr>
                <w:ilvl w:val="0"/>
                <w:numId w:val="40"/>
              </w:numPr>
              <w:spacing w:after="0" w:line="240" w:lineRule="auto"/>
              <w:contextualSpacing w:val="0"/>
              <w:rPr>
                <w:rFonts w:ascii="Tahoma" w:hAnsi="Tahoma" w:cs="Tahoma"/>
                <w:sz w:val="18"/>
                <w:szCs w:val="18"/>
              </w:rPr>
            </w:pPr>
            <w:r w:rsidRPr="003F7CDE">
              <w:rPr>
                <w:rFonts w:ascii="Tahoma" w:hAnsi="Tahoma" w:cs="Tahoma"/>
                <w:sz w:val="18"/>
                <w:szCs w:val="18"/>
              </w:rPr>
              <w:t>Do tell the student the ground rules of the test administration in the student’s native language (including which parts of the test can and cannot be translated).</w:t>
            </w:r>
          </w:p>
          <w:p w14:paraId="606120BC" w14:textId="77777777" w:rsidR="00C2695A" w:rsidRPr="003F7CDE" w:rsidRDefault="00C2695A" w:rsidP="00F25AC5">
            <w:pPr>
              <w:pStyle w:val="ListParagraph"/>
              <w:numPr>
                <w:ilvl w:val="0"/>
                <w:numId w:val="40"/>
              </w:numPr>
              <w:spacing w:after="0" w:line="240" w:lineRule="auto"/>
              <w:contextualSpacing w:val="0"/>
              <w:rPr>
                <w:rFonts w:ascii="Tahoma" w:hAnsi="Tahoma" w:cs="Tahoma"/>
                <w:sz w:val="18"/>
                <w:szCs w:val="18"/>
              </w:rPr>
            </w:pPr>
            <w:r w:rsidRPr="003F7CDE">
              <w:rPr>
                <w:rFonts w:ascii="Tahoma" w:hAnsi="Tahoma" w:cs="Tahoma"/>
                <w:sz w:val="18"/>
                <w:szCs w:val="18"/>
              </w:rPr>
              <w:t xml:space="preserve">Do make sure you and the student each have a copy of the test. After testing, leave the test booklet at the school with the test coordinator. </w:t>
            </w:r>
          </w:p>
          <w:p w14:paraId="0931B054" w14:textId="77777777" w:rsidR="00C2695A" w:rsidRPr="003F7CDE" w:rsidRDefault="00C2695A" w:rsidP="00F25AC5">
            <w:pPr>
              <w:pStyle w:val="ListParagraph"/>
              <w:numPr>
                <w:ilvl w:val="0"/>
                <w:numId w:val="40"/>
              </w:numPr>
              <w:spacing w:after="0" w:line="240" w:lineRule="auto"/>
              <w:contextualSpacing w:val="0"/>
              <w:rPr>
                <w:rFonts w:ascii="Tahoma" w:hAnsi="Tahoma" w:cs="Tahoma"/>
                <w:sz w:val="18"/>
                <w:szCs w:val="18"/>
              </w:rPr>
            </w:pPr>
            <w:r>
              <w:rPr>
                <w:rFonts w:ascii="Tahoma" w:hAnsi="Tahoma" w:cs="Tahoma"/>
                <w:sz w:val="18"/>
                <w:szCs w:val="18"/>
              </w:rPr>
              <w:t>Do i</w:t>
            </w:r>
            <w:r w:rsidRPr="003F7CDE">
              <w:rPr>
                <w:rFonts w:ascii="Tahoma" w:hAnsi="Tahoma" w:cs="Tahoma"/>
                <w:sz w:val="18"/>
                <w:szCs w:val="18"/>
              </w:rPr>
              <w:t>nterpret/translate all directions including example questions.</w:t>
            </w:r>
          </w:p>
          <w:p w14:paraId="52464CCC" w14:textId="1438D305" w:rsidR="00C2695A" w:rsidRPr="003F7CDE" w:rsidRDefault="00C2695A" w:rsidP="00F25AC5">
            <w:pPr>
              <w:pStyle w:val="ListParagraph"/>
              <w:numPr>
                <w:ilvl w:val="0"/>
                <w:numId w:val="40"/>
              </w:numPr>
              <w:spacing w:after="0" w:line="240" w:lineRule="auto"/>
              <w:contextualSpacing w:val="0"/>
              <w:rPr>
                <w:rFonts w:ascii="Tahoma" w:hAnsi="Tahoma" w:cs="Tahoma"/>
                <w:sz w:val="18"/>
                <w:szCs w:val="18"/>
              </w:rPr>
            </w:pPr>
            <w:r w:rsidRPr="003F7CDE">
              <w:rPr>
                <w:rFonts w:ascii="Tahoma" w:hAnsi="Tahoma" w:cs="Tahoma"/>
                <w:sz w:val="18"/>
                <w:szCs w:val="18"/>
              </w:rPr>
              <w:t>Do emphasize words printed in boldface, italics</w:t>
            </w:r>
            <w:r w:rsidR="008C234C">
              <w:rPr>
                <w:rFonts w:ascii="Tahoma" w:hAnsi="Tahoma" w:cs="Tahoma"/>
                <w:sz w:val="18"/>
                <w:szCs w:val="18"/>
              </w:rPr>
              <w:t>,</w:t>
            </w:r>
            <w:r w:rsidRPr="003F7CDE">
              <w:rPr>
                <w:rFonts w:ascii="Tahoma" w:hAnsi="Tahoma" w:cs="Tahoma"/>
                <w:sz w:val="18"/>
                <w:szCs w:val="18"/>
              </w:rPr>
              <w:t xml:space="preserve"> or capitals.</w:t>
            </w:r>
          </w:p>
          <w:p w14:paraId="6DFD167B" w14:textId="77777777" w:rsidR="00C2695A" w:rsidRPr="003F7CDE" w:rsidRDefault="00C2695A" w:rsidP="00F25AC5">
            <w:pPr>
              <w:pStyle w:val="ListParagraph"/>
              <w:numPr>
                <w:ilvl w:val="0"/>
                <w:numId w:val="40"/>
              </w:numPr>
              <w:spacing w:after="0" w:line="240" w:lineRule="auto"/>
              <w:contextualSpacing w:val="0"/>
              <w:rPr>
                <w:rFonts w:ascii="Tahoma" w:hAnsi="Tahoma" w:cs="Tahoma"/>
                <w:sz w:val="18"/>
                <w:szCs w:val="18"/>
              </w:rPr>
            </w:pPr>
            <w:r w:rsidRPr="003F7CDE">
              <w:rPr>
                <w:rFonts w:ascii="Tahoma" w:hAnsi="Tahoma" w:cs="Tahoma"/>
                <w:sz w:val="18"/>
                <w:szCs w:val="18"/>
              </w:rPr>
              <w:t>Do avoid voice inflection which may be seen as cueing.</w:t>
            </w:r>
          </w:p>
          <w:p w14:paraId="21546DDD" w14:textId="77777777" w:rsidR="00C2695A" w:rsidRPr="003F7CDE" w:rsidRDefault="00C2695A" w:rsidP="00F25AC5">
            <w:pPr>
              <w:pStyle w:val="ListParagraph"/>
              <w:numPr>
                <w:ilvl w:val="0"/>
                <w:numId w:val="40"/>
              </w:numPr>
              <w:spacing w:after="0" w:line="240" w:lineRule="auto"/>
              <w:contextualSpacing w:val="0"/>
              <w:rPr>
                <w:rFonts w:ascii="Tahoma" w:hAnsi="Tahoma" w:cs="Tahoma"/>
                <w:sz w:val="18"/>
                <w:szCs w:val="18"/>
              </w:rPr>
            </w:pPr>
            <w:r w:rsidRPr="003F7CDE">
              <w:rPr>
                <w:rFonts w:ascii="Tahoma" w:hAnsi="Tahoma" w:cs="Tahoma"/>
                <w:sz w:val="18"/>
                <w:szCs w:val="18"/>
              </w:rPr>
              <w:t>Do identify potentially unknown words in a test items. Look up the meaning of the unknown words in a monolingual English or bilingual dictionary and write the meaning or target language equivalent of the word on your copy of the test booklet. Destroy notes after use.</w:t>
            </w:r>
          </w:p>
        </w:tc>
        <w:tc>
          <w:tcPr>
            <w:tcW w:w="3420" w:type="dxa"/>
            <w:shd w:val="clear" w:color="auto" w:fill="auto"/>
          </w:tcPr>
          <w:p w14:paraId="3F077075" w14:textId="77777777" w:rsidR="00C2695A" w:rsidRPr="003F7CDE" w:rsidRDefault="00C2695A" w:rsidP="00F25AC5">
            <w:pPr>
              <w:numPr>
                <w:ilvl w:val="0"/>
                <w:numId w:val="37"/>
              </w:numPr>
              <w:spacing w:after="0" w:line="240" w:lineRule="auto"/>
              <w:ind w:left="414"/>
              <w:rPr>
                <w:rFonts w:ascii="Tahoma" w:hAnsi="Tahoma" w:cs="Tahoma"/>
                <w:sz w:val="18"/>
                <w:szCs w:val="18"/>
              </w:rPr>
            </w:pPr>
            <w:r w:rsidRPr="003F7CDE">
              <w:rPr>
                <w:rFonts w:ascii="Tahoma" w:hAnsi="Tahoma" w:cs="Tahoma"/>
                <w:sz w:val="18"/>
                <w:szCs w:val="18"/>
              </w:rPr>
              <w:t>Don’t alert the student to his/her mistakes during testing.</w:t>
            </w:r>
          </w:p>
          <w:p w14:paraId="1B7202AF" w14:textId="77777777" w:rsidR="00C2695A" w:rsidRPr="003F7CDE" w:rsidRDefault="00C2695A" w:rsidP="00F25AC5">
            <w:pPr>
              <w:numPr>
                <w:ilvl w:val="0"/>
                <w:numId w:val="37"/>
              </w:numPr>
              <w:spacing w:after="0" w:line="240" w:lineRule="auto"/>
              <w:ind w:left="414"/>
              <w:rPr>
                <w:rFonts w:ascii="Tahoma" w:hAnsi="Tahoma" w:cs="Tahoma"/>
                <w:sz w:val="18"/>
                <w:szCs w:val="18"/>
              </w:rPr>
            </w:pPr>
            <w:r w:rsidRPr="003F7CDE">
              <w:rPr>
                <w:rFonts w:ascii="Tahoma" w:hAnsi="Tahoma" w:cs="Tahoma"/>
                <w:sz w:val="18"/>
                <w:szCs w:val="18"/>
              </w:rPr>
              <w:t>Don’t prompt the student in any way that would result in a better response or essay.</w:t>
            </w:r>
          </w:p>
          <w:p w14:paraId="7FDDC6AB" w14:textId="77777777" w:rsidR="00C2695A" w:rsidRPr="003F7CDE" w:rsidRDefault="00C2695A" w:rsidP="00F25AC5">
            <w:pPr>
              <w:numPr>
                <w:ilvl w:val="0"/>
                <w:numId w:val="37"/>
              </w:numPr>
              <w:spacing w:after="0" w:line="240" w:lineRule="auto"/>
              <w:ind w:left="414"/>
              <w:rPr>
                <w:rFonts w:ascii="Tahoma" w:hAnsi="Tahoma" w:cs="Tahoma"/>
                <w:sz w:val="18"/>
                <w:szCs w:val="18"/>
              </w:rPr>
            </w:pPr>
            <w:r w:rsidRPr="003F7CDE">
              <w:rPr>
                <w:rFonts w:ascii="Tahoma" w:hAnsi="Tahoma" w:cs="Tahoma"/>
                <w:sz w:val="18"/>
                <w:szCs w:val="18"/>
              </w:rPr>
              <w:t xml:space="preserve">Don’t influence the student’s response in any way. </w:t>
            </w:r>
          </w:p>
          <w:p w14:paraId="7A1B78D1" w14:textId="77777777" w:rsidR="00C2695A" w:rsidRPr="003F7CDE" w:rsidRDefault="00C2695A" w:rsidP="00F25AC5">
            <w:pPr>
              <w:numPr>
                <w:ilvl w:val="0"/>
                <w:numId w:val="37"/>
              </w:numPr>
              <w:spacing w:after="0" w:line="240" w:lineRule="auto"/>
              <w:ind w:left="414"/>
              <w:rPr>
                <w:rFonts w:ascii="Tahoma" w:hAnsi="Tahoma" w:cs="Tahoma"/>
                <w:sz w:val="18"/>
                <w:szCs w:val="18"/>
              </w:rPr>
            </w:pPr>
            <w:r w:rsidRPr="003F7CDE">
              <w:rPr>
                <w:rFonts w:ascii="Tahoma" w:hAnsi="Tahoma" w:cs="Tahoma"/>
                <w:sz w:val="18"/>
                <w:szCs w:val="18"/>
              </w:rPr>
              <w:t>Don’t define terms for the student. That constitutes assistance that gives the student extra help that is not received by other students.</w:t>
            </w:r>
            <w:r w:rsidRPr="003F7CDE">
              <w:rPr>
                <w:rFonts w:ascii="Tahoma" w:hAnsi="Tahoma" w:cs="Tahoma"/>
                <w:color w:val="000000"/>
                <w:sz w:val="18"/>
                <w:szCs w:val="18"/>
              </w:rPr>
              <w:t xml:space="preserve"> It is unethical for an interpreter to provide such assistance and it is also strictly forbidden. </w:t>
            </w:r>
          </w:p>
        </w:tc>
      </w:tr>
      <w:tr w:rsidR="00C2695A" w:rsidRPr="003F7CDE" w14:paraId="4D74F9E6" w14:textId="77777777" w:rsidTr="00F25AC5">
        <w:trPr>
          <w:trHeight w:val="566"/>
        </w:trPr>
        <w:tc>
          <w:tcPr>
            <w:tcW w:w="918" w:type="dxa"/>
          </w:tcPr>
          <w:p w14:paraId="3B86DC7F" w14:textId="77777777" w:rsidR="00C2695A" w:rsidRPr="003F7CDE" w:rsidRDefault="00C2695A" w:rsidP="00F25AC5">
            <w:pPr>
              <w:pStyle w:val="ListParagraph"/>
              <w:ind w:left="0"/>
              <w:rPr>
                <w:rFonts w:ascii="Tahoma" w:hAnsi="Tahoma" w:cs="Tahoma"/>
                <w:b/>
                <w:sz w:val="18"/>
                <w:szCs w:val="18"/>
              </w:rPr>
            </w:pPr>
            <w:r w:rsidRPr="003F7CDE">
              <w:rPr>
                <w:rFonts w:ascii="Tahoma" w:hAnsi="Tahoma" w:cs="Tahoma"/>
                <w:b/>
                <w:sz w:val="18"/>
                <w:szCs w:val="18"/>
              </w:rPr>
              <w:t>After the test</w:t>
            </w:r>
          </w:p>
        </w:tc>
        <w:tc>
          <w:tcPr>
            <w:tcW w:w="5418" w:type="dxa"/>
            <w:shd w:val="clear" w:color="auto" w:fill="auto"/>
          </w:tcPr>
          <w:p w14:paraId="3FC5D0E6" w14:textId="77777777" w:rsidR="00C2695A" w:rsidRPr="003F7CDE" w:rsidRDefault="00C2695A" w:rsidP="00F25AC5">
            <w:pPr>
              <w:pStyle w:val="ListParagraph"/>
              <w:numPr>
                <w:ilvl w:val="0"/>
                <w:numId w:val="41"/>
              </w:numPr>
              <w:spacing w:after="0" w:line="240" w:lineRule="auto"/>
              <w:contextualSpacing w:val="0"/>
              <w:rPr>
                <w:rFonts w:ascii="Tahoma" w:hAnsi="Tahoma" w:cs="Tahoma"/>
                <w:sz w:val="18"/>
                <w:szCs w:val="18"/>
              </w:rPr>
            </w:pPr>
            <w:r w:rsidRPr="003F7CDE">
              <w:rPr>
                <w:rFonts w:ascii="Tahoma" w:hAnsi="Tahoma" w:cs="Tahoma"/>
                <w:sz w:val="18"/>
                <w:szCs w:val="18"/>
              </w:rPr>
              <w:t>Do participate in the evaluation process (and/or discussion of how well the accommodation worked).</w:t>
            </w:r>
          </w:p>
        </w:tc>
        <w:tc>
          <w:tcPr>
            <w:tcW w:w="3420" w:type="dxa"/>
            <w:shd w:val="clear" w:color="auto" w:fill="auto"/>
          </w:tcPr>
          <w:p w14:paraId="22EBDC73" w14:textId="77777777" w:rsidR="00C2695A" w:rsidRPr="003F7CDE" w:rsidRDefault="00C2695A" w:rsidP="00F25AC5">
            <w:pPr>
              <w:numPr>
                <w:ilvl w:val="0"/>
                <w:numId w:val="37"/>
              </w:numPr>
              <w:tabs>
                <w:tab w:val="clear" w:pos="-360"/>
                <w:tab w:val="num" w:pos="306"/>
              </w:tabs>
              <w:spacing w:after="0" w:line="240" w:lineRule="auto"/>
              <w:ind w:left="396"/>
              <w:rPr>
                <w:rFonts w:ascii="Tahoma" w:hAnsi="Tahoma" w:cs="Tahoma"/>
                <w:sz w:val="18"/>
                <w:szCs w:val="18"/>
              </w:rPr>
            </w:pPr>
            <w:r w:rsidRPr="003F7CDE">
              <w:rPr>
                <w:rFonts w:ascii="Tahoma" w:hAnsi="Tahoma" w:cs="Tahoma"/>
                <w:sz w:val="18"/>
                <w:szCs w:val="18"/>
              </w:rPr>
              <w:t>Don’t discuss test or responses with others.</w:t>
            </w:r>
          </w:p>
        </w:tc>
      </w:tr>
    </w:tbl>
    <w:p w14:paraId="1BA3C965" w14:textId="77777777" w:rsidR="00C2695A" w:rsidRPr="003F7CDE" w:rsidRDefault="00C2695A" w:rsidP="00C2695A">
      <w:pPr>
        <w:pStyle w:val="ListParagraph"/>
        <w:ind w:left="0"/>
        <w:rPr>
          <w:rFonts w:ascii="Tahoma" w:hAnsi="Tahoma" w:cs="Tahoma"/>
          <w:sz w:val="18"/>
          <w:szCs w:val="18"/>
          <w:highlight w:val="yellow"/>
        </w:rPr>
      </w:pPr>
    </w:p>
    <w:p w14:paraId="7571DD30" w14:textId="77777777" w:rsidR="00C2695A" w:rsidRPr="003F7CDE" w:rsidRDefault="00C2695A" w:rsidP="00C2695A">
      <w:pPr>
        <w:pStyle w:val="ListParagraph"/>
        <w:ind w:left="0"/>
        <w:rPr>
          <w:rFonts w:ascii="Tahoma" w:hAnsi="Tahoma" w:cs="Tahoma"/>
          <w:sz w:val="18"/>
          <w:szCs w:val="18"/>
        </w:rPr>
      </w:pPr>
      <w:r w:rsidRPr="003F7CDE">
        <w:rPr>
          <w:rFonts w:ascii="Tahoma" w:hAnsi="Tahoma" w:cs="Tahoma"/>
          <w:sz w:val="18"/>
          <w:szCs w:val="18"/>
        </w:rPr>
        <w:t>Name (printed) ______________________________</w:t>
      </w:r>
    </w:p>
    <w:p w14:paraId="2C3F6ECD" w14:textId="77777777" w:rsidR="00C2695A" w:rsidRPr="003F7CDE" w:rsidRDefault="00C2695A" w:rsidP="00C2695A">
      <w:pPr>
        <w:pStyle w:val="ListParagraph"/>
        <w:ind w:left="0"/>
        <w:rPr>
          <w:rFonts w:ascii="Tahoma" w:hAnsi="Tahoma" w:cs="Tahoma"/>
          <w:sz w:val="18"/>
          <w:szCs w:val="18"/>
        </w:rPr>
      </w:pPr>
    </w:p>
    <w:p w14:paraId="188A8BC3" w14:textId="77777777" w:rsidR="00C2695A" w:rsidRPr="003F7CDE" w:rsidRDefault="00C2695A" w:rsidP="00C2695A">
      <w:pPr>
        <w:pStyle w:val="ListParagraph"/>
        <w:ind w:left="0"/>
        <w:rPr>
          <w:rFonts w:ascii="Tahoma" w:hAnsi="Tahoma" w:cs="Tahoma"/>
          <w:sz w:val="18"/>
          <w:szCs w:val="18"/>
        </w:rPr>
      </w:pPr>
      <w:r w:rsidRPr="003F7CDE">
        <w:rPr>
          <w:rFonts w:ascii="Tahoma" w:hAnsi="Tahoma" w:cs="Tahoma"/>
          <w:sz w:val="18"/>
          <w:szCs w:val="18"/>
        </w:rPr>
        <w:t>Name (signature) _____________________________</w:t>
      </w:r>
    </w:p>
    <w:p w14:paraId="162070CA" w14:textId="77777777" w:rsidR="00C2695A" w:rsidRPr="003F7CDE" w:rsidRDefault="00C2695A" w:rsidP="00C2695A">
      <w:pPr>
        <w:spacing w:after="0" w:line="240" w:lineRule="auto"/>
        <w:rPr>
          <w:rFonts w:ascii="Tahoma" w:hAnsi="Tahoma" w:cs="Tahoma"/>
          <w:b/>
          <w:sz w:val="18"/>
          <w:szCs w:val="18"/>
        </w:rPr>
      </w:pPr>
      <w:r w:rsidRPr="003F7CDE">
        <w:rPr>
          <w:rFonts w:ascii="Tahoma" w:hAnsi="Tahoma" w:cs="Tahoma"/>
          <w:sz w:val="18"/>
          <w:szCs w:val="18"/>
        </w:rPr>
        <w:t>Date ______________________</w:t>
      </w:r>
    </w:p>
    <w:p w14:paraId="7593AAA7" w14:textId="77777777" w:rsidR="00C2695A" w:rsidRPr="003F7CDE" w:rsidRDefault="00C2695A" w:rsidP="00C2695A">
      <w:pPr>
        <w:spacing w:after="0" w:line="240" w:lineRule="auto"/>
        <w:rPr>
          <w:rFonts w:ascii="Tahoma" w:hAnsi="Tahoma" w:cs="Tahoma"/>
          <w:b/>
          <w:sz w:val="18"/>
          <w:szCs w:val="18"/>
        </w:rPr>
      </w:pPr>
    </w:p>
    <w:p w14:paraId="3D06CE7E" w14:textId="540E4711" w:rsidR="00C2695A" w:rsidRPr="00850382" w:rsidRDefault="00C2695A" w:rsidP="00C2695A">
      <w:pPr>
        <w:pStyle w:val="Heading2"/>
        <w:pageBreakBefore/>
        <w:rPr>
          <w:rFonts w:ascii="Tahoma" w:hAnsi="Tahoma" w:cs="Tahoma"/>
        </w:rPr>
      </w:pPr>
      <w:bookmarkStart w:id="99" w:name="_Toc457416196"/>
      <w:r w:rsidRPr="00850382">
        <w:rPr>
          <w:rFonts w:ascii="Tahoma" w:hAnsi="Tahoma" w:cs="Tahoma"/>
        </w:rPr>
        <w:t xml:space="preserve">Tool </w:t>
      </w:r>
      <w:r w:rsidR="007D2415">
        <w:rPr>
          <w:rFonts w:ascii="Tahoma" w:hAnsi="Tahoma" w:cs="Tahoma"/>
        </w:rPr>
        <w:t>22</w:t>
      </w:r>
      <w:r w:rsidRPr="00850382">
        <w:rPr>
          <w:rFonts w:ascii="Tahoma" w:hAnsi="Tahoma" w:cs="Tahoma"/>
        </w:rPr>
        <w:t>: Human Signer Guidelines</w:t>
      </w:r>
      <w:bookmarkEnd w:id="99"/>
    </w:p>
    <w:p w14:paraId="492C7B22" w14:textId="77777777" w:rsidR="00C2695A" w:rsidRDefault="00C2695A" w:rsidP="00C2695A">
      <w:pPr>
        <w:spacing w:after="0" w:line="240" w:lineRule="auto"/>
        <w:rPr>
          <w:rFonts w:ascii="Tahoma" w:hAnsi="Tahoma" w:cs="Tahoma"/>
          <w:b/>
          <w:sz w:val="24"/>
          <w:szCs w:val="24"/>
        </w:rPr>
      </w:pPr>
    </w:p>
    <w:p w14:paraId="4A7CAC81" w14:textId="77777777" w:rsidR="00C2695A" w:rsidRPr="00692BAA" w:rsidRDefault="00C2695A" w:rsidP="00C2695A">
      <w:pPr>
        <w:rPr>
          <w:rFonts w:ascii="Tahoma" w:hAnsi="Tahoma" w:cs="Tahoma"/>
          <w:sz w:val="24"/>
          <w:szCs w:val="24"/>
        </w:rPr>
      </w:pPr>
      <w:r w:rsidRPr="00692BAA">
        <w:rPr>
          <w:rFonts w:ascii="Tahoma" w:hAnsi="Tahoma" w:cs="Tahoma"/>
          <w:sz w:val="24"/>
          <w:szCs w:val="24"/>
        </w:rPr>
        <w:t xml:space="preserve">In cases where a student requires a sign language support, and for whom the American Sign Language (ASL) video accommodation is not </w:t>
      </w:r>
      <w:r>
        <w:rPr>
          <w:rFonts w:ascii="Tahoma" w:hAnsi="Tahoma" w:cs="Tahoma"/>
          <w:sz w:val="24"/>
          <w:szCs w:val="24"/>
        </w:rPr>
        <w:t xml:space="preserve">available or </w:t>
      </w:r>
      <w:r w:rsidRPr="00692BAA">
        <w:rPr>
          <w:rFonts w:ascii="Tahoma" w:hAnsi="Tahoma" w:cs="Tahoma"/>
          <w:sz w:val="24"/>
          <w:szCs w:val="24"/>
        </w:rPr>
        <w:t xml:space="preserve">appropriate, a human signer is provided. Human signers must follow these procedures during testing to ensure the standardization of the signed presentation to the students. </w:t>
      </w:r>
    </w:p>
    <w:p w14:paraId="2BF2B2F2" w14:textId="77777777" w:rsidR="00C2695A" w:rsidRPr="00692BAA" w:rsidRDefault="00C2695A" w:rsidP="00C2695A">
      <w:pPr>
        <w:rPr>
          <w:rFonts w:ascii="Tahoma" w:hAnsi="Tahoma" w:cs="Tahoma"/>
          <w:sz w:val="24"/>
          <w:szCs w:val="24"/>
        </w:rPr>
      </w:pPr>
      <w:r w:rsidRPr="00692BAA">
        <w:rPr>
          <w:rFonts w:ascii="Tahoma" w:hAnsi="Tahoma" w:cs="Tahoma"/>
          <w:sz w:val="24"/>
          <w:szCs w:val="24"/>
        </w:rPr>
        <w:t xml:space="preserve">1. Signers must be trained on test administration policies by local test coordinators. </w:t>
      </w:r>
    </w:p>
    <w:p w14:paraId="18C7BED7" w14:textId="77777777" w:rsidR="00C2695A" w:rsidRPr="00692BAA" w:rsidRDefault="00C2695A" w:rsidP="00C2695A">
      <w:pPr>
        <w:rPr>
          <w:rFonts w:ascii="Tahoma" w:hAnsi="Tahoma" w:cs="Tahoma"/>
          <w:sz w:val="24"/>
          <w:szCs w:val="24"/>
        </w:rPr>
      </w:pPr>
      <w:r w:rsidRPr="00692BAA">
        <w:rPr>
          <w:rFonts w:ascii="Tahoma" w:hAnsi="Tahoma" w:cs="Tahoma"/>
          <w:sz w:val="24"/>
          <w:szCs w:val="24"/>
        </w:rPr>
        <w:t xml:space="preserve">2. Signers should use signs that are conceptually accurate, with or without simultaneous voicing, translating only the content that is printed in the test book or on the computer screen without changing, emphasizing, or adding information. Signers may not clarify (except for test directions), provide additional information, assist, or influence the student’s selection of a response in any way. Signers must do their best to use the same signs if the student requests a portion repeated. </w:t>
      </w:r>
    </w:p>
    <w:p w14:paraId="41F0F82D" w14:textId="77777777" w:rsidR="00C2695A" w:rsidRPr="00692BAA" w:rsidRDefault="00C2695A" w:rsidP="00C2695A">
      <w:pPr>
        <w:rPr>
          <w:rFonts w:ascii="Tahoma" w:hAnsi="Tahoma" w:cs="Tahoma"/>
          <w:sz w:val="24"/>
          <w:szCs w:val="24"/>
        </w:rPr>
      </w:pPr>
      <w:r w:rsidRPr="00692BAA">
        <w:rPr>
          <w:rFonts w:ascii="Tahoma" w:hAnsi="Tahoma" w:cs="Tahoma"/>
          <w:sz w:val="24"/>
          <w:szCs w:val="24"/>
        </w:rPr>
        <w:t xml:space="preserve">3. Signers must sign (or sign and speak when using Sim-Com [Simultaneous Communication]) in a clear and consistent manner throughout test administration, using correct production, and without inflections that may provide clues to, or mislead, a student. Signers should be provided a copy of the test and the administrative directions prior to the start of testing (check individual state policy for the amount of time allowed), in order to become familiar with the words, terms, symbols, signs, and/or graphics that will be read aloud to the student. </w:t>
      </w:r>
    </w:p>
    <w:p w14:paraId="546DA76B" w14:textId="77777777" w:rsidR="00C2695A" w:rsidRPr="00692BAA" w:rsidRDefault="00C2695A" w:rsidP="00C2695A">
      <w:pPr>
        <w:rPr>
          <w:rFonts w:ascii="Tahoma" w:hAnsi="Tahoma" w:cs="Tahoma"/>
          <w:sz w:val="24"/>
          <w:szCs w:val="24"/>
        </w:rPr>
      </w:pPr>
      <w:r w:rsidRPr="00692BAA">
        <w:rPr>
          <w:rFonts w:ascii="Tahoma" w:hAnsi="Tahoma" w:cs="Tahoma"/>
          <w:sz w:val="24"/>
          <w:szCs w:val="24"/>
        </w:rPr>
        <w:t xml:space="preserve">4. Signers should emphasize only the words printed in boldface, italics, or capital letters and inform the student that the words are printed that way. No other emphasis or inflection is permitted. </w:t>
      </w:r>
    </w:p>
    <w:p w14:paraId="0DBCA23E" w14:textId="77777777" w:rsidR="00C2695A" w:rsidRPr="00692BAA" w:rsidRDefault="00C2695A" w:rsidP="00C2695A">
      <w:pPr>
        <w:rPr>
          <w:rFonts w:ascii="Tahoma" w:hAnsi="Tahoma" w:cs="Tahoma"/>
          <w:sz w:val="24"/>
          <w:szCs w:val="24"/>
        </w:rPr>
      </w:pPr>
      <w:r w:rsidRPr="00692BAA">
        <w:rPr>
          <w:rFonts w:ascii="Tahoma" w:hAnsi="Tahoma" w:cs="Tahoma"/>
          <w:sz w:val="24"/>
          <w:szCs w:val="24"/>
        </w:rPr>
        <w:t xml:space="preserve">5. Signers may repeat passages, test items, and response options, as requested, according to the needs of the student. Signers should not rush through the test and should ask the student if they are ready to move to the next item. </w:t>
      </w:r>
    </w:p>
    <w:p w14:paraId="18A8ED5B" w14:textId="77777777" w:rsidR="00C2695A" w:rsidRPr="00692BAA" w:rsidRDefault="00C2695A" w:rsidP="00C2695A">
      <w:pPr>
        <w:rPr>
          <w:rFonts w:ascii="Tahoma" w:hAnsi="Tahoma" w:cs="Tahoma"/>
          <w:sz w:val="24"/>
          <w:szCs w:val="24"/>
        </w:rPr>
      </w:pPr>
      <w:r w:rsidRPr="00692BAA">
        <w:rPr>
          <w:rFonts w:ascii="Tahoma" w:hAnsi="Tahoma" w:cs="Tahoma"/>
          <w:sz w:val="24"/>
          <w:szCs w:val="24"/>
        </w:rPr>
        <w:t xml:space="preserve">6. Signers may not attempt to solve mathematics problems, or determine the correct answer to a test item while signing, as this may result in pauses or changes in inflection which may mislead the student. </w:t>
      </w:r>
    </w:p>
    <w:p w14:paraId="23A684D1" w14:textId="77777777" w:rsidR="00C2695A" w:rsidRPr="00692BAA" w:rsidRDefault="00C2695A" w:rsidP="00C2695A">
      <w:pPr>
        <w:rPr>
          <w:rFonts w:ascii="Tahoma" w:hAnsi="Tahoma" w:cs="Tahoma"/>
          <w:sz w:val="24"/>
          <w:szCs w:val="24"/>
        </w:rPr>
      </w:pPr>
      <w:r w:rsidRPr="00692BAA">
        <w:rPr>
          <w:rFonts w:ascii="Tahoma" w:hAnsi="Tahoma" w:cs="Tahoma"/>
          <w:sz w:val="24"/>
          <w:szCs w:val="24"/>
        </w:rPr>
        <w:t xml:space="preserve">7. Signers must use facial expressions consistent with sign language delivery and must not use expressions which may be interpreted by the student as approval or disapproval of the student’s answers. </w:t>
      </w:r>
    </w:p>
    <w:p w14:paraId="464207B6" w14:textId="3DE1660B" w:rsidR="00C2695A" w:rsidRPr="00692BAA" w:rsidRDefault="00C2695A" w:rsidP="00C2695A">
      <w:pPr>
        <w:rPr>
          <w:rFonts w:ascii="Tahoma" w:hAnsi="Tahoma" w:cs="Tahoma"/>
          <w:sz w:val="24"/>
          <w:szCs w:val="24"/>
        </w:rPr>
      </w:pPr>
      <w:r w:rsidRPr="00692BAA">
        <w:rPr>
          <w:rFonts w:ascii="Tahoma" w:hAnsi="Tahoma" w:cs="Tahoma"/>
          <w:sz w:val="24"/>
          <w:szCs w:val="24"/>
        </w:rPr>
        <w:t xml:space="preserve">8. Test administrators must be familiar with the student’s Individualized Education Plan (IEP) or 504 plan, and should know in advance which accommodations are required by the student, and for which test the student is designated to receive a human signer. Test administrators must be aware of whether a student requires additional tools, devices, or adaptive equipment that has been approved for use during the test, such as a magnifier, closed circuit television (CCTV), abacus, brailler, slate, </w:t>
      </w:r>
      <w:r w:rsidR="008C234C">
        <w:rPr>
          <w:rFonts w:ascii="Tahoma" w:hAnsi="Tahoma" w:cs="Tahoma"/>
          <w:sz w:val="24"/>
          <w:szCs w:val="24"/>
        </w:rPr>
        <w:t xml:space="preserve">or </w:t>
      </w:r>
      <w:r w:rsidRPr="00692BAA">
        <w:rPr>
          <w:rFonts w:ascii="Tahoma" w:hAnsi="Tahoma" w:cs="Tahoma"/>
          <w:sz w:val="24"/>
          <w:szCs w:val="24"/>
        </w:rPr>
        <w:t>stylus</w:t>
      </w:r>
      <w:r w:rsidR="008C234C">
        <w:rPr>
          <w:rFonts w:ascii="Tahoma" w:hAnsi="Tahoma" w:cs="Tahoma"/>
          <w:sz w:val="24"/>
          <w:szCs w:val="24"/>
        </w:rPr>
        <w:t xml:space="preserve">, </w:t>
      </w:r>
      <w:r w:rsidRPr="00692BAA">
        <w:rPr>
          <w:rFonts w:ascii="Tahoma" w:hAnsi="Tahoma" w:cs="Tahoma"/>
          <w:sz w:val="24"/>
          <w:szCs w:val="24"/>
        </w:rPr>
        <w:t xml:space="preserve">and if use of these tools impacts the translation of the test, the signer should be made aware of this. </w:t>
      </w:r>
    </w:p>
    <w:p w14:paraId="6E2EBD63" w14:textId="77777777" w:rsidR="00C2695A" w:rsidRPr="00692BAA" w:rsidRDefault="00C2695A" w:rsidP="00C2695A">
      <w:pPr>
        <w:rPr>
          <w:rFonts w:ascii="Tahoma" w:hAnsi="Tahoma" w:cs="Tahoma"/>
          <w:sz w:val="24"/>
          <w:szCs w:val="24"/>
        </w:rPr>
      </w:pPr>
      <w:r w:rsidRPr="00692BAA">
        <w:rPr>
          <w:rFonts w:ascii="Tahoma" w:hAnsi="Tahoma" w:cs="Tahoma"/>
          <w:sz w:val="24"/>
          <w:szCs w:val="24"/>
        </w:rPr>
        <w:t xml:space="preserve">9. Upon review of the test, if a human signer is unsure how to sign and/or pronounce an unfamiliar word, the signer should collaborate with an ASL-fluent content expert (if available) which sign is most appropriate to use. If the signer is unable to obtain this information before the test, the signer should advise the student of the uncertainty and spell the word. </w:t>
      </w:r>
    </w:p>
    <w:p w14:paraId="12246ADD" w14:textId="77777777" w:rsidR="00C2695A" w:rsidRPr="00692BAA" w:rsidRDefault="00C2695A" w:rsidP="00C2695A">
      <w:pPr>
        <w:rPr>
          <w:rFonts w:ascii="Tahoma" w:hAnsi="Tahoma" w:cs="Tahoma"/>
          <w:sz w:val="24"/>
          <w:szCs w:val="24"/>
        </w:rPr>
      </w:pPr>
      <w:r w:rsidRPr="00692BAA">
        <w:rPr>
          <w:rFonts w:ascii="Tahoma" w:hAnsi="Tahoma" w:cs="Tahoma"/>
          <w:sz w:val="24"/>
          <w:szCs w:val="24"/>
        </w:rPr>
        <w:t xml:space="preserve">10. When using an ASL sign that can represent more than one concept or English word, the signer must adequately contextualize the word, in order to reduce ambiguity. The signer may also spell the word after signing it, if there is any doubt about which word is intended. </w:t>
      </w:r>
    </w:p>
    <w:p w14:paraId="1A246958" w14:textId="77777777" w:rsidR="00C2695A" w:rsidRPr="00692BAA" w:rsidRDefault="00C2695A" w:rsidP="00C2695A">
      <w:pPr>
        <w:rPr>
          <w:rFonts w:ascii="Tahoma" w:hAnsi="Tahoma" w:cs="Tahoma"/>
          <w:sz w:val="24"/>
          <w:szCs w:val="24"/>
        </w:rPr>
      </w:pPr>
      <w:r w:rsidRPr="00692BAA">
        <w:rPr>
          <w:rFonts w:ascii="Tahoma" w:hAnsi="Tahoma" w:cs="Tahoma"/>
          <w:sz w:val="24"/>
          <w:szCs w:val="24"/>
        </w:rPr>
        <w:t xml:space="preserve">11. Signers must spell any words requested by the student during the test administration. </w:t>
      </w:r>
    </w:p>
    <w:p w14:paraId="01EA0C45" w14:textId="77777777" w:rsidR="00C2695A" w:rsidRPr="00692BAA" w:rsidRDefault="00C2695A" w:rsidP="00C2695A">
      <w:pPr>
        <w:rPr>
          <w:rFonts w:ascii="Tahoma" w:hAnsi="Tahoma" w:cs="Tahoma"/>
          <w:sz w:val="24"/>
          <w:szCs w:val="24"/>
        </w:rPr>
      </w:pPr>
      <w:r w:rsidRPr="00692BAA">
        <w:rPr>
          <w:rFonts w:ascii="Tahoma" w:hAnsi="Tahoma" w:cs="Tahoma"/>
          <w:sz w:val="24"/>
          <w:szCs w:val="24"/>
        </w:rPr>
        <w:t>12. When test items refer to a particular line, or lines, of a passage, re</w:t>
      </w:r>
      <w:r>
        <w:rPr>
          <w:rFonts w:ascii="Tahoma" w:hAnsi="Tahoma" w:cs="Tahoma"/>
          <w:sz w:val="24"/>
          <w:szCs w:val="24"/>
        </w:rPr>
        <w:t>-</w:t>
      </w:r>
      <w:r w:rsidRPr="00692BAA">
        <w:rPr>
          <w:rFonts w:ascii="Tahoma" w:hAnsi="Tahoma" w:cs="Tahoma"/>
          <w:sz w:val="24"/>
          <w:szCs w:val="24"/>
        </w:rPr>
        <w:t xml:space="preserve">sign the lines before signing the question and answer choices. For example, the signer should sign, “Question X refers to the following lines…,” then sign the lines to the student, followed by question X and the response options. </w:t>
      </w:r>
    </w:p>
    <w:p w14:paraId="0AE5687E" w14:textId="77777777" w:rsidR="00C2695A" w:rsidRPr="00692BAA" w:rsidRDefault="00C2695A" w:rsidP="00C2695A">
      <w:pPr>
        <w:rPr>
          <w:rFonts w:ascii="Tahoma" w:hAnsi="Tahoma" w:cs="Tahoma"/>
          <w:sz w:val="24"/>
          <w:szCs w:val="24"/>
        </w:rPr>
      </w:pPr>
      <w:r w:rsidRPr="00692BAA">
        <w:rPr>
          <w:rFonts w:ascii="Tahoma" w:hAnsi="Tahoma" w:cs="Tahoma"/>
          <w:sz w:val="24"/>
          <w:szCs w:val="24"/>
        </w:rPr>
        <w:t xml:space="preserve">13. When signing selected response items, signers must be careful to give equal emphasis to each response option and to sign options before waiting for the student’s response. </w:t>
      </w:r>
    </w:p>
    <w:p w14:paraId="1DE670CF" w14:textId="77777777" w:rsidR="00C2695A" w:rsidRPr="00692BAA" w:rsidRDefault="00C2695A" w:rsidP="00C2695A">
      <w:pPr>
        <w:rPr>
          <w:rFonts w:ascii="Tahoma" w:hAnsi="Tahoma" w:cs="Tahoma"/>
          <w:sz w:val="24"/>
          <w:szCs w:val="24"/>
        </w:rPr>
      </w:pPr>
      <w:r w:rsidRPr="00692BAA">
        <w:rPr>
          <w:rFonts w:ascii="Tahoma" w:hAnsi="Tahoma" w:cs="Tahoma"/>
          <w:sz w:val="24"/>
          <w:szCs w:val="24"/>
        </w:rPr>
        <w:t xml:space="preserve">14. When response choices will be scribed, the signer should inform the student at the beginning of the test that if the student designates a response choice by letter only (“D”, for example), the signer will ask the student if he/she would like the response to be signed again before the answer is recorded in the answer booklet or the computer-based test. </w:t>
      </w:r>
    </w:p>
    <w:p w14:paraId="2C82872A" w14:textId="77777777" w:rsidR="00C2695A" w:rsidRPr="00692BAA" w:rsidRDefault="00C2695A" w:rsidP="00C2695A">
      <w:pPr>
        <w:rPr>
          <w:rFonts w:ascii="Tahoma" w:hAnsi="Tahoma" w:cs="Tahoma"/>
          <w:sz w:val="24"/>
          <w:szCs w:val="24"/>
        </w:rPr>
      </w:pPr>
      <w:r w:rsidRPr="00692BAA">
        <w:rPr>
          <w:rFonts w:ascii="Tahoma" w:hAnsi="Tahoma" w:cs="Tahoma"/>
          <w:sz w:val="24"/>
          <w:szCs w:val="24"/>
        </w:rPr>
        <w:t xml:space="preserve">15. If the student chooses an answer before the signer has signed all the answer choices, the human signer must ask if the student wants the other response options to be signed. </w:t>
      </w:r>
    </w:p>
    <w:p w14:paraId="268815E9" w14:textId="7C4F4421" w:rsidR="00C2695A" w:rsidRPr="00692BAA" w:rsidRDefault="00C2695A" w:rsidP="00C2695A">
      <w:pPr>
        <w:rPr>
          <w:rFonts w:ascii="Tahoma" w:hAnsi="Tahoma" w:cs="Tahoma"/>
          <w:sz w:val="24"/>
          <w:szCs w:val="24"/>
        </w:rPr>
      </w:pPr>
      <w:r w:rsidRPr="00692BAA">
        <w:rPr>
          <w:rFonts w:ascii="Tahoma" w:hAnsi="Tahoma" w:cs="Tahoma"/>
          <w:sz w:val="24"/>
          <w:szCs w:val="24"/>
        </w:rPr>
        <w:t>16. After the signer finishes signing a test item and all response options, the signer must allow the student to pause before responding. If the pause has been lengthy</w:t>
      </w:r>
      <w:r w:rsidR="0005649F">
        <w:rPr>
          <w:rFonts w:ascii="Tahoma" w:hAnsi="Tahoma" w:cs="Tahoma"/>
          <w:sz w:val="24"/>
          <w:szCs w:val="24"/>
        </w:rPr>
        <w:t xml:space="preserve"> ask,</w:t>
      </w:r>
      <w:r w:rsidRPr="00692BAA">
        <w:rPr>
          <w:rFonts w:ascii="Tahoma" w:hAnsi="Tahoma" w:cs="Tahoma"/>
          <w:sz w:val="24"/>
          <w:szCs w:val="24"/>
        </w:rPr>
        <w:t xml:space="preserve"> “Do you want me to sign the question or any part of it again?” When signing questions again, signers must avoid emphasis on words not bolded, italicized, or capitalized. </w:t>
      </w:r>
    </w:p>
    <w:p w14:paraId="4DBD5DF4" w14:textId="165F2616" w:rsidR="00C2695A" w:rsidRDefault="00C2695A" w:rsidP="00C2695A">
      <w:pPr>
        <w:rPr>
          <w:rFonts w:ascii="Tahoma" w:hAnsi="Tahoma" w:cs="Tahoma"/>
          <w:sz w:val="24"/>
          <w:szCs w:val="24"/>
        </w:rPr>
      </w:pPr>
      <w:r w:rsidRPr="00692BAA">
        <w:rPr>
          <w:rFonts w:ascii="Tahoma" w:hAnsi="Tahoma" w:cs="Tahoma"/>
          <w:sz w:val="24"/>
          <w:szCs w:val="24"/>
        </w:rPr>
        <w:t>17. Signers should refer to the state glossary (if provided) for technical vocabulary (signs used on the ASL video accommodation) for consistency in providing the accommodation.</w:t>
      </w:r>
    </w:p>
    <w:p w14:paraId="5B44DDCD" w14:textId="31ED4600" w:rsidR="00C2695A" w:rsidRDefault="00C2695A" w:rsidP="00C2695A">
      <w:pPr>
        <w:rPr>
          <w:rFonts w:ascii="Tahoma" w:hAnsi="Tahoma" w:cs="Tahoma"/>
          <w:sz w:val="24"/>
          <w:szCs w:val="24"/>
        </w:rPr>
      </w:pPr>
    </w:p>
    <w:p w14:paraId="792225D2" w14:textId="2CC88CC2" w:rsidR="00C2695A" w:rsidRPr="00095619" w:rsidRDefault="00C2695A" w:rsidP="00C2695A">
      <w:pPr>
        <w:pStyle w:val="Heading2"/>
        <w:pageBreakBefore/>
        <w:rPr>
          <w:rFonts w:ascii="Tahoma" w:hAnsi="Tahoma" w:cs="Tahoma"/>
        </w:rPr>
      </w:pPr>
      <w:bookmarkStart w:id="100" w:name="_Toc457416197"/>
      <w:r w:rsidRPr="00095619">
        <w:rPr>
          <w:rFonts w:ascii="Tahoma" w:hAnsi="Tahoma" w:cs="Tahoma"/>
        </w:rPr>
        <w:t xml:space="preserve">Tool </w:t>
      </w:r>
      <w:r w:rsidR="007D2415">
        <w:rPr>
          <w:rFonts w:ascii="Tahoma" w:hAnsi="Tahoma" w:cs="Tahoma"/>
        </w:rPr>
        <w:t>23</w:t>
      </w:r>
      <w:r w:rsidRPr="00095619">
        <w:rPr>
          <w:rFonts w:ascii="Tahoma" w:hAnsi="Tahoma" w:cs="Tahoma"/>
        </w:rPr>
        <w:t xml:space="preserve">: </w:t>
      </w:r>
      <w:r>
        <w:rPr>
          <w:rFonts w:ascii="Tahoma" w:hAnsi="Tahoma" w:cs="Tahoma"/>
        </w:rPr>
        <w:t>Teacher Evaluation of Classroom Accessibility Features and Accommodations</w:t>
      </w:r>
      <w:bookmarkEnd w:id="100"/>
      <w:r>
        <w:rPr>
          <w:rFonts w:ascii="Tahoma" w:hAnsi="Tahoma" w:cs="Tahoma"/>
        </w:rPr>
        <w:t xml:space="preserve"> </w:t>
      </w:r>
    </w:p>
    <w:p w14:paraId="2E11EC6A" w14:textId="77777777" w:rsidR="00C2695A" w:rsidRPr="00095619" w:rsidRDefault="00C2695A" w:rsidP="00C2695A">
      <w:pPr>
        <w:pStyle w:val="Heading2"/>
        <w:rPr>
          <w:rFonts w:ascii="Tahoma" w:hAnsi="Tahoma" w:cs="Tahoma"/>
        </w:rPr>
      </w:pPr>
    </w:p>
    <w:p w14:paraId="00A7738E" w14:textId="77777777" w:rsidR="00C2695A" w:rsidRPr="00F41E3D" w:rsidRDefault="00C2695A" w:rsidP="00C2695A">
      <w:pPr>
        <w:ind w:right="-720"/>
        <w:rPr>
          <w:rFonts w:ascii="Tahoma" w:hAnsi="Tahoma" w:cs="Tahoma"/>
          <w:b/>
          <w:sz w:val="24"/>
          <w:szCs w:val="24"/>
        </w:rPr>
      </w:pPr>
      <w:r w:rsidRPr="00F41E3D">
        <w:rPr>
          <w:rFonts w:ascii="Tahoma" w:hAnsi="Tahoma" w:cs="Tahoma"/>
          <w:b/>
          <w:sz w:val="24"/>
          <w:szCs w:val="24"/>
        </w:rPr>
        <w:t>Teacher Name: _________________________________</w:t>
      </w:r>
    </w:p>
    <w:p w14:paraId="3308C848" w14:textId="77777777" w:rsidR="00C2695A" w:rsidRPr="00F41E3D" w:rsidRDefault="00C2695A" w:rsidP="00C2695A">
      <w:pPr>
        <w:ind w:right="-720"/>
        <w:rPr>
          <w:rFonts w:ascii="Tahoma" w:hAnsi="Tahoma" w:cs="Tahoma"/>
          <w:b/>
          <w:sz w:val="24"/>
          <w:szCs w:val="24"/>
        </w:rPr>
      </w:pPr>
      <w:r w:rsidRPr="00F41E3D">
        <w:rPr>
          <w:rFonts w:ascii="Tahoma" w:hAnsi="Tahoma" w:cs="Tahoma"/>
          <w:b/>
          <w:sz w:val="24"/>
          <w:szCs w:val="24"/>
        </w:rPr>
        <w:t>Subject: ________________________</w:t>
      </w:r>
    </w:p>
    <w:p w14:paraId="72F846C0" w14:textId="77777777" w:rsidR="00C2695A" w:rsidRPr="00F41E3D" w:rsidRDefault="00C2695A" w:rsidP="00C2695A">
      <w:pPr>
        <w:ind w:right="-720"/>
        <w:rPr>
          <w:rFonts w:ascii="Tahoma" w:hAnsi="Tahoma" w:cs="Tahoma"/>
          <w:b/>
          <w:sz w:val="24"/>
          <w:szCs w:val="24"/>
        </w:rPr>
      </w:pPr>
      <w:r w:rsidRPr="00F41E3D">
        <w:rPr>
          <w:rFonts w:ascii="Tahoma" w:hAnsi="Tahoma" w:cs="Tahoma"/>
          <w:b/>
          <w:sz w:val="24"/>
          <w:szCs w:val="24"/>
        </w:rPr>
        <w:t>Student Name: _______________________________________</w:t>
      </w:r>
    </w:p>
    <w:p w14:paraId="39BF1BDD" w14:textId="77777777" w:rsidR="00C2695A" w:rsidRPr="00F41E3D" w:rsidRDefault="00C2695A" w:rsidP="00C2695A">
      <w:pPr>
        <w:ind w:right="-720"/>
        <w:rPr>
          <w:rFonts w:ascii="Tahoma" w:hAnsi="Tahoma" w:cs="Tahoma"/>
          <w:b/>
          <w:sz w:val="24"/>
          <w:szCs w:val="24"/>
        </w:rPr>
      </w:pPr>
      <w:r w:rsidRPr="00F41E3D">
        <w:rPr>
          <w:rFonts w:ascii="Tahoma" w:hAnsi="Tahoma" w:cs="Tahoma"/>
          <w:b/>
          <w:sz w:val="24"/>
          <w:szCs w:val="24"/>
        </w:rPr>
        <w:t>Grade: ________________________</w:t>
      </w:r>
    </w:p>
    <w:p w14:paraId="739CC2ED" w14:textId="77777777" w:rsidR="00C2695A" w:rsidRPr="00F41E3D" w:rsidRDefault="00C2695A" w:rsidP="00C2695A">
      <w:pPr>
        <w:ind w:right="-720"/>
        <w:rPr>
          <w:rFonts w:ascii="Tahoma" w:hAnsi="Tahoma" w:cs="Tahoma"/>
          <w:b/>
          <w:sz w:val="24"/>
          <w:szCs w:val="24"/>
        </w:rPr>
      </w:pPr>
      <w:r w:rsidRPr="00F41E3D">
        <w:rPr>
          <w:rFonts w:ascii="Tahoma" w:hAnsi="Tahoma" w:cs="Tahoma"/>
          <w:b/>
          <w:sz w:val="24"/>
          <w:szCs w:val="24"/>
        </w:rPr>
        <w:t>Date: _________________________</w:t>
      </w:r>
    </w:p>
    <w:tbl>
      <w:tblPr>
        <w:tblStyle w:val="TableGrid"/>
        <w:tblW w:w="8899" w:type="dxa"/>
        <w:tblLook w:val="04A0" w:firstRow="1" w:lastRow="0" w:firstColumn="1" w:lastColumn="0" w:noHBand="0" w:noVBand="1"/>
      </w:tblPr>
      <w:tblGrid>
        <w:gridCol w:w="420"/>
        <w:gridCol w:w="5764"/>
        <w:gridCol w:w="874"/>
        <w:gridCol w:w="906"/>
        <w:gridCol w:w="935"/>
      </w:tblGrid>
      <w:tr w:rsidR="00C2695A" w14:paraId="6C685B45" w14:textId="77777777" w:rsidTr="00F25AC5">
        <w:tc>
          <w:tcPr>
            <w:tcW w:w="0" w:type="auto"/>
            <w:gridSpan w:val="5"/>
          </w:tcPr>
          <w:p w14:paraId="5FEEEF8A" w14:textId="77777777" w:rsidR="00C2695A" w:rsidRDefault="00C2695A" w:rsidP="00F25AC5">
            <w:pPr>
              <w:suppressAutoHyphens/>
              <w:spacing w:before="120"/>
              <w:rPr>
                <w:rFonts w:ascii="Tahoma" w:hAnsi="Tahoma" w:cs="Tahoma"/>
              </w:rPr>
            </w:pPr>
            <w:r>
              <w:rPr>
                <w:rFonts w:ascii="Tahoma" w:hAnsi="Tahoma" w:cs="Tahoma"/>
              </w:rPr>
              <w:t xml:space="preserve">Please list each accessibility support (feature or accommodation), rate its effectiveness, and comment about what you think might improve effectiveness, if needed. </w:t>
            </w:r>
          </w:p>
        </w:tc>
      </w:tr>
      <w:tr w:rsidR="00C2695A" w14:paraId="2672A403" w14:textId="77777777" w:rsidTr="00F25AC5">
        <w:trPr>
          <w:cantSplit/>
          <w:trHeight w:val="1412"/>
        </w:trPr>
        <w:tc>
          <w:tcPr>
            <w:tcW w:w="0" w:type="auto"/>
          </w:tcPr>
          <w:p w14:paraId="7A82539C" w14:textId="77777777" w:rsidR="00C2695A" w:rsidRDefault="00C2695A" w:rsidP="00F25AC5">
            <w:pPr>
              <w:suppressAutoHyphens/>
              <w:spacing w:before="120"/>
              <w:rPr>
                <w:rFonts w:ascii="Tahoma" w:hAnsi="Tahoma" w:cs="Tahoma"/>
              </w:rPr>
            </w:pPr>
          </w:p>
        </w:tc>
        <w:tc>
          <w:tcPr>
            <w:tcW w:w="6184" w:type="dxa"/>
            <w:vAlign w:val="center"/>
          </w:tcPr>
          <w:p w14:paraId="74CE7716" w14:textId="77777777" w:rsidR="00C2695A" w:rsidRDefault="00C2695A" w:rsidP="00F25AC5">
            <w:pPr>
              <w:suppressAutoHyphens/>
              <w:spacing w:before="120"/>
              <w:jc w:val="center"/>
              <w:rPr>
                <w:rFonts w:ascii="Tahoma" w:hAnsi="Tahoma" w:cs="Tahoma"/>
              </w:rPr>
            </w:pPr>
            <w:r>
              <w:rPr>
                <w:rFonts w:ascii="Tahoma" w:hAnsi="Tahoma" w:cs="Tahoma"/>
              </w:rPr>
              <w:t>Accessibility Support</w:t>
            </w:r>
          </w:p>
        </w:tc>
        <w:tc>
          <w:tcPr>
            <w:tcW w:w="725" w:type="dxa"/>
            <w:textDirection w:val="btLr"/>
            <w:vAlign w:val="center"/>
          </w:tcPr>
          <w:p w14:paraId="2FBB8B18" w14:textId="77777777" w:rsidR="00C2695A" w:rsidRDefault="00C2695A" w:rsidP="00F25AC5">
            <w:pPr>
              <w:suppressAutoHyphens/>
              <w:ind w:left="115" w:right="115"/>
              <w:rPr>
                <w:rFonts w:ascii="Tahoma" w:hAnsi="Tahoma" w:cs="Tahoma"/>
              </w:rPr>
            </w:pPr>
            <w:r>
              <w:rPr>
                <w:rFonts w:ascii="Tahoma" w:hAnsi="Tahoma" w:cs="Tahoma"/>
              </w:rPr>
              <w:t>Not effective</w:t>
            </w:r>
          </w:p>
        </w:tc>
        <w:tc>
          <w:tcPr>
            <w:tcW w:w="766" w:type="dxa"/>
            <w:textDirection w:val="btLr"/>
            <w:vAlign w:val="center"/>
          </w:tcPr>
          <w:p w14:paraId="48D3D430" w14:textId="77777777" w:rsidR="00C2695A" w:rsidRDefault="00C2695A" w:rsidP="00F25AC5">
            <w:pPr>
              <w:suppressAutoHyphens/>
              <w:ind w:left="115" w:right="115"/>
              <w:rPr>
                <w:rFonts w:ascii="Tahoma" w:hAnsi="Tahoma" w:cs="Tahoma"/>
              </w:rPr>
            </w:pPr>
            <w:r>
              <w:rPr>
                <w:rFonts w:ascii="Tahoma" w:hAnsi="Tahoma" w:cs="Tahoma"/>
              </w:rPr>
              <w:t>Somewhat effective</w:t>
            </w:r>
          </w:p>
        </w:tc>
        <w:tc>
          <w:tcPr>
            <w:tcW w:w="804" w:type="dxa"/>
            <w:textDirection w:val="btLr"/>
            <w:vAlign w:val="center"/>
          </w:tcPr>
          <w:p w14:paraId="017FFF52" w14:textId="77777777" w:rsidR="00C2695A" w:rsidRDefault="00C2695A" w:rsidP="00F25AC5">
            <w:pPr>
              <w:suppressAutoHyphens/>
              <w:ind w:left="115" w:right="115"/>
              <w:rPr>
                <w:rFonts w:ascii="Tahoma" w:hAnsi="Tahoma" w:cs="Tahoma"/>
              </w:rPr>
            </w:pPr>
            <w:r>
              <w:rPr>
                <w:rFonts w:ascii="Tahoma" w:hAnsi="Tahoma" w:cs="Tahoma"/>
              </w:rPr>
              <w:t>Very effective</w:t>
            </w:r>
          </w:p>
        </w:tc>
      </w:tr>
      <w:tr w:rsidR="00C2695A" w14:paraId="060E99C1" w14:textId="77777777" w:rsidTr="00F25AC5">
        <w:tc>
          <w:tcPr>
            <w:tcW w:w="0" w:type="auto"/>
            <w:vMerge w:val="restart"/>
          </w:tcPr>
          <w:p w14:paraId="170ADBEA" w14:textId="77777777" w:rsidR="00C2695A" w:rsidRDefault="00C2695A" w:rsidP="00F25AC5">
            <w:pPr>
              <w:suppressAutoHyphens/>
              <w:spacing w:before="120"/>
              <w:rPr>
                <w:rFonts w:ascii="Tahoma" w:hAnsi="Tahoma" w:cs="Tahoma"/>
              </w:rPr>
            </w:pPr>
            <w:r>
              <w:rPr>
                <w:rFonts w:ascii="Tahoma" w:hAnsi="Tahoma" w:cs="Tahoma"/>
              </w:rPr>
              <w:t>1.</w:t>
            </w:r>
          </w:p>
        </w:tc>
        <w:tc>
          <w:tcPr>
            <w:tcW w:w="6184" w:type="dxa"/>
          </w:tcPr>
          <w:p w14:paraId="16A3504D" w14:textId="77777777" w:rsidR="00C2695A" w:rsidRDefault="00C2695A" w:rsidP="00F25AC5">
            <w:pPr>
              <w:suppressAutoHyphens/>
              <w:spacing w:before="120"/>
              <w:rPr>
                <w:rFonts w:ascii="Tahoma" w:hAnsi="Tahoma" w:cs="Tahoma"/>
              </w:rPr>
            </w:pPr>
          </w:p>
        </w:tc>
        <w:tc>
          <w:tcPr>
            <w:tcW w:w="725" w:type="dxa"/>
            <w:vMerge w:val="restart"/>
          </w:tcPr>
          <w:p w14:paraId="124C6338" w14:textId="77777777" w:rsidR="00C2695A" w:rsidRDefault="00C2695A" w:rsidP="00F25AC5">
            <w:pPr>
              <w:suppressAutoHyphens/>
              <w:spacing w:before="120"/>
              <w:jc w:val="center"/>
              <w:rPr>
                <w:rFonts w:ascii="Tahoma" w:hAnsi="Tahoma" w:cs="Tahoma"/>
              </w:rPr>
            </w:pPr>
            <w:r>
              <w:rPr>
                <w:rFonts w:ascii="Tahoma" w:hAnsi="Tahoma" w:cs="Tahoma"/>
              </w:rPr>
              <w:t>1</w:t>
            </w:r>
          </w:p>
        </w:tc>
        <w:tc>
          <w:tcPr>
            <w:tcW w:w="766" w:type="dxa"/>
            <w:vMerge w:val="restart"/>
          </w:tcPr>
          <w:p w14:paraId="178710E2" w14:textId="77777777" w:rsidR="00C2695A" w:rsidRDefault="00C2695A" w:rsidP="00F25AC5">
            <w:pPr>
              <w:suppressAutoHyphens/>
              <w:spacing w:before="120"/>
              <w:jc w:val="center"/>
              <w:rPr>
                <w:rFonts w:ascii="Tahoma" w:hAnsi="Tahoma" w:cs="Tahoma"/>
              </w:rPr>
            </w:pPr>
            <w:r>
              <w:rPr>
                <w:rFonts w:ascii="Tahoma" w:hAnsi="Tahoma" w:cs="Tahoma"/>
              </w:rPr>
              <w:t>2</w:t>
            </w:r>
          </w:p>
        </w:tc>
        <w:tc>
          <w:tcPr>
            <w:tcW w:w="804" w:type="dxa"/>
            <w:vMerge w:val="restart"/>
          </w:tcPr>
          <w:p w14:paraId="339F6C68" w14:textId="77777777" w:rsidR="00C2695A" w:rsidRDefault="00C2695A" w:rsidP="00F25AC5">
            <w:pPr>
              <w:suppressAutoHyphens/>
              <w:spacing w:before="120"/>
              <w:jc w:val="center"/>
              <w:rPr>
                <w:rFonts w:ascii="Tahoma" w:hAnsi="Tahoma" w:cs="Tahoma"/>
              </w:rPr>
            </w:pPr>
            <w:r>
              <w:rPr>
                <w:rFonts w:ascii="Tahoma" w:hAnsi="Tahoma" w:cs="Tahoma"/>
              </w:rPr>
              <w:t>3</w:t>
            </w:r>
          </w:p>
        </w:tc>
      </w:tr>
      <w:tr w:rsidR="00C2695A" w14:paraId="266B6E51" w14:textId="77777777" w:rsidTr="00F25AC5">
        <w:tc>
          <w:tcPr>
            <w:tcW w:w="0" w:type="auto"/>
            <w:vMerge/>
          </w:tcPr>
          <w:p w14:paraId="792D3346" w14:textId="77777777" w:rsidR="00C2695A" w:rsidRDefault="00C2695A" w:rsidP="00F25AC5">
            <w:pPr>
              <w:suppressAutoHyphens/>
              <w:spacing w:before="120"/>
              <w:rPr>
                <w:rFonts w:ascii="Tahoma" w:hAnsi="Tahoma" w:cs="Tahoma"/>
              </w:rPr>
            </w:pPr>
          </w:p>
        </w:tc>
        <w:tc>
          <w:tcPr>
            <w:tcW w:w="6184" w:type="dxa"/>
          </w:tcPr>
          <w:p w14:paraId="561508CA" w14:textId="77777777" w:rsidR="00C2695A" w:rsidRDefault="00C2695A" w:rsidP="00F25AC5">
            <w:pPr>
              <w:suppressAutoHyphens/>
              <w:spacing w:before="120"/>
              <w:rPr>
                <w:rFonts w:ascii="Tahoma" w:hAnsi="Tahoma" w:cs="Tahoma"/>
              </w:rPr>
            </w:pPr>
            <w:r>
              <w:rPr>
                <w:rFonts w:ascii="Tahoma" w:hAnsi="Tahoma" w:cs="Tahoma"/>
              </w:rPr>
              <w:t>How could the effectiveness of this accessibility support be improved?</w:t>
            </w:r>
          </w:p>
        </w:tc>
        <w:tc>
          <w:tcPr>
            <w:tcW w:w="725" w:type="dxa"/>
            <w:vMerge/>
          </w:tcPr>
          <w:p w14:paraId="7FFF1574" w14:textId="77777777" w:rsidR="00C2695A" w:rsidRDefault="00C2695A" w:rsidP="00F25AC5">
            <w:pPr>
              <w:suppressAutoHyphens/>
              <w:spacing w:before="120"/>
              <w:jc w:val="center"/>
              <w:rPr>
                <w:rFonts w:ascii="Tahoma" w:hAnsi="Tahoma" w:cs="Tahoma"/>
              </w:rPr>
            </w:pPr>
          </w:p>
        </w:tc>
        <w:tc>
          <w:tcPr>
            <w:tcW w:w="766" w:type="dxa"/>
            <w:vMerge/>
          </w:tcPr>
          <w:p w14:paraId="77E70ECE" w14:textId="77777777" w:rsidR="00C2695A" w:rsidRDefault="00C2695A" w:rsidP="00F25AC5">
            <w:pPr>
              <w:suppressAutoHyphens/>
              <w:spacing w:before="120"/>
              <w:jc w:val="center"/>
              <w:rPr>
                <w:rFonts w:ascii="Tahoma" w:hAnsi="Tahoma" w:cs="Tahoma"/>
              </w:rPr>
            </w:pPr>
          </w:p>
        </w:tc>
        <w:tc>
          <w:tcPr>
            <w:tcW w:w="804" w:type="dxa"/>
            <w:vMerge/>
          </w:tcPr>
          <w:p w14:paraId="762FE4DA" w14:textId="77777777" w:rsidR="00C2695A" w:rsidRDefault="00C2695A" w:rsidP="00F25AC5">
            <w:pPr>
              <w:suppressAutoHyphens/>
              <w:spacing w:before="120"/>
              <w:jc w:val="center"/>
              <w:rPr>
                <w:rFonts w:ascii="Tahoma" w:hAnsi="Tahoma" w:cs="Tahoma"/>
              </w:rPr>
            </w:pPr>
          </w:p>
        </w:tc>
      </w:tr>
      <w:tr w:rsidR="00C2695A" w14:paraId="4BB506C9" w14:textId="77777777" w:rsidTr="00F25AC5">
        <w:trPr>
          <w:trHeight w:val="420"/>
        </w:trPr>
        <w:tc>
          <w:tcPr>
            <w:tcW w:w="0" w:type="auto"/>
            <w:vMerge/>
            <w:tcBorders>
              <w:bottom w:val="single" w:sz="4" w:space="0" w:color="auto"/>
            </w:tcBorders>
          </w:tcPr>
          <w:p w14:paraId="0273DB4B" w14:textId="77777777" w:rsidR="00C2695A" w:rsidRDefault="00C2695A" w:rsidP="00F25AC5">
            <w:pPr>
              <w:suppressAutoHyphens/>
              <w:spacing w:before="120"/>
              <w:rPr>
                <w:rFonts w:ascii="Tahoma" w:hAnsi="Tahoma" w:cs="Tahoma"/>
              </w:rPr>
            </w:pPr>
          </w:p>
        </w:tc>
        <w:tc>
          <w:tcPr>
            <w:tcW w:w="6184" w:type="dxa"/>
            <w:tcBorders>
              <w:bottom w:val="single" w:sz="4" w:space="0" w:color="auto"/>
            </w:tcBorders>
          </w:tcPr>
          <w:p w14:paraId="31B072C3" w14:textId="77777777" w:rsidR="00C2695A" w:rsidRDefault="00C2695A" w:rsidP="00F25AC5">
            <w:pPr>
              <w:suppressAutoHyphens/>
              <w:spacing w:before="120"/>
              <w:rPr>
                <w:rFonts w:ascii="Tahoma" w:hAnsi="Tahoma" w:cs="Tahoma"/>
              </w:rPr>
            </w:pPr>
          </w:p>
          <w:p w14:paraId="592F6441" w14:textId="77777777" w:rsidR="00C2695A" w:rsidRDefault="00C2695A" w:rsidP="00F25AC5">
            <w:pPr>
              <w:suppressAutoHyphens/>
              <w:spacing w:before="120"/>
              <w:rPr>
                <w:rFonts w:ascii="Tahoma" w:hAnsi="Tahoma" w:cs="Tahoma"/>
              </w:rPr>
            </w:pPr>
          </w:p>
        </w:tc>
        <w:tc>
          <w:tcPr>
            <w:tcW w:w="725" w:type="dxa"/>
            <w:vMerge/>
            <w:tcBorders>
              <w:bottom w:val="single" w:sz="4" w:space="0" w:color="auto"/>
            </w:tcBorders>
          </w:tcPr>
          <w:p w14:paraId="0A25F20D" w14:textId="77777777" w:rsidR="00C2695A" w:rsidRDefault="00C2695A" w:rsidP="00F25AC5">
            <w:pPr>
              <w:suppressAutoHyphens/>
              <w:spacing w:before="120"/>
              <w:jc w:val="center"/>
              <w:rPr>
                <w:rFonts w:ascii="Tahoma" w:hAnsi="Tahoma" w:cs="Tahoma"/>
              </w:rPr>
            </w:pPr>
          </w:p>
        </w:tc>
        <w:tc>
          <w:tcPr>
            <w:tcW w:w="766" w:type="dxa"/>
            <w:vMerge/>
            <w:tcBorders>
              <w:bottom w:val="single" w:sz="4" w:space="0" w:color="auto"/>
            </w:tcBorders>
          </w:tcPr>
          <w:p w14:paraId="6CC3876E" w14:textId="77777777" w:rsidR="00C2695A" w:rsidRDefault="00C2695A" w:rsidP="00F25AC5">
            <w:pPr>
              <w:suppressAutoHyphens/>
              <w:spacing w:before="120"/>
              <w:jc w:val="center"/>
              <w:rPr>
                <w:rFonts w:ascii="Tahoma" w:hAnsi="Tahoma" w:cs="Tahoma"/>
              </w:rPr>
            </w:pPr>
          </w:p>
        </w:tc>
        <w:tc>
          <w:tcPr>
            <w:tcW w:w="804" w:type="dxa"/>
            <w:vMerge/>
            <w:tcBorders>
              <w:bottom w:val="single" w:sz="4" w:space="0" w:color="auto"/>
            </w:tcBorders>
          </w:tcPr>
          <w:p w14:paraId="242F7555" w14:textId="77777777" w:rsidR="00C2695A" w:rsidRDefault="00C2695A" w:rsidP="00F25AC5">
            <w:pPr>
              <w:suppressAutoHyphens/>
              <w:spacing w:before="120"/>
              <w:jc w:val="center"/>
              <w:rPr>
                <w:rFonts w:ascii="Tahoma" w:hAnsi="Tahoma" w:cs="Tahoma"/>
              </w:rPr>
            </w:pPr>
          </w:p>
        </w:tc>
      </w:tr>
      <w:tr w:rsidR="00C2695A" w14:paraId="015A8684" w14:textId="77777777" w:rsidTr="00F25AC5">
        <w:tc>
          <w:tcPr>
            <w:tcW w:w="0" w:type="auto"/>
            <w:vMerge w:val="restart"/>
          </w:tcPr>
          <w:p w14:paraId="7AD21CBD" w14:textId="77777777" w:rsidR="00C2695A" w:rsidRDefault="00C2695A" w:rsidP="00F25AC5">
            <w:pPr>
              <w:suppressAutoHyphens/>
              <w:spacing w:before="120"/>
              <w:rPr>
                <w:rFonts w:ascii="Tahoma" w:hAnsi="Tahoma" w:cs="Tahoma"/>
              </w:rPr>
            </w:pPr>
            <w:r>
              <w:rPr>
                <w:rFonts w:ascii="Tahoma" w:hAnsi="Tahoma" w:cs="Tahoma"/>
              </w:rPr>
              <w:t>2.</w:t>
            </w:r>
          </w:p>
        </w:tc>
        <w:tc>
          <w:tcPr>
            <w:tcW w:w="6184" w:type="dxa"/>
          </w:tcPr>
          <w:p w14:paraId="69A5890D" w14:textId="77777777" w:rsidR="00C2695A" w:rsidRDefault="00C2695A" w:rsidP="00F25AC5">
            <w:pPr>
              <w:suppressAutoHyphens/>
              <w:spacing w:before="120"/>
              <w:rPr>
                <w:rFonts w:ascii="Tahoma" w:hAnsi="Tahoma" w:cs="Tahoma"/>
              </w:rPr>
            </w:pPr>
          </w:p>
        </w:tc>
        <w:tc>
          <w:tcPr>
            <w:tcW w:w="725" w:type="dxa"/>
            <w:vMerge w:val="restart"/>
          </w:tcPr>
          <w:p w14:paraId="0E87A472" w14:textId="77777777" w:rsidR="00C2695A" w:rsidRDefault="00C2695A" w:rsidP="00F25AC5">
            <w:pPr>
              <w:suppressAutoHyphens/>
              <w:spacing w:before="120"/>
              <w:jc w:val="center"/>
              <w:rPr>
                <w:rFonts w:ascii="Tahoma" w:hAnsi="Tahoma" w:cs="Tahoma"/>
              </w:rPr>
            </w:pPr>
            <w:r>
              <w:rPr>
                <w:rFonts w:ascii="Tahoma" w:hAnsi="Tahoma" w:cs="Tahoma"/>
              </w:rPr>
              <w:t>1</w:t>
            </w:r>
          </w:p>
        </w:tc>
        <w:tc>
          <w:tcPr>
            <w:tcW w:w="766" w:type="dxa"/>
            <w:vMerge w:val="restart"/>
          </w:tcPr>
          <w:p w14:paraId="04BC7266" w14:textId="77777777" w:rsidR="00C2695A" w:rsidRDefault="00C2695A" w:rsidP="00F25AC5">
            <w:pPr>
              <w:suppressAutoHyphens/>
              <w:spacing w:before="120"/>
              <w:jc w:val="center"/>
              <w:rPr>
                <w:rFonts w:ascii="Tahoma" w:hAnsi="Tahoma" w:cs="Tahoma"/>
              </w:rPr>
            </w:pPr>
            <w:r>
              <w:rPr>
                <w:rFonts w:ascii="Tahoma" w:hAnsi="Tahoma" w:cs="Tahoma"/>
              </w:rPr>
              <w:t>2</w:t>
            </w:r>
          </w:p>
        </w:tc>
        <w:tc>
          <w:tcPr>
            <w:tcW w:w="804" w:type="dxa"/>
            <w:vMerge w:val="restart"/>
          </w:tcPr>
          <w:p w14:paraId="4C7D6362" w14:textId="77777777" w:rsidR="00C2695A" w:rsidRDefault="00C2695A" w:rsidP="00F25AC5">
            <w:pPr>
              <w:suppressAutoHyphens/>
              <w:spacing w:before="120"/>
              <w:jc w:val="center"/>
              <w:rPr>
                <w:rFonts w:ascii="Tahoma" w:hAnsi="Tahoma" w:cs="Tahoma"/>
              </w:rPr>
            </w:pPr>
            <w:r>
              <w:rPr>
                <w:rFonts w:ascii="Tahoma" w:hAnsi="Tahoma" w:cs="Tahoma"/>
              </w:rPr>
              <w:t>3</w:t>
            </w:r>
          </w:p>
        </w:tc>
      </w:tr>
      <w:tr w:rsidR="00C2695A" w14:paraId="488BD6FB" w14:textId="77777777" w:rsidTr="00F25AC5">
        <w:tc>
          <w:tcPr>
            <w:tcW w:w="0" w:type="auto"/>
            <w:vMerge/>
          </w:tcPr>
          <w:p w14:paraId="08E71640" w14:textId="77777777" w:rsidR="00C2695A" w:rsidRDefault="00C2695A" w:rsidP="00F25AC5">
            <w:pPr>
              <w:suppressAutoHyphens/>
              <w:spacing w:before="120"/>
              <w:rPr>
                <w:rFonts w:ascii="Tahoma" w:hAnsi="Tahoma" w:cs="Tahoma"/>
              </w:rPr>
            </w:pPr>
          </w:p>
        </w:tc>
        <w:tc>
          <w:tcPr>
            <w:tcW w:w="6184" w:type="dxa"/>
          </w:tcPr>
          <w:p w14:paraId="244D53BE" w14:textId="77777777" w:rsidR="00C2695A" w:rsidRDefault="00C2695A" w:rsidP="00F25AC5">
            <w:pPr>
              <w:suppressAutoHyphens/>
              <w:spacing w:before="120"/>
              <w:rPr>
                <w:rFonts w:ascii="Tahoma" w:hAnsi="Tahoma" w:cs="Tahoma"/>
              </w:rPr>
            </w:pPr>
            <w:r>
              <w:rPr>
                <w:rFonts w:ascii="Tahoma" w:hAnsi="Tahoma" w:cs="Tahoma"/>
              </w:rPr>
              <w:t>How could the effectiveness of this accessibility support be improved?</w:t>
            </w:r>
          </w:p>
        </w:tc>
        <w:tc>
          <w:tcPr>
            <w:tcW w:w="725" w:type="dxa"/>
            <w:vMerge/>
          </w:tcPr>
          <w:p w14:paraId="459271BC" w14:textId="77777777" w:rsidR="00C2695A" w:rsidRDefault="00C2695A" w:rsidP="00F25AC5">
            <w:pPr>
              <w:suppressAutoHyphens/>
              <w:spacing w:before="120"/>
              <w:jc w:val="center"/>
              <w:rPr>
                <w:rFonts w:ascii="Tahoma" w:hAnsi="Tahoma" w:cs="Tahoma"/>
              </w:rPr>
            </w:pPr>
          </w:p>
        </w:tc>
        <w:tc>
          <w:tcPr>
            <w:tcW w:w="766" w:type="dxa"/>
            <w:vMerge/>
          </w:tcPr>
          <w:p w14:paraId="1E2202FE" w14:textId="77777777" w:rsidR="00C2695A" w:rsidRDefault="00C2695A" w:rsidP="00F25AC5">
            <w:pPr>
              <w:suppressAutoHyphens/>
              <w:spacing w:before="120"/>
              <w:jc w:val="center"/>
              <w:rPr>
                <w:rFonts w:ascii="Tahoma" w:hAnsi="Tahoma" w:cs="Tahoma"/>
              </w:rPr>
            </w:pPr>
          </w:p>
        </w:tc>
        <w:tc>
          <w:tcPr>
            <w:tcW w:w="804" w:type="dxa"/>
            <w:vMerge/>
          </w:tcPr>
          <w:p w14:paraId="19D98339" w14:textId="77777777" w:rsidR="00C2695A" w:rsidRDefault="00C2695A" w:rsidP="00F25AC5">
            <w:pPr>
              <w:suppressAutoHyphens/>
              <w:spacing w:before="120"/>
              <w:jc w:val="center"/>
              <w:rPr>
                <w:rFonts w:ascii="Tahoma" w:hAnsi="Tahoma" w:cs="Tahoma"/>
              </w:rPr>
            </w:pPr>
          </w:p>
        </w:tc>
      </w:tr>
      <w:tr w:rsidR="00C2695A" w14:paraId="1C2A616B" w14:textId="77777777" w:rsidTr="00F25AC5">
        <w:trPr>
          <w:trHeight w:val="420"/>
        </w:trPr>
        <w:tc>
          <w:tcPr>
            <w:tcW w:w="0" w:type="auto"/>
            <w:vMerge/>
            <w:tcBorders>
              <w:bottom w:val="single" w:sz="4" w:space="0" w:color="auto"/>
            </w:tcBorders>
          </w:tcPr>
          <w:p w14:paraId="37C33AA5" w14:textId="77777777" w:rsidR="00C2695A" w:rsidRDefault="00C2695A" w:rsidP="00F25AC5">
            <w:pPr>
              <w:suppressAutoHyphens/>
              <w:spacing w:before="120"/>
              <w:rPr>
                <w:rFonts w:ascii="Tahoma" w:hAnsi="Tahoma" w:cs="Tahoma"/>
              </w:rPr>
            </w:pPr>
          </w:p>
        </w:tc>
        <w:tc>
          <w:tcPr>
            <w:tcW w:w="6184" w:type="dxa"/>
            <w:tcBorders>
              <w:bottom w:val="single" w:sz="4" w:space="0" w:color="auto"/>
            </w:tcBorders>
          </w:tcPr>
          <w:p w14:paraId="57AD8F27" w14:textId="77777777" w:rsidR="00C2695A" w:rsidRDefault="00C2695A" w:rsidP="00F25AC5">
            <w:pPr>
              <w:suppressAutoHyphens/>
              <w:spacing w:before="120"/>
              <w:rPr>
                <w:rFonts w:ascii="Tahoma" w:hAnsi="Tahoma" w:cs="Tahoma"/>
              </w:rPr>
            </w:pPr>
          </w:p>
          <w:p w14:paraId="3859A263" w14:textId="77777777" w:rsidR="00C2695A" w:rsidRDefault="00C2695A" w:rsidP="00F25AC5">
            <w:pPr>
              <w:suppressAutoHyphens/>
              <w:spacing w:before="120"/>
              <w:rPr>
                <w:rFonts w:ascii="Tahoma" w:hAnsi="Tahoma" w:cs="Tahoma"/>
              </w:rPr>
            </w:pPr>
          </w:p>
        </w:tc>
        <w:tc>
          <w:tcPr>
            <w:tcW w:w="725" w:type="dxa"/>
            <w:vMerge/>
            <w:tcBorders>
              <w:bottom w:val="single" w:sz="4" w:space="0" w:color="auto"/>
            </w:tcBorders>
          </w:tcPr>
          <w:p w14:paraId="61B773EC" w14:textId="77777777" w:rsidR="00C2695A" w:rsidRDefault="00C2695A" w:rsidP="00F25AC5">
            <w:pPr>
              <w:suppressAutoHyphens/>
              <w:spacing w:before="120"/>
              <w:jc w:val="center"/>
              <w:rPr>
                <w:rFonts w:ascii="Tahoma" w:hAnsi="Tahoma" w:cs="Tahoma"/>
              </w:rPr>
            </w:pPr>
          </w:p>
        </w:tc>
        <w:tc>
          <w:tcPr>
            <w:tcW w:w="766" w:type="dxa"/>
            <w:vMerge/>
            <w:tcBorders>
              <w:bottom w:val="single" w:sz="4" w:space="0" w:color="auto"/>
            </w:tcBorders>
          </w:tcPr>
          <w:p w14:paraId="55E71B45" w14:textId="77777777" w:rsidR="00C2695A" w:rsidRDefault="00C2695A" w:rsidP="00F25AC5">
            <w:pPr>
              <w:suppressAutoHyphens/>
              <w:spacing w:before="120"/>
              <w:jc w:val="center"/>
              <w:rPr>
                <w:rFonts w:ascii="Tahoma" w:hAnsi="Tahoma" w:cs="Tahoma"/>
              </w:rPr>
            </w:pPr>
          </w:p>
        </w:tc>
        <w:tc>
          <w:tcPr>
            <w:tcW w:w="804" w:type="dxa"/>
            <w:vMerge/>
            <w:tcBorders>
              <w:bottom w:val="single" w:sz="4" w:space="0" w:color="auto"/>
            </w:tcBorders>
          </w:tcPr>
          <w:p w14:paraId="1E0E0D8B" w14:textId="77777777" w:rsidR="00C2695A" w:rsidRDefault="00C2695A" w:rsidP="00F25AC5">
            <w:pPr>
              <w:suppressAutoHyphens/>
              <w:spacing w:before="120"/>
              <w:jc w:val="center"/>
              <w:rPr>
                <w:rFonts w:ascii="Tahoma" w:hAnsi="Tahoma" w:cs="Tahoma"/>
              </w:rPr>
            </w:pPr>
          </w:p>
        </w:tc>
      </w:tr>
      <w:tr w:rsidR="00C2695A" w14:paraId="1DECEFA1" w14:textId="77777777" w:rsidTr="00F25AC5">
        <w:tc>
          <w:tcPr>
            <w:tcW w:w="0" w:type="auto"/>
            <w:vMerge w:val="restart"/>
          </w:tcPr>
          <w:p w14:paraId="20E80A22" w14:textId="77777777" w:rsidR="00C2695A" w:rsidRDefault="00C2695A" w:rsidP="00F25AC5">
            <w:pPr>
              <w:suppressAutoHyphens/>
              <w:spacing w:before="120"/>
              <w:rPr>
                <w:rFonts w:ascii="Tahoma" w:hAnsi="Tahoma" w:cs="Tahoma"/>
              </w:rPr>
            </w:pPr>
            <w:r>
              <w:rPr>
                <w:rFonts w:ascii="Tahoma" w:hAnsi="Tahoma" w:cs="Tahoma"/>
              </w:rPr>
              <w:t>3.</w:t>
            </w:r>
          </w:p>
        </w:tc>
        <w:tc>
          <w:tcPr>
            <w:tcW w:w="6184" w:type="dxa"/>
          </w:tcPr>
          <w:p w14:paraId="00D9800A" w14:textId="77777777" w:rsidR="00C2695A" w:rsidRDefault="00C2695A" w:rsidP="00F25AC5">
            <w:pPr>
              <w:suppressAutoHyphens/>
              <w:spacing w:before="120"/>
              <w:rPr>
                <w:rFonts w:ascii="Tahoma" w:hAnsi="Tahoma" w:cs="Tahoma"/>
              </w:rPr>
            </w:pPr>
          </w:p>
        </w:tc>
        <w:tc>
          <w:tcPr>
            <w:tcW w:w="725" w:type="dxa"/>
            <w:vMerge w:val="restart"/>
          </w:tcPr>
          <w:p w14:paraId="3311B043" w14:textId="77777777" w:rsidR="00C2695A" w:rsidRDefault="00C2695A" w:rsidP="00F25AC5">
            <w:pPr>
              <w:suppressAutoHyphens/>
              <w:spacing w:before="120"/>
              <w:jc w:val="center"/>
              <w:rPr>
                <w:rFonts w:ascii="Tahoma" w:hAnsi="Tahoma" w:cs="Tahoma"/>
              </w:rPr>
            </w:pPr>
            <w:r>
              <w:rPr>
                <w:rFonts w:ascii="Tahoma" w:hAnsi="Tahoma" w:cs="Tahoma"/>
              </w:rPr>
              <w:t>1</w:t>
            </w:r>
          </w:p>
        </w:tc>
        <w:tc>
          <w:tcPr>
            <w:tcW w:w="766" w:type="dxa"/>
            <w:vMerge w:val="restart"/>
          </w:tcPr>
          <w:p w14:paraId="48A3CFC2" w14:textId="77777777" w:rsidR="00C2695A" w:rsidRDefault="00C2695A" w:rsidP="00F25AC5">
            <w:pPr>
              <w:suppressAutoHyphens/>
              <w:spacing w:before="120"/>
              <w:jc w:val="center"/>
              <w:rPr>
                <w:rFonts w:ascii="Tahoma" w:hAnsi="Tahoma" w:cs="Tahoma"/>
              </w:rPr>
            </w:pPr>
            <w:r>
              <w:rPr>
                <w:rFonts w:ascii="Tahoma" w:hAnsi="Tahoma" w:cs="Tahoma"/>
              </w:rPr>
              <w:t>2</w:t>
            </w:r>
          </w:p>
        </w:tc>
        <w:tc>
          <w:tcPr>
            <w:tcW w:w="804" w:type="dxa"/>
            <w:vMerge w:val="restart"/>
          </w:tcPr>
          <w:p w14:paraId="4F662D84" w14:textId="77777777" w:rsidR="00C2695A" w:rsidRDefault="00C2695A" w:rsidP="00F25AC5">
            <w:pPr>
              <w:suppressAutoHyphens/>
              <w:spacing w:before="120"/>
              <w:jc w:val="center"/>
              <w:rPr>
                <w:rFonts w:ascii="Tahoma" w:hAnsi="Tahoma" w:cs="Tahoma"/>
              </w:rPr>
            </w:pPr>
            <w:r>
              <w:rPr>
                <w:rFonts w:ascii="Tahoma" w:hAnsi="Tahoma" w:cs="Tahoma"/>
              </w:rPr>
              <w:t>3</w:t>
            </w:r>
          </w:p>
        </w:tc>
      </w:tr>
      <w:tr w:rsidR="00C2695A" w14:paraId="101F9F0F" w14:textId="77777777" w:rsidTr="00F25AC5">
        <w:tc>
          <w:tcPr>
            <w:tcW w:w="0" w:type="auto"/>
            <w:vMerge/>
          </w:tcPr>
          <w:p w14:paraId="25B1C2B0" w14:textId="77777777" w:rsidR="00C2695A" w:rsidRDefault="00C2695A" w:rsidP="00F25AC5">
            <w:pPr>
              <w:suppressAutoHyphens/>
              <w:spacing w:before="120"/>
              <w:rPr>
                <w:rFonts w:ascii="Tahoma" w:hAnsi="Tahoma" w:cs="Tahoma"/>
              </w:rPr>
            </w:pPr>
          </w:p>
        </w:tc>
        <w:tc>
          <w:tcPr>
            <w:tcW w:w="6184" w:type="dxa"/>
          </w:tcPr>
          <w:p w14:paraId="2F86B38E" w14:textId="77777777" w:rsidR="00C2695A" w:rsidRDefault="00C2695A" w:rsidP="00F25AC5">
            <w:pPr>
              <w:suppressAutoHyphens/>
              <w:spacing w:before="120"/>
              <w:rPr>
                <w:rFonts w:ascii="Tahoma" w:hAnsi="Tahoma" w:cs="Tahoma"/>
              </w:rPr>
            </w:pPr>
            <w:r>
              <w:rPr>
                <w:rFonts w:ascii="Tahoma" w:hAnsi="Tahoma" w:cs="Tahoma"/>
              </w:rPr>
              <w:t>How could the effectiveness of this accessibility support be improved?</w:t>
            </w:r>
          </w:p>
        </w:tc>
        <w:tc>
          <w:tcPr>
            <w:tcW w:w="725" w:type="dxa"/>
            <w:vMerge/>
          </w:tcPr>
          <w:p w14:paraId="5DA30B5A" w14:textId="77777777" w:rsidR="00C2695A" w:rsidRDefault="00C2695A" w:rsidP="00F25AC5">
            <w:pPr>
              <w:suppressAutoHyphens/>
              <w:spacing w:before="120"/>
              <w:rPr>
                <w:rFonts w:ascii="Tahoma" w:hAnsi="Tahoma" w:cs="Tahoma"/>
              </w:rPr>
            </w:pPr>
          </w:p>
        </w:tc>
        <w:tc>
          <w:tcPr>
            <w:tcW w:w="766" w:type="dxa"/>
            <w:vMerge/>
          </w:tcPr>
          <w:p w14:paraId="52F76172" w14:textId="77777777" w:rsidR="00C2695A" w:rsidRDefault="00C2695A" w:rsidP="00F25AC5">
            <w:pPr>
              <w:suppressAutoHyphens/>
              <w:spacing w:before="120"/>
              <w:rPr>
                <w:rFonts w:ascii="Tahoma" w:hAnsi="Tahoma" w:cs="Tahoma"/>
              </w:rPr>
            </w:pPr>
          </w:p>
        </w:tc>
        <w:tc>
          <w:tcPr>
            <w:tcW w:w="804" w:type="dxa"/>
            <w:vMerge/>
          </w:tcPr>
          <w:p w14:paraId="776245E0" w14:textId="77777777" w:rsidR="00C2695A" w:rsidRDefault="00C2695A" w:rsidP="00F25AC5">
            <w:pPr>
              <w:suppressAutoHyphens/>
              <w:spacing w:before="120"/>
              <w:rPr>
                <w:rFonts w:ascii="Tahoma" w:hAnsi="Tahoma" w:cs="Tahoma"/>
              </w:rPr>
            </w:pPr>
          </w:p>
        </w:tc>
      </w:tr>
      <w:tr w:rsidR="00C2695A" w14:paraId="25D3702A" w14:textId="77777777" w:rsidTr="00F25AC5">
        <w:tc>
          <w:tcPr>
            <w:tcW w:w="0" w:type="auto"/>
            <w:vMerge/>
          </w:tcPr>
          <w:p w14:paraId="2825BF84" w14:textId="77777777" w:rsidR="00C2695A" w:rsidRDefault="00C2695A" w:rsidP="00F25AC5">
            <w:pPr>
              <w:suppressAutoHyphens/>
              <w:spacing w:before="120"/>
              <w:rPr>
                <w:rFonts w:ascii="Tahoma" w:hAnsi="Tahoma" w:cs="Tahoma"/>
              </w:rPr>
            </w:pPr>
          </w:p>
        </w:tc>
        <w:tc>
          <w:tcPr>
            <w:tcW w:w="6184" w:type="dxa"/>
          </w:tcPr>
          <w:p w14:paraId="4B310637" w14:textId="77777777" w:rsidR="00C2695A" w:rsidRDefault="00C2695A" w:rsidP="00F25AC5">
            <w:pPr>
              <w:suppressAutoHyphens/>
              <w:spacing w:before="120"/>
              <w:rPr>
                <w:rFonts w:ascii="Tahoma" w:hAnsi="Tahoma" w:cs="Tahoma"/>
              </w:rPr>
            </w:pPr>
          </w:p>
          <w:p w14:paraId="32C84EF6" w14:textId="77777777" w:rsidR="00C2695A" w:rsidRDefault="00C2695A" w:rsidP="00F25AC5">
            <w:pPr>
              <w:suppressAutoHyphens/>
              <w:spacing w:before="120"/>
              <w:rPr>
                <w:rFonts w:ascii="Tahoma" w:hAnsi="Tahoma" w:cs="Tahoma"/>
              </w:rPr>
            </w:pPr>
          </w:p>
        </w:tc>
        <w:tc>
          <w:tcPr>
            <w:tcW w:w="725" w:type="dxa"/>
            <w:vMerge/>
          </w:tcPr>
          <w:p w14:paraId="498A0B2F" w14:textId="77777777" w:rsidR="00C2695A" w:rsidRDefault="00C2695A" w:rsidP="00F25AC5">
            <w:pPr>
              <w:suppressAutoHyphens/>
              <w:spacing w:before="120"/>
              <w:rPr>
                <w:rFonts w:ascii="Tahoma" w:hAnsi="Tahoma" w:cs="Tahoma"/>
              </w:rPr>
            </w:pPr>
          </w:p>
        </w:tc>
        <w:tc>
          <w:tcPr>
            <w:tcW w:w="766" w:type="dxa"/>
            <w:vMerge/>
          </w:tcPr>
          <w:p w14:paraId="4FDBDF6B" w14:textId="77777777" w:rsidR="00C2695A" w:rsidRDefault="00C2695A" w:rsidP="00F25AC5">
            <w:pPr>
              <w:suppressAutoHyphens/>
              <w:spacing w:before="120"/>
              <w:rPr>
                <w:rFonts w:ascii="Tahoma" w:hAnsi="Tahoma" w:cs="Tahoma"/>
              </w:rPr>
            </w:pPr>
          </w:p>
        </w:tc>
        <w:tc>
          <w:tcPr>
            <w:tcW w:w="804" w:type="dxa"/>
            <w:vMerge/>
          </w:tcPr>
          <w:p w14:paraId="4116E171" w14:textId="77777777" w:rsidR="00C2695A" w:rsidRDefault="00C2695A" w:rsidP="00F25AC5">
            <w:pPr>
              <w:suppressAutoHyphens/>
              <w:spacing w:before="120"/>
              <w:rPr>
                <w:rFonts w:ascii="Tahoma" w:hAnsi="Tahoma" w:cs="Tahoma"/>
              </w:rPr>
            </w:pPr>
          </w:p>
        </w:tc>
      </w:tr>
    </w:tbl>
    <w:p w14:paraId="3B82B301" w14:textId="77777777" w:rsidR="00C2695A" w:rsidRDefault="00C2695A" w:rsidP="00C2695A">
      <w:pPr>
        <w:suppressAutoHyphens/>
        <w:spacing w:before="120"/>
        <w:rPr>
          <w:rFonts w:ascii="Tahoma" w:hAnsi="Tahoma" w:cs="Tahoma"/>
          <w:sz w:val="24"/>
          <w:szCs w:val="24"/>
        </w:rPr>
      </w:pPr>
    </w:p>
    <w:p w14:paraId="7338B2C7" w14:textId="4D94A872" w:rsidR="00C2695A" w:rsidRPr="00095619" w:rsidRDefault="00C2695A" w:rsidP="00C2695A">
      <w:pPr>
        <w:pStyle w:val="Heading2"/>
        <w:pageBreakBefore/>
        <w:rPr>
          <w:rFonts w:ascii="Tahoma" w:hAnsi="Tahoma" w:cs="Tahoma"/>
        </w:rPr>
      </w:pPr>
      <w:bookmarkStart w:id="101" w:name="_Toc457416198"/>
      <w:r w:rsidRPr="00095619">
        <w:rPr>
          <w:rFonts w:ascii="Tahoma" w:hAnsi="Tahoma" w:cs="Tahoma"/>
        </w:rPr>
        <w:t xml:space="preserve">Tool </w:t>
      </w:r>
      <w:r w:rsidR="007D2415">
        <w:rPr>
          <w:rFonts w:ascii="Tahoma" w:hAnsi="Tahoma" w:cs="Tahoma"/>
        </w:rPr>
        <w:t>24</w:t>
      </w:r>
      <w:r w:rsidRPr="00095619">
        <w:rPr>
          <w:rFonts w:ascii="Tahoma" w:hAnsi="Tahoma" w:cs="Tahoma"/>
        </w:rPr>
        <w:t>: Questions to Guide Evaluation at the School and District Level</w:t>
      </w:r>
      <w:bookmarkEnd w:id="101"/>
    </w:p>
    <w:p w14:paraId="612F5FCC" w14:textId="77777777" w:rsidR="00C2695A" w:rsidRPr="00095619" w:rsidRDefault="00C2695A" w:rsidP="00C2695A">
      <w:pPr>
        <w:pStyle w:val="Heading2"/>
        <w:rPr>
          <w:rFonts w:ascii="Tahoma" w:hAnsi="Tahoma" w:cs="Tahoma"/>
        </w:rPr>
      </w:pPr>
    </w:p>
    <w:p w14:paraId="717AF756" w14:textId="77777777" w:rsidR="00C2695A" w:rsidRDefault="00C2695A" w:rsidP="00C2695A">
      <w:pPr>
        <w:ind w:right="-720"/>
        <w:rPr>
          <w:rFonts w:ascii="Tahoma" w:hAnsi="Tahoma" w:cs="Tahoma"/>
          <w:sz w:val="24"/>
          <w:szCs w:val="24"/>
        </w:rPr>
      </w:pPr>
      <w:r>
        <w:rPr>
          <w:rFonts w:ascii="Tahoma" w:hAnsi="Tahoma" w:cs="Tahoma"/>
          <w:sz w:val="24"/>
          <w:szCs w:val="24"/>
        </w:rPr>
        <w:t>Discuss the following questions with other educators:</w:t>
      </w:r>
    </w:p>
    <w:p w14:paraId="156FA378" w14:textId="77777777" w:rsidR="00C2695A" w:rsidRPr="007511ED" w:rsidRDefault="00C2695A" w:rsidP="00C2695A">
      <w:pPr>
        <w:ind w:right="-720"/>
        <w:rPr>
          <w:rFonts w:ascii="Tahoma" w:hAnsi="Tahoma" w:cs="Tahoma"/>
          <w:sz w:val="24"/>
          <w:szCs w:val="24"/>
        </w:rPr>
      </w:pPr>
    </w:p>
    <w:p w14:paraId="76DEE491" w14:textId="77777777" w:rsidR="00C2695A" w:rsidRPr="001A71A3" w:rsidRDefault="00C2695A" w:rsidP="00C2695A">
      <w:pPr>
        <w:pStyle w:val="ListParagraph"/>
        <w:numPr>
          <w:ilvl w:val="0"/>
          <w:numId w:val="23"/>
        </w:numPr>
        <w:spacing w:after="0" w:line="240" w:lineRule="auto"/>
        <w:rPr>
          <w:rFonts w:ascii="Tahoma" w:hAnsi="Tahoma" w:cs="Tahoma"/>
          <w:sz w:val="24"/>
          <w:szCs w:val="24"/>
        </w:rPr>
      </w:pPr>
      <w:r w:rsidRPr="001A71A3">
        <w:rPr>
          <w:rFonts w:ascii="Tahoma" w:hAnsi="Tahoma" w:cs="Tahoma"/>
          <w:sz w:val="24"/>
          <w:szCs w:val="24"/>
        </w:rPr>
        <w:t xml:space="preserve">Are there procedures in place to ensure test administrators adhere to directions for the </w:t>
      </w:r>
      <w:r>
        <w:rPr>
          <w:rFonts w:ascii="Tahoma" w:hAnsi="Tahoma" w:cs="Tahoma"/>
          <w:sz w:val="24"/>
          <w:szCs w:val="24"/>
        </w:rPr>
        <w:t>administration of accessibility supports (universal features, designated features, and accommodations)</w:t>
      </w:r>
      <w:r w:rsidRPr="001A71A3">
        <w:rPr>
          <w:rFonts w:ascii="Tahoma" w:hAnsi="Tahoma" w:cs="Tahoma"/>
          <w:sz w:val="24"/>
          <w:szCs w:val="24"/>
        </w:rPr>
        <w:t xml:space="preserve">? </w:t>
      </w:r>
    </w:p>
    <w:p w14:paraId="5FF394CC" w14:textId="77777777" w:rsidR="00C2695A" w:rsidRPr="007511ED" w:rsidRDefault="00C2695A" w:rsidP="00C2695A">
      <w:pPr>
        <w:rPr>
          <w:rFonts w:ascii="Tahoma" w:hAnsi="Tahoma" w:cs="Tahoma"/>
          <w:sz w:val="24"/>
          <w:szCs w:val="24"/>
        </w:rPr>
      </w:pPr>
    </w:p>
    <w:p w14:paraId="1EA03558" w14:textId="77777777" w:rsidR="00C2695A" w:rsidRPr="007511ED" w:rsidRDefault="00C2695A" w:rsidP="00C2695A">
      <w:pPr>
        <w:rPr>
          <w:rFonts w:ascii="Tahoma" w:hAnsi="Tahoma" w:cs="Tahoma"/>
          <w:sz w:val="24"/>
          <w:szCs w:val="24"/>
        </w:rPr>
      </w:pPr>
    </w:p>
    <w:p w14:paraId="032B45A4" w14:textId="77777777" w:rsidR="00C2695A" w:rsidRPr="007511ED" w:rsidRDefault="00C2695A" w:rsidP="00C2695A">
      <w:pPr>
        <w:rPr>
          <w:rFonts w:ascii="Tahoma" w:hAnsi="Tahoma" w:cs="Tahoma"/>
          <w:sz w:val="24"/>
          <w:szCs w:val="24"/>
        </w:rPr>
      </w:pPr>
    </w:p>
    <w:p w14:paraId="2E1B61CC" w14:textId="77777777" w:rsidR="00C2695A" w:rsidRPr="007511ED" w:rsidRDefault="00C2695A" w:rsidP="00C2695A">
      <w:pPr>
        <w:rPr>
          <w:rFonts w:ascii="Tahoma" w:hAnsi="Tahoma" w:cs="Tahoma"/>
          <w:sz w:val="24"/>
          <w:szCs w:val="24"/>
        </w:rPr>
      </w:pPr>
    </w:p>
    <w:p w14:paraId="6B8391F2" w14:textId="77777777" w:rsidR="00C2695A" w:rsidRPr="001A71A3" w:rsidRDefault="00C2695A" w:rsidP="00C2695A">
      <w:pPr>
        <w:pStyle w:val="ListParagraph"/>
        <w:numPr>
          <w:ilvl w:val="0"/>
          <w:numId w:val="23"/>
        </w:numPr>
        <w:spacing w:after="0" w:line="240" w:lineRule="auto"/>
        <w:rPr>
          <w:rFonts w:ascii="Tahoma" w:hAnsi="Tahoma" w:cs="Tahoma"/>
          <w:sz w:val="24"/>
          <w:szCs w:val="24"/>
        </w:rPr>
      </w:pPr>
      <w:r w:rsidRPr="001A71A3">
        <w:rPr>
          <w:rFonts w:ascii="Tahoma" w:hAnsi="Tahoma" w:cs="Tahoma"/>
          <w:sz w:val="24"/>
          <w:szCs w:val="24"/>
        </w:rPr>
        <w:t>In what ways can you use a</w:t>
      </w:r>
      <w:r>
        <w:rPr>
          <w:rFonts w:ascii="Tahoma" w:hAnsi="Tahoma" w:cs="Tahoma"/>
          <w:sz w:val="24"/>
          <w:szCs w:val="24"/>
        </w:rPr>
        <w:t>ssessment data and accessibility</w:t>
      </w:r>
      <w:r w:rsidRPr="001A71A3">
        <w:rPr>
          <w:rFonts w:ascii="Tahoma" w:hAnsi="Tahoma" w:cs="Tahoma"/>
          <w:sz w:val="24"/>
          <w:szCs w:val="24"/>
        </w:rPr>
        <w:t xml:space="preserve"> data to e</w:t>
      </w:r>
      <w:r>
        <w:rPr>
          <w:rFonts w:ascii="Tahoma" w:hAnsi="Tahoma" w:cs="Tahoma"/>
          <w:sz w:val="24"/>
          <w:szCs w:val="24"/>
        </w:rPr>
        <w:t>nsure appropriate accessibility supports</w:t>
      </w:r>
      <w:r w:rsidRPr="001A71A3">
        <w:rPr>
          <w:rFonts w:ascii="Tahoma" w:hAnsi="Tahoma" w:cs="Tahoma"/>
          <w:sz w:val="24"/>
          <w:szCs w:val="24"/>
        </w:rPr>
        <w:t xml:space="preserve"> are being used?</w:t>
      </w:r>
    </w:p>
    <w:p w14:paraId="3182E2A8" w14:textId="77777777" w:rsidR="00C2695A" w:rsidRPr="007511ED" w:rsidRDefault="00C2695A" w:rsidP="00C2695A">
      <w:pPr>
        <w:rPr>
          <w:rFonts w:ascii="Tahoma" w:hAnsi="Tahoma" w:cs="Tahoma"/>
          <w:sz w:val="24"/>
          <w:szCs w:val="24"/>
        </w:rPr>
      </w:pPr>
    </w:p>
    <w:p w14:paraId="053E16AF" w14:textId="77777777" w:rsidR="00C2695A" w:rsidRPr="007511ED" w:rsidRDefault="00C2695A" w:rsidP="00C2695A">
      <w:pPr>
        <w:rPr>
          <w:rFonts w:ascii="Tahoma" w:hAnsi="Tahoma" w:cs="Tahoma"/>
          <w:sz w:val="24"/>
          <w:szCs w:val="24"/>
        </w:rPr>
      </w:pPr>
    </w:p>
    <w:p w14:paraId="39F8EE46" w14:textId="77777777" w:rsidR="00C2695A" w:rsidRPr="007511ED" w:rsidRDefault="00C2695A" w:rsidP="00C2695A">
      <w:pPr>
        <w:rPr>
          <w:rFonts w:ascii="Tahoma" w:hAnsi="Tahoma" w:cs="Tahoma"/>
          <w:sz w:val="24"/>
          <w:szCs w:val="24"/>
        </w:rPr>
      </w:pPr>
    </w:p>
    <w:p w14:paraId="1DD9BDD6" w14:textId="77777777" w:rsidR="00C2695A" w:rsidRPr="007511ED" w:rsidRDefault="00C2695A" w:rsidP="00C2695A">
      <w:pPr>
        <w:rPr>
          <w:rFonts w:ascii="Tahoma" w:hAnsi="Tahoma" w:cs="Tahoma"/>
          <w:sz w:val="24"/>
          <w:szCs w:val="24"/>
        </w:rPr>
      </w:pPr>
    </w:p>
    <w:p w14:paraId="45547C61" w14:textId="77777777" w:rsidR="00C2695A" w:rsidRPr="001A71A3" w:rsidRDefault="00C2695A" w:rsidP="00C2695A">
      <w:pPr>
        <w:pStyle w:val="ListParagraph"/>
        <w:numPr>
          <w:ilvl w:val="0"/>
          <w:numId w:val="23"/>
        </w:numPr>
        <w:spacing w:after="0" w:line="240" w:lineRule="auto"/>
        <w:rPr>
          <w:rFonts w:ascii="Tahoma" w:hAnsi="Tahoma" w:cs="Tahoma"/>
          <w:sz w:val="24"/>
          <w:szCs w:val="24"/>
        </w:rPr>
      </w:pPr>
      <w:r w:rsidRPr="001A71A3">
        <w:rPr>
          <w:rFonts w:ascii="Tahoma" w:hAnsi="Tahoma" w:cs="Tahoma"/>
          <w:sz w:val="24"/>
          <w:szCs w:val="24"/>
        </w:rPr>
        <w:t>In what ways are you currently evaluating the method</w:t>
      </w:r>
      <w:r>
        <w:rPr>
          <w:rFonts w:ascii="Tahoma" w:hAnsi="Tahoma" w:cs="Tahoma"/>
          <w:sz w:val="24"/>
          <w:szCs w:val="24"/>
        </w:rPr>
        <w:t>s of students receiving accessibility supports</w:t>
      </w:r>
      <w:r w:rsidRPr="001A71A3">
        <w:rPr>
          <w:rFonts w:ascii="Tahoma" w:hAnsi="Tahoma" w:cs="Tahoma"/>
          <w:sz w:val="24"/>
          <w:szCs w:val="24"/>
        </w:rPr>
        <w:t>? How can you improve these methods?</w:t>
      </w:r>
      <w:r>
        <w:rPr>
          <w:rFonts w:ascii="Tahoma" w:hAnsi="Tahoma" w:cs="Tahoma"/>
          <w:sz w:val="24"/>
          <w:szCs w:val="24"/>
        </w:rPr>
        <w:t xml:space="preserve"> </w:t>
      </w:r>
    </w:p>
    <w:p w14:paraId="55347392" w14:textId="77777777" w:rsidR="00C2695A" w:rsidRPr="00095619" w:rsidRDefault="00C2695A" w:rsidP="00C2695A">
      <w:pPr>
        <w:suppressAutoHyphens/>
        <w:spacing w:before="120"/>
        <w:rPr>
          <w:rFonts w:ascii="Tahoma" w:hAnsi="Tahoma" w:cs="Tahoma"/>
          <w:sz w:val="24"/>
          <w:szCs w:val="24"/>
        </w:rPr>
      </w:pPr>
    </w:p>
    <w:p w14:paraId="58429C2D" w14:textId="77777777" w:rsidR="00C2695A" w:rsidRPr="00095619" w:rsidRDefault="00C2695A" w:rsidP="00C2695A">
      <w:pPr>
        <w:suppressAutoHyphens/>
        <w:spacing w:before="120"/>
        <w:rPr>
          <w:rFonts w:ascii="Tahoma" w:hAnsi="Tahoma" w:cs="Tahoma"/>
          <w:sz w:val="24"/>
          <w:szCs w:val="24"/>
        </w:rPr>
      </w:pPr>
    </w:p>
    <w:p w14:paraId="0E6E5905" w14:textId="77777777" w:rsidR="00C2695A" w:rsidRPr="00095619" w:rsidRDefault="00C2695A" w:rsidP="00C2695A">
      <w:pPr>
        <w:suppressAutoHyphens/>
        <w:spacing w:before="120"/>
        <w:rPr>
          <w:rFonts w:ascii="Tahoma" w:hAnsi="Tahoma" w:cs="Tahoma"/>
          <w:sz w:val="24"/>
          <w:szCs w:val="24"/>
        </w:rPr>
      </w:pPr>
    </w:p>
    <w:p w14:paraId="3A59D328" w14:textId="77777777" w:rsidR="00C2695A" w:rsidRDefault="00C2695A" w:rsidP="00C2695A">
      <w:pPr>
        <w:suppressAutoHyphens/>
        <w:spacing w:before="120"/>
        <w:rPr>
          <w:rFonts w:ascii="Tahoma" w:hAnsi="Tahoma" w:cs="Tahoma"/>
          <w:sz w:val="24"/>
          <w:szCs w:val="24"/>
        </w:rPr>
      </w:pPr>
    </w:p>
    <w:p w14:paraId="2306842B" w14:textId="77777777" w:rsidR="00C2695A" w:rsidRDefault="00C2695A" w:rsidP="00C2695A">
      <w:pPr>
        <w:suppressAutoHyphens/>
        <w:spacing w:before="120"/>
        <w:rPr>
          <w:rFonts w:ascii="Tahoma" w:hAnsi="Tahoma" w:cs="Tahoma"/>
          <w:sz w:val="24"/>
          <w:szCs w:val="24"/>
        </w:rPr>
      </w:pPr>
    </w:p>
    <w:p w14:paraId="4C0928E8" w14:textId="77777777" w:rsidR="00C2695A" w:rsidRDefault="00C2695A" w:rsidP="00C2695A">
      <w:pPr>
        <w:suppressAutoHyphens/>
        <w:spacing w:before="120"/>
        <w:rPr>
          <w:rFonts w:ascii="Tahoma" w:hAnsi="Tahoma" w:cs="Tahoma"/>
          <w:sz w:val="24"/>
          <w:szCs w:val="24"/>
        </w:rPr>
      </w:pPr>
    </w:p>
    <w:p w14:paraId="16732A78" w14:textId="77777777" w:rsidR="00C2695A" w:rsidRDefault="00C2695A" w:rsidP="00C2695A">
      <w:pPr>
        <w:suppressAutoHyphens/>
        <w:spacing w:before="120"/>
        <w:rPr>
          <w:rFonts w:ascii="Tahoma" w:hAnsi="Tahoma" w:cs="Tahoma"/>
          <w:sz w:val="24"/>
          <w:szCs w:val="24"/>
        </w:rPr>
      </w:pPr>
    </w:p>
    <w:p w14:paraId="5B30FD6E" w14:textId="77777777" w:rsidR="00C2695A" w:rsidRDefault="00C2695A" w:rsidP="00C2695A">
      <w:pPr>
        <w:suppressAutoHyphens/>
        <w:spacing w:before="120"/>
        <w:rPr>
          <w:rFonts w:ascii="Tahoma" w:hAnsi="Tahoma" w:cs="Tahoma"/>
          <w:sz w:val="24"/>
          <w:szCs w:val="24"/>
        </w:rPr>
      </w:pPr>
    </w:p>
    <w:sectPr w:rsidR="00C2695A" w:rsidSect="00910840">
      <w:footerReference w:type="default" r:id="rId5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396E9A" w14:textId="77777777" w:rsidR="007040E9" w:rsidRDefault="007040E9" w:rsidP="00584383">
      <w:pPr>
        <w:spacing w:after="0" w:line="240" w:lineRule="auto"/>
      </w:pPr>
      <w:r>
        <w:separator/>
      </w:r>
    </w:p>
  </w:endnote>
  <w:endnote w:type="continuationSeparator" w:id="0">
    <w:p w14:paraId="203E3B09" w14:textId="77777777" w:rsidR="007040E9" w:rsidRDefault="007040E9" w:rsidP="00584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0000500000000000000"/>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atangChe">
    <w:panose1 w:val="02030609000101010101"/>
    <w:charset w:val="81"/>
    <w:family w:val="modern"/>
    <w:pitch w:val="fixed"/>
    <w:sig w:usb0="B00002AF" w:usb1="69D77CFB" w:usb2="00000030" w:usb3="00000000" w:csb0="0008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0390255"/>
      <w:docPartObj>
        <w:docPartGallery w:val="Page Numbers (Bottom of Page)"/>
        <w:docPartUnique/>
      </w:docPartObj>
    </w:sdtPr>
    <w:sdtEndPr>
      <w:rPr>
        <w:color w:val="7F7F7F" w:themeColor="background1" w:themeShade="7F"/>
        <w:spacing w:val="60"/>
      </w:rPr>
    </w:sdtEndPr>
    <w:sdtContent>
      <w:p w14:paraId="2393EA95" w14:textId="2C4BD8C8" w:rsidR="00745572" w:rsidRDefault="00745572">
        <w:pPr>
          <w:pStyle w:val="Footer"/>
          <w:pBdr>
            <w:top w:val="single" w:sz="4" w:space="1" w:color="D9D9D9" w:themeColor="background1" w:themeShade="D9"/>
          </w:pBdr>
          <w:jc w:val="right"/>
        </w:pPr>
        <w:r>
          <w:fldChar w:fldCharType="begin"/>
        </w:r>
        <w:r>
          <w:instrText xml:space="preserve"> PAGE   \* MERGEFORMAT </w:instrText>
        </w:r>
        <w:r>
          <w:fldChar w:fldCharType="separate"/>
        </w:r>
        <w:r w:rsidR="00A32781">
          <w:rPr>
            <w:noProof/>
          </w:rPr>
          <w:t>4</w:t>
        </w:r>
        <w:r>
          <w:rPr>
            <w:noProof/>
          </w:rPr>
          <w:fldChar w:fldCharType="end"/>
        </w:r>
        <w:r>
          <w:t xml:space="preserve"> | </w:t>
        </w:r>
        <w:r>
          <w:rPr>
            <w:color w:val="7F7F7F" w:themeColor="background1" w:themeShade="7F"/>
            <w:spacing w:val="60"/>
          </w:rPr>
          <w:t>Page</w:t>
        </w:r>
      </w:p>
    </w:sdtContent>
  </w:sdt>
  <w:p w14:paraId="7C9B2B18" w14:textId="19561C06" w:rsidR="00745572" w:rsidRPr="00FB53CC" w:rsidRDefault="00745572" w:rsidP="00FB53CC">
    <w:pPr>
      <w:pStyle w:val="Footer"/>
      <w:tabs>
        <w:tab w:val="clear" w:pos="9360"/>
        <w:tab w:val="right" w:pos="7920"/>
      </w:tabs>
      <w:ind w:right="2160"/>
      <w:rPr>
        <w:sz w:val="20"/>
        <w:szCs w:val="20"/>
      </w:rPr>
    </w:pPr>
    <w:r w:rsidRPr="00FB53CC">
      <w:rPr>
        <w:rFonts w:ascii="Tahoma" w:hAnsi="Tahoma" w:cs="Tahoma"/>
        <w:bCs/>
        <w:sz w:val="20"/>
        <w:szCs w:val="20"/>
      </w:rPr>
      <w:t>CCSSO Accessibility Manual: How to Select, Administer, and Evaluate Use of Accessibility Supports for Instruction and Assessment of All Students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6090D3" w14:textId="77777777" w:rsidR="007040E9" w:rsidRDefault="007040E9" w:rsidP="00584383">
      <w:pPr>
        <w:spacing w:after="0" w:line="240" w:lineRule="auto"/>
      </w:pPr>
      <w:r>
        <w:separator/>
      </w:r>
    </w:p>
  </w:footnote>
  <w:footnote w:type="continuationSeparator" w:id="0">
    <w:p w14:paraId="7B3A8D46" w14:textId="77777777" w:rsidR="007040E9" w:rsidRDefault="007040E9" w:rsidP="005843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A3312"/>
    <w:multiLevelType w:val="hybridMultilevel"/>
    <w:tmpl w:val="D80A8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E5843"/>
    <w:multiLevelType w:val="hybridMultilevel"/>
    <w:tmpl w:val="B5400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B1702"/>
    <w:multiLevelType w:val="hybridMultilevel"/>
    <w:tmpl w:val="151C124E"/>
    <w:lvl w:ilvl="0" w:tplc="83746110">
      <w:start w:val="1"/>
      <w:numFmt w:val="bullet"/>
      <w:lvlText w:val=""/>
      <w:lvlJc w:val="left"/>
      <w:pPr>
        <w:ind w:left="360" w:hanging="360"/>
      </w:pPr>
      <w:rPr>
        <w:rFonts w:ascii="Wingdings" w:hAnsi="Wingdings" w:hint="default"/>
        <w:vanish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916560"/>
    <w:multiLevelType w:val="hybridMultilevel"/>
    <w:tmpl w:val="5BA08A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B52818"/>
    <w:multiLevelType w:val="hybridMultilevel"/>
    <w:tmpl w:val="9EC2ED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4972EA"/>
    <w:multiLevelType w:val="hybridMultilevel"/>
    <w:tmpl w:val="A732A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5E265E"/>
    <w:multiLevelType w:val="hybridMultilevel"/>
    <w:tmpl w:val="4DA06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CF3116"/>
    <w:multiLevelType w:val="hybridMultilevel"/>
    <w:tmpl w:val="C6C87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2C0FAC"/>
    <w:multiLevelType w:val="multilevel"/>
    <w:tmpl w:val="C3CABE98"/>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5A2818"/>
    <w:multiLevelType w:val="hybridMultilevel"/>
    <w:tmpl w:val="AA309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0F517F"/>
    <w:multiLevelType w:val="hybridMultilevel"/>
    <w:tmpl w:val="1C0A0C5E"/>
    <w:lvl w:ilvl="0" w:tplc="83746110">
      <w:start w:val="1"/>
      <w:numFmt w:val="bullet"/>
      <w:lvlText w:val=""/>
      <w:lvlJc w:val="left"/>
      <w:pPr>
        <w:tabs>
          <w:tab w:val="num" w:pos="360"/>
        </w:tabs>
        <w:ind w:left="360" w:hanging="360"/>
      </w:pPr>
      <w:rPr>
        <w:rFonts w:ascii="Wingdings" w:hAnsi="Wingdings" w:hint="default"/>
        <w:vanish w:val="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E86229A"/>
    <w:multiLevelType w:val="hybridMultilevel"/>
    <w:tmpl w:val="773824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49593D"/>
    <w:multiLevelType w:val="hybridMultilevel"/>
    <w:tmpl w:val="8B2EFF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1E504F8"/>
    <w:multiLevelType w:val="hybridMultilevel"/>
    <w:tmpl w:val="AB16D85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27314E27"/>
    <w:multiLevelType w:val="hybridMultilevel"/>
    <w:tmpl w:val="E48A1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AA770A8"/>
    <w:multiLevelType w:val="hybridMultilevel"/>
    <w:tmpl w:val="394EEF82"/>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6" w15:restartNumberingAfterBreak="0">
    <w:nsid w:val="2D891110"/>
    <w:multiLevelType w:val="hybridMultilevel"/>
    <w:tmpl w:val="7408B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1B7DC0"/>
    <w:multiLevelType w:val="hybridMultilevel"/>
    <w:tmpl w:val="0B8EB8D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8" w15:restartNumberingAfterBreak="0">
    <w:nsid w:val="2F6C0A75"/>
    <w:multiLevelType w:val="hybridMultilevel"/>
    <w:tmpl w:val="D97AD5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1844A88"/>
    <w:multiLevelType w:val="hybridMultilevel"/>
    <w:tmpl w:val="27763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512BC8"/>
    <w:multiLevelType w:val="hybridMultilevel"/>
    <w:tmpl w:val="CADA891C"/>
    <w:lvl w:ilvl="0" w:tplc="83746110">
      <w:start w:val="1"/>
      <w:numFmt w:val="bullet"/>
      <w:lvlText w:val=""/>
      <w:lvlJc w:val="left"/>
      <w:pPr>
        <w:ind w:left="360" w:hanging="360"/>
      </w:pPr>
      <w:rPr>
        <w:rFonts w:ascii="Wingdings" w:hAnsi="Wingdings" w:hint="default"/>
        <w:vanish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602241B"/>
    <w:multiLevelType w:val="hybridMultilevel"/>
    <w:tmpl w:val="F796FE9E"/>
    <w:lvl w:ilvl="0" w:tplc="506CA65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6250F9"/>
    <w:multiLevelType w:val="hybridMultilevel"/>
    <w:tmpl w:val="28C45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F25D7B"/>
    <w:multiLevelType w:val="hybridMultilevel"/>
    <w:tmpl w:val="15CC7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345657"/>
    <w:multiLevelType w:val="hybridMultilevel"/>
    <w:tmpl w:val="9EE66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697908"/>
    <w:multiLevelType w:val="hybridMultilevel"/>
    <w:tmpl w:val="ADFAC38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89A1072"/>
    <w:multiLevelType w:val="hybridMultilevel"/>
    <w:tmpl w:val="4A925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FE3E9F"/>
    <w:multiLevelType w:val="hybridMultilevel"/>
    <w:tmpl w:val="518E110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28" w15:restartNumberingAfterBreak="0">
    <w:nsid w:val="4E403D26"/>
    <w:multiLevelType w:val="hybridMultilevel"/>
    <w:tmpl w:val="4AAAD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E04E82"/>
    <w:multiLevelType w:val="hybridMultilevel"/>
    <w:tmpl w:val="39E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2C0DCB"/>
    <w:multiLevelType w:val="hybridMultilevel"/>
    <w:tmpl w:val="C6982D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9240D12"/>
    <w:multiLevelType w:val="hybridMultilevel"/>
    <w:tmpl w:val="02A4934A"/>
    <w:lvl w:ilvl="0" w:tplc="FE9AFB1A">
      <w:start w:val="1"/>
      <w:numFmt w:val="decimal"/>
      <w:lvlText w:val="%1."/>
      <w:lvlJc w:val="lef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BB7349A"/>
    <w:multiLevelType w:val="hybridMultilevel"/>
    <w:tmpl w:val="AAEC9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57237B"/>
    <w:multiLevelType w:val="hybridMultilevel"/>
    <w:tmpl w:val="2D823E3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0404058"/>
    <w:multiLevelType w:val="hybridMultilevel"/>
    <w:tmpl w:val="7DBA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1E225D"/>
    <w:multiLevelType w:val="hybridMultilevel"/>
    <w:tmpl w:val="E6D07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1D67F4"/>
    <w:multiLevelType w:val="hybridMultilevel"/>
    <w:tmpl w:val="B04CFEE4"/>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37" w15:restartNumberingAfterBreak="0">
    <w:nsid w:val="69860FA8"/>
    <w:multiLevelType w:val="hybridMultilevel"/>
    <w:tmpl w:val="E40A12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D3C67E2"/>
    <w:multiLevelType w:val="hybridMultilevel"/>
    <w:tmpl w:val="4DF66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4361FE"/>
    <w:multiLevelType w:val="hybridMultilevel"/>
    <w:tmpl w:val="836084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0041CE"/>
    <w:multiLevelType w:val="hybridMultilevel"/>
    <w:tmpl w:val="8A8EDA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30"/>
  </w:num>
  <w:num w:numId="3">
    <w:abstractNumId w:val="4"/>
  </w:num>
  <w:num w:numId="4">
    <w:abstractNumId w:val="31"/>
  </w:num>
  <w:num w:numId="5">
    <w:abstractNumId w:val="17"/>
  </w:num>
  <w:num w:numId="6">
    <w:abstractNumId w:val="15"/>
  </w:num>
  <w:num w:numId="7">
    <w:abstractNumId w:val="8"/>
  </w:num>
  <w:num w:numId="8">
    <w:abstractNumId w:val="24"/>
  </w:num>
  <w:num w:numId="9">
    <w:abstractNumId w:val="23"/>
  </w:num>
  <w:num w:numId="10">
    <w:abstractNumId w:val="5"/>
  </w:num>
  <w:num w:numId="11">
    <w:abstractNumId w:val="13"/>
  </w:num>
  <w:num w:numId="12">
    <w:abstractNumId w:val="16"/>
  </w:num>
  <w:num w:numId="13">
    <w:abstractNumId w:val="6"/>
  </w:num>
  <w:num w:numId="14">
    <w:abstractNumId w:val="9"/>
  </w:num>
  <w:num w:numId="15">
    <w:abstractNumId w:val="35"/>
  </w:num>
  <w:num w:numId="16">
    <w:abstractNumId w:val="1"/>
  </w:num>
  <w:num w:numId="17">
    <w:abstractNumId w:val="37"/>
  </w:num>
  <w:num w:numId="18">
    <w:abstractNumId w:val="26"/>
  </w:num>
  <w:num w:numId="19">
    <w:abstractNumId w:val="7"/>
  </w:num>
  <w:num w:numId="20">
    <w:abstractNumId w:val="32"/>
  </w:num>
  <w:num w:numId="21">
    <w:abstractNumId w:val="21"/>
  </w:num>
  <w:num w:numId="22">
    <w:abstractNumId w:val="25"/>
  </w:num>
  <w:num w:numId="23">
    <w:abstractNumId w:val="28"/>
  </w:num>
  <w:num w:numId="24">
    <w:abstractNumId w:val="34"/>
  </w:num>
  <w:num w:numId="25">
    <w:abstractNumId w:val="29"/>
  </w:num>
  <w:num w:numId="26">
    <w:abstractNumId w:val="38"/>
  </w:num>
  <w:num w:numId="27">
    <w:abstractNumId w:val="0"/>
  </w:num>
  <w:num w:numId="28">
    <w:abstractNumId w:val="14"/>
  </w:num>
  <w:num w:numId="29">
    <w:abstractNumId w:val="18"/>
  </w:num>
  <w:num w:numId="30">
    <w:abstractNumId w:val="40"/>
  </w:num>
  <w:num w:numId="31">
    <w:abstractNumId w:val="3"/>
  </w:num>
  <w:num w:numId="32">
    <w:abstractNumId w:val="11"/>
  </w:num>
  <w:num w:numId="33">
    <w:abstractNumId w:val="39"/>
  </w:num>
  <w:num w:numId="34">
    <w:abstractNumId w:val="22"/>
  </w:num>
  <w:num w:numId="35">
    <w:abstractNumId w:val="19"/>
  </w:num>
  <w:num w:numId="36">
    <w:abstractNumId w:val="33"/>
  </w:num>
  <w:num w:numId="37">
    <w:abstractNumId w:val="27"/>
  </w:num>
  <w:num w:numId="38">
    <w:abstractNumId w:val="36"/>
  </w:num>
  <w:num w:numId="39">
    <w:abstractNumId w:val="10"/>
  </w:num>
  <w:num w:numId="40">
    <w:abstractNumId w:val="20"/>
  </w:num>
  <w:num w:numId="41">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E3A"/>
    <w:rsid w:val="00002904"/>
    <w:rsid w:val="000112DB"/>
    <w:rsid w:val="00011CE6"/>
    <w:rsid w:val="00013144"/>
    <w:rsid w:val="000224EF"/>
    <w:rsid w:val="00022CB0"/>
    <w:rsid w:val="00022D20"/>
    <w:rsid w:val="000238E6"/>
    <w:rsid w:val="000328A7"/>
    <w:rsid w:val="00040C3F"/>
    <w:rsid w:val="00042F85"/>
    <w:rsid w:val="00045915"/>
    <w:rsid w:val="000479AB"/>
    <w:rsid w:val="00053665"/>
    <w:rsid w:val="000537BE"/>
    <w:rsid w:val="0005649F"/>
    <w:rsid w:val="0005727D"/>
    <w:rsid w:val="00060DFB"/>
    <w:rsid w:val="00064589"/>
    <w:rsid w:val="000705A8"/>
    <w:rsid w:val="000717DE"/>
    <w:rsid w:val="00071C07"/>
    <w:rsid w:val="00074214"/>
    <w:rsid w:val="0007502B"/>
    <w:rsid w:val="00083B8F"/>
    <w:rsid w:val="000843E0"/>
    <w:rsid w:val="0009011A"/>
    <w:rsid w:val="00090470"/>
    <w:rsid w:val="00091294"/>
    <w:rsid w:val="00095619"/>
    <w:rsid w:val="0009578C"/>
    <w:rsid w:val="000959C1"/>
    <w:rsid w:val="000B02BE"/>
    <w:rsid w:val="000B1507"/>
    <w:rsid w:val="000B2EB4"/>
    <w:rsid w:val="000B6949"/>
    <w:rsid w:val="000C0DC6"/>
    <w:rsid w:val="000C381D"/>
    <w:rsid w:val="000C7F6C"/>
    <w:rsid w:val="000E41F3"/>
    <w:rsid w:val="000E73B5"/>
    <w:rsid w:val="00106FEF"/>
    <w:rsid w:val="00107B54"/>
    <w:rsid w:val="00116051"/>
    <w:rsid w:val="001161CA"/>
    <w:rsid w:val="001168F1"/>
    <w:rsid w:val="00124BDC"/>
    <w:rsid w:val="001345BE"/>
    <w:rsid w:val="001346CB"/>
    <w:rsid w:val="00135300"/>
    <w:rsid w:val="00135780"/>
    <w:rsid w:val="00136FA8"/>
    <w:rsid w:val="00144E26"/>
    <w:rsid w:val="00155060"/>
    <w:rsid w:val="00156A86"/>
    <w:rsid w:val="0017223C"/>
    <w:rsid w:val="0017553C"/>
    <w:rsid w:val="00181643"/>
    <w:rsid w:val="00184FCA"/>
    <w:rsid w:val="0018641B"/>
    <w:rsid w:val="001939DB"/>
    <w:rsid w:val="001A2DC0"/>
    <w:rsid w:val="001B759E"/>
    <w:rsid w:val="001C6F0D"/>
    <w:rsid w:val="001D6D18"/>
    <w:rsid w:val="001E538E"/>
    <w:rsid w:val="001F1E6C"/>
    <w:rsid w:val="001F1FEA"/>
    <w:rsid w:val="001F2FC6"/>
    <w:rsid w:val="00202FD9"/>
    <w:rsid w:val="00203713"/>
    <w:rsid w:val="00203F30"/>
    <w:rsid w:val="0020434D"/>
    <w:rsid w:val="00210016"/>
    <w:rsid w:val="00210D16"/>
    <w:rsid w:val="00213662"/>
    <w:rsid w:val="00216DF8"/>
    <w:rsid w:val="002207D3"/>
    <w:rsid w:val="00221336"/>
    <w:rsid w:val="002306D7"/>
    <w:rsid w:val="00230A40"/>
    <w:rsid w:val="002450F0"/>
    <w:rsid w:val="00250471"/>
    <w:rsid w:val="0025172B"/>
    <w:rsid w:val="00260F1F"/>
    <w:rsid w:val="002804BC"/>
    <w:rsid w:val="00280B83"/>
    <w:rsid w:val="002858B7"/>
    <w:rsid w:val="00287069"/>
    <w:rsid w:val="00291E0F"/>
    <w:rsid w:val="00294B81"/>
    <w:rsid w:val="002A615B"/>
    <w:rsid w:val="002A70C1"/>
    <w:rsid w:val="002B4288"/>
    <w:rsid w:val="002B444A"/>
    <w:rsid w:val="002C2CBC"/>
    <w:rsid w:val="002E3E12"/>
    <w:rsid w:val="002E6CA6"/>
    <w:rsid w:val="00301862"/>
    <w:rsid w:val="00316AD6"/>
    <w:rsid w:val="00317541"/>
    <w:rsid w:val="00326729"/>
    <w:rsid w:val="00336316"/>
    <w:rsid w:val="00343E3A"/>
    <w:rsid w:val="00347182"/>
    <w:rsid w:val="00350BDD"/>
    <w:rsid w:val="00351B6D"/>
    <w:rsid w:val="00362533"/>
    <w:rsid w:val="00366817"/>
    <w:rsid w:val="0037187C"/>
    <w:rsid w:val="003852A6"/>
    <w:rsid w:val="003867D9"/>
    <w:rsid w:val="003965A4"/>
    <w:rsid w:val="003A0479"/>
    <w:rsid w:val="003A6EC5"/>
    <w:rsid w:val="003B2C42"/>
    <w:rsid w:val="003B76EC"/>
    <w:rsid w:val="003D710B"/>
    <w:rsid w:val="003E58D9"/>
    <w:rsid w:val="003E7605"/>
    <w:rsid w:val="003F004A"/>
    <w:rsid w:val="003F20E2"/>
    <w:rsid w:val="003F5A6F"/>
    <w:rsid w:val="003F5E81"/>
    <w:rsid w:val="003F7CDE"/>
    <w:rsid w:val="00405786"/>
    <w:rsid w:val="00422F2D"/>
    <w:rsid w:val="00437E24"/>
    <w:rsid w:val="0044027D"/>
    <w:rsid w:val="00443CA7"/>
    <w:rsid w:val="0045297F"/>
    <w:rsid w:val="00460810"/>
    <w:rsid w:val="00460A18"/>
    <w:rsid w:val="00465017"/>
    <w:rsid w:val="00471CF7"/>
    <w:rsid w:val="004A08E1"/>
    <w:rsid w:val="004A14E4"/>
    <w:rsid w:val="004A2E31"/>
    <w:rsid w:val="004A3CC2"/>
    <w:rsid w:val="004C174F"/>
    <w:rsid w:val="004C57FA"/>
    <w:rsid w:val="004E1D2E"/>
    <w:rsid w:val="004E5526"/>
    <w:rsid w:val="004F4174"/>
    <w:rsid w:val="004F7871"/>
    <w:rsid w:val="00500662"/>
    <w:rsid w:val="005020B2"/>
    <w:rsid w:val="00503B38"/>
    <w:rsid w:val="00522302"/>
    <w:rsid w:val="00522FAE"/>
    <w:rsid w:val="005232D4"/>
    <w:rsid w:val="0053170C"/>
    <w:rsid w:val="0053461C"/>
    <w:rsid w:val="00535B89"/>
    <w:rsid w:val="005446AE"/>
    <w:rsid w:val="00551940"/>
    <w:rsid w:val="00555A81"/>
    <w:rsid w:val="00563F38"/>
    <w:rsid w:val="00564253"/>
    <w:rsid w:val="00564B75"/>
    <w:rsid w:val="00567C38"/>
    <w:rsid w:val="00584383"/>
    <w:rsid w:val="005909FE"/>
    <w:rsid w:val="005942B7"/>
    <w:rsid w:val="0059478C"/>
    <w:rsid w:val="005A0B9C"/>
    <w:rsid w:val="005A1CE9"/>
    <w:rsid w:val="005C273A"/>
    <w:rsid w:val="005D235F"/>
    <w:rsid w:val="005D3D0C"/>
    <w:rsid w:val="005E17FA"/>
    <w:rsid w:val="005E4401"/>
    <w:rsid w:val="005F213C"/>
    <w:rsid w:val="005F276D"/>
    <w:rsid w:val="005F2F4E"/>
    <w:rsid w:val="005F36DF"/>
    <w:rsid w:val="00604CC9"/>
    <w:rsid w:val="00606419"/>
    <w:rsid w:val="00606F72"/>
    <w:rsid w:val="0061072B"/>
    <w:rsid w:val="00612C9F"/>
    <w:rsid w:val="00617F4A"/>
    <w:rsid w:val="00620B39"/>
    <w:rsid w:val="0063182A"/>
    <w:rsid w:val="00635FAE"/>
    <w:rsid w:val="00641A81"/>
    <w:rsid w:val="00642C00"/>
    <w:rsid w:val="006474B1"/>
    <w:rsid w:val="00651A5A"/>
    <w:rsid w:val="00652C4E"/>
    <w:rsid w:val="006641FD"/>
    <w:rsid w:val="00664C89"/>
    <w:rsid w:val="00670F32"/>
    <w:rsid w:val="00677320"/>
    <w:rsid w:val="006826EE"/>
    <w:rsid w:val="00684C75"/>
    <w:rsid w:val="00692BAA"/>
    <w:rsid w:val="006932E1"/>
    <w:rsid w:val="00695D39"/>
    <w:rsid w:val="006A520A"/>
    <w:rsid w:val="006A6ABE"/>
    <w:rsid w:val="006C205C"/>
    <w:rsid w:val="006C3C02"/>
    <w:rsid w:val="006C5807"/>
    <w:rsid w:val="006F2A48"/>
    <w:rsid w:val="006F6325"/>
    <w:rsid w:val="0070294A"/>
    <w:rsid w:val="007040D3"/>
    <w:rsid w:val="007040E9"/>
    <w:rsid w:val="00705928"/>
    <w:rsid w:val="007211E2"/>
    <w:rsid w:val="0073121D"/>
    <w:rsid w:val="00735448"/>
    <w:rsid w:val="00743350"/>
    <w:rsid w:val="00745572"/>
    <w:rsid w:val="0074688A"/>
    <w:rsid w:val="007561F1"/>
    <w:rsid w:val="00765DF0"/>
    <w:rsid w:val="00766105"/>
    <w:rsid w:val="00767608"/>
    <w:rsid w:val="0077611C"/>
    <w:rsid w:val="0077682B"/>
    <w:rsid w:val="00781CC4"/>
    <w:rsid w:val="0078415A"/>
    <w:rsid w:val="007A0200"/>
    <w:rsid w:val="007A0B81"/>
    <w:rsid w:val="007A3F85"/>
    <w:rsid w:val="007A6FDE"/>
    <w:rsid w:val="007A72BE"/>
    <w:rsid w:val="007B097A"/>
    <w:rsid w:val="007B29BE"/>
    <w:rsid w:val="007B6100"/>
    <w:rsid w:val="007C38E1"/>
    <w:rsid w:val="007C4C44"/>
    <w:rsid w:val="007C5B27"/>
    <w:rsid w:val="007D2415"/>
    <w:rsid w:val="007D4A64"/>
    <w:rsid w:val="007D7F67"/>
    <w:rsid w:val="007E0805"/>
    <w:rsid w:val="007E4E28"/>
    <w:rsid w:val="007F5CE2"/>
    <w:rsid w:val="007F6103"/>
    <w:rsid w:val="00815DFB"/>
    <w:rsid w:val="00816E13"/>
    <w:rsid w:val="0082024A"/>
    <w:rsid w:val="00823F7A"/>
    <w:rsid w:val="00826E52"/>
    <w:rsid w:val="00835782"/>
    <w:rsid w:val="008430F7"/>
    <w:rsid w:val="00844E8D"/>
    <w:rsid w:val="00845DC0"/>
    <w:rsid w:val="00850382"/>
    <w:rsid w:val="00852AFA"/>
    <w:rsid w:val="008647FF"/>
    <w:rsid w:val="00887751"/>
    <w:rsid w:val="00890A46"/>
    <w:rsid w:val="008A4E25"/>
    <w:rsid w:val="008B3489"/>
    <w:rsid w:val="008B3491"/>
    <w:rsid w:val="008B5930"/>
    <w:rsid w:val="008C02EA"/>
    <w:rsid w:val="008C15DB"/>
    <w:rsid w:val="008C234C"/>
    <w:rsid w:val="008C503C"/>
    <w:rsid w:val="008D0F27"/>
    <w:rsid w:val="008D3890"/>
    <w:rsid w:val="008D4D90"/>
    <w:rsid w:val="008E0DEE"/>
    <w:rsid w:val="008E4F87"/>
    <w:rsid w:val="008F0229"/>
    <w:rsid w:val="008F3415"/>
    <w:rsid w:val="009012AD"/>
    <w:rsid w:val="00910840"/>
    <w:rsid w:val="009121D9"/>
    <w:rsid w:val="00913BDD"/>
    <w:rsid w:val="00927BD7"/>
    <w:rsid w:val="00945D09"/>
    <w:rsid w:val="0094796E"/>
    <w:rsid w:val="0095420E"/>
    <w:rsid w:val="009622DB"/>
    <w:rsid w:val="00963146"/>
    <w:rsid w:val="0096559F"/>
    <w:rsid w:val="00966270"/>
    <w:rsid w:val="00971B4A"/>
    <w:rsid w:val="00972FF6"/>
    <w:rsid w:val="0097412D"/>
    <w:rsid w:val="00975270"/>
    <w:rsid w:val="00980505"/>
    <w:rsid w:val="00984414"/>
    <w:rsid w:val="00995B02"/>
    <w:rsid w:val="0099653E"/>
    <w:rsid w:val="009A6308"/>
    <w:rsid w:val="009A71D2"/>
    <w:rsid w:val="009B0B42"/>
    <w:rsid w:val="009B2395"/>
    <w:rsid w:val="009B3557"/>
    <w:rsid w:val="009B6919"/>
    <w:rsid w:val="009D117E"/>
    <w:rsid w:val="009D2E10"/>
    <w:rsid w:val="009D3485"/>
    <w:rsid w:val="009E609B"/>
    <w:rsid w:val="009E6D7A"/>
    <w:rsid w:val="009F7059"/>
    <w:rsid w:val="00A12652"/>
    <w:rsid w:val="00A13594"/>
    <w:rsid w:val="00A15C01"/>
    <w:rsid w:val="00A2179C"/>
    <w:rsid w:val="00A241F2"/>
    <w:rsid w:val="00A26A0B"/>
    <w:rsid w:val="00A27D17"/>
    <w:rsid w:val="00A32781"/>
    <w:rsid w:val="00A36E2D"/>
    <w:rsid w:val="00A41378"/>
    <w:rsid w:val="00A53BD4"/>
    <w:rsid w:val="00A55E53"/>
    <w:rsid w:val="00A64156"/>
    <w:rsid w:val="00A65977"/>
    <w:rsid w:val="00A86C8B"/>
    <w:rsid w:val="00A924B7"/>
    <w:rsid w:val="00AA3D8B"/>
    <w:rsid w:val="00AA4A7A"/>
    <w:rsid w:val="00AB56B8"/>
    <w:rsid w:val="00AB71F4"/>
    <w:rsid w:val="00AB7FB4"/>
    <w:rsid w:val="00AC0A7E"/>
    <w:rsid w:val="00AD25A5"/>
    <w:rsid w:val="00AE11B8"/>
    <w:rsid w:val="00AE534B"/>
    <w:rsid w:val="00AE5716"/>
    <w:rsid w:val="00AF68FA"/>
    <w:rsid w:val="00AF74CA"/>
    <w:rsid w:val="00AF75B0"/>
    <w:rsid w:val="00B00E61"/>
    <w:rsid w:val="00B02F5F"/>
    <w:rsid w:val="00B065F2"/>
    <w:rsid w:val="00B16CED"/>
    <w:rsid w:val="00B17299"/>
    <w:rsid w:val="00B2130A"/>
    <w:rsid w:val="00B21D47"/>
    <w:rsid w:val="00B34062"/>
    <w:rsid w:val="00B42012"/>
    <w:rsid w:val="00B423CA"/>
    <w:rsid w:val="00B440F3"/>
    <w:rsid w:val="00B54394"/>
    <w:rsid w:val="00B5566B"/>
    <w:rsid w:val="00B55BF8"/>
    <w:rsid w:val="00B61B13"/>
    <w:rsid w:val="00B62A31"/>
    <w:rsid w:val="00B66AFC"/>
    <w:rsid w:val="00B70BCA"/>
    <w:rsid w:val="00B80EAC"/>
    <w:rsid w:val="00B9425A"/>
    <w:rsid w:val="00B94A56"/>
    <w:rsid w:val="00BA27F9"/>
    <w:rsid w:val="00BB42EF"/>
    <w:rsid w:val="00BC1860"/>
    <w:rsid w:val="00BD0616"/>
    <w:rsid w:val="00BD1639"/>
    <w:rsid w:val="00BE316C"/>
    <w:rsid w:val="00BF24CA"/>
    <w:rsid w:val="00BF29EA"/>
    <w:rsid w:val="00C0556A"/>
    <w:rsid w:val="00C11923"/>
    <w:rsid w:val="00C136B3"/>
    <w:rsid w:val="00C13B99"/>
    <w:rsid w:val="00C147BE"/>
    <w:rsid w:val="00C2695A"/>
    <w:rsid w:val="00C3552E"/>
    <w:rsid w:val="00C457D8"/>
    <w:rsid w:val="00C45F71"/>
    <w:rsid w:val="00C46342"/>
    <w:rsid w:val="00C5397E"/>
    <w:rsid w:val="00C63306"/>
    <w:rsid w:val="00C6441A"/>
    <w:rsid w:val="00C7147C"/>
    <w:rsid w:val="00C748B9"/>
    <w:rsid w:val="00C81EE3"/>
    <w:rsid w:val="00C90168"/>
    <w:rsid w:val="00C953A4"/>
    <w:rsid w:val="00C95BEA"/>
    <w:rsid w:val="00CA42BE"/>
    <w:rsid w:val="00CA4AA9"/>
    <w:rsid w:val="00CA5C38"/>
    <w:rsid w:val="00CB035F"/>
    <w:rsid w:val="00CC127D"/>
    <w:rsid w:val="00CC63ED"/>
    <w:rsid w:val="00CD3339"/>
    <w:rsid w:val="00CD3719"/>
    <w:rsid w:val="00CD47D1"/>
    <w:rsid w:val="00CD6DAC"/>
    <w:rsid w:val="00CE4617"/>
    <w:rsid w:val="00CE4AF3"/>
    <w:rsid w:val="00CE6064"/>
    <w:rsid w:val="00CE78A0"/>
    <w:rsid w:val="00CF063F"/>
    <w:rsid w:val="00CF1A1E"/>
    <w:rsid w:val="00CF49C2"/>
    <w:rsid w:val="00D020A5"/>
    <w:rsid w:val="00D14AA2"/>
    <w:rsid w:val="00D14B9A"/>
    <w:rsid w:val="00D17D28"/>
    <w:rsid w:val="00D25D8A"/>
    <w:rsid w:val="00D30D06"/>
    <w:rsid w:val="00D3694D"/>
    <w:rsid w:val="00D45BE2"/>
    <w:rsid w:val="00D53151"/>
    <w:rsid w:val="00D53A84"/>
    <w:rsid w:val="00D61442"/>
    <w:rsid w:val="00D617A6"/>
    <w:rsid w:val="00D6609A"/>
    <w:rsid w:val="00D67DCA"/>
    <w:rsid w:val="00D706D5"/>
    <w:rsid w:val="00D71C11"/>
    <w:rsid w:val="00D86FE2"/>
    <w:rsid w:val="00D9146A"/>
    <w:rsid w:val="00D931BB"/>
    <w:rsid w:val="00D93CD4"/>
    <w:rsid w:val="00D94089"/>
    <w:rsid w:val="00D95693"/>
    <w:rsid w:val="00DA4912"/>
    <w:rsid w:val="00DA6275"/>
    <w:rsid w:val="00DA7B26"/>
    <w:rsid w:val="00DA7DFC"/>
    <w:rsid w:val="00DB20F9"/>
    <w:rsid w:val="00DB4257"/>
    <w:rsid w:val="00DC57C7"/>
    <w:rsid w:val="00DC74DA"/>
    <w:rsid w:val="00DE009F"/>
    <w:rsid w:val="00DE066B"/>
    <w:rsid w:val="00DE0987"/>
    <w:rsid w:val="00DE18D4"/>
    <w:rsid w:val="00DE68A6"/>
    <w:rsid w:val="00DF2313"/>
    <w:rsid w:val="00E05B3E"/>
    <w:rsid w:val="00E07BC4"/>
    <w:rsid w:val="00E1725C"/>
    <w:rsid w:val="00E239E7"/>
    <w:rsid w:val="00E33056"/>
    <w:rsid w:val="00E4320B"/>
    <w:rsid w:val="00E6372D"/>
    <w:rsid w:val="00E737AF"/>
    <w:rsid w:val="00E80DBF"/>
    <w:rsid w:val="00E81D12"/>
    <w:rsid w:val="00E85914"/>
    <w:rsid w:val="00E87F78"/>
    <w:rsid w:val="00E9163B"/>
    <w:rsid w:val="00E93792"/>
    <w:rsid w:val="00EA29EC"/>
    <w:rsid w:val="00EA3918"/>
    <w:rsid w:val="00EB4B8F"/>
    <w:rsid w:val="00EB6E70"/>
    <w:rsid w:val="00EB7F60"/>
    <w:rsid w:val="00EC3F37"/>
    <w:rsid w:val="00EC449E"/>
    <w:rsid w:val="00EC4566"/>
    <w:rsid w:val="00ED0738"/>
    <w:rsid w:val="00ED1BF2"/>
    <w:rsid w:val="00EE5BDD"/>
    <w:rsid w:val="00EE67E6"/>
    <w:rsid w:val="00EF4A50"/>
    <w:rsid w:val="00F068BF"/>
    <w:rsid w:val="00F1195B"/>
    <w:rsid w:val="00F12AE6"/>
    <w:rsid w:val="00F17BCB"/>
    <w:rsid w:val="00F17F71"/>
    <w:rsid w:val="00F25AC5"/>
    <w:rsid w:val="00F26F60"/>
    <w:rsid w:val="00F40D0D"/>
    <w:rsid w:val="00F40E60"/>
    <w:rsid w:val="00F41E3D"/>
    <w:rsid w:val="00F421A5"/>
    <w:rsid w:val="00F505CE"/>
    <w:rsid w:val="00F57EB4"/>
    <w:rsid w:val="00F66755"/>
    <w:rsid w:val="00F74B39"/>
    <w:rsid w:val="00F851BA"/>
    <w:rsid w:val="00F9009F"/>
    <w:rsid w:val="00FB53CC"/>
    <w:rsid w:val="00FC0BEA"/>
    <w:rsid w:val="00FC1294"/>
    <w:rsid w:val="00FC4107"/>
    <w:rsid w:val="00FC4F83"/>
    <w:rsid w:val="00FD7324"/>
    <w:rsid w:val="00FE765B"/>
    <w:rsid w:val="00FF1DB3"/>
    <w:rsid w:val="00FF4F26"/>
    <w:rsid w:val="00FF6A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4097"/>
    <o:shapelayout v:ext="edit">
      <o:idmap v:ext="edit" data="1"/>
    </o:shapelayout>
  </w:shapeDefaults>
  <w:decimalSymbol w:val="."/>
  <w:listSeparator w:val=","/>
  <w14:docId w14:val="6D879944"/>
  <w15:docId w15:val="{F08C0740-D8F9-4A35-B5DC-79A8E3BAF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FA8"/>
  </w:style>
  <w:style w:type="paragraph" w:styleId="Heading1">
    <w:name w:val="heading 1"/>
    <w:basedOn w:val="Normal"/>
    <w:next w:val="Normal"/>
    <w:link w:val="Heading1Char"/>
    <w:uiPriority w:val="9"/>
    <w:qFormat/>
    <w:rsid w:val="00B62A3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84383"/>
    <w:pPr>
      <w:keepNext/>
      <w:keepLines/>
      <w:spacing w:before="200" w:after="0" w:line="240" w:lineRule="auto"/>
      <w:ind w:firstLine="7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62A3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26E52"/>
    <w:pPr>
      <w:ind w:left="720"/>
      <w:contextualSpacing/>
    </w:pPr>
  </w:style>
  <w:style w:type="character" w:customStyle="1" w:styleId="Heading2Char">
    <w:name w:val="Heading 2 Char"/>
    <w:basedOn w:val="DefaultParagraphFont"/>
    <w:link w:val="Heading2"/>
    <w:uiPriority w:val="9"/>
    <w:rsid w:val="00584383"/>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584383"/>
    <w:pPr>
      <w:spacing w:after="0" w:line="240" w:lineRule="auto"/>
      <w:ind w:firstLine="720"/>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584383"/>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584383"/>
    <w:rPr>
      <w:vertAlign w:val="superscript"/>
    </w:rPr>
  </w:style>
  <w:style w:type="character" w:styleId="Hyperlink">
    <w:name w:val="Hyperlink"/>
    <w:basedOn w:val="DefaultParagraphFont"/>
    <w:uiPriority w:val="99"/>
    <w:unhideWhenUsed/>
    <w:rsid w:val="00584383"/>
    <w:rPr>
      <w:color w:val="0000FF"/>
      <w:u w:val="single"/>
    </w:rPr>
  </w:style>
  <w:style w:type="paragraph" w:styleId="NormalWeb">
    <w:name w:val="Normal (Web)"/>
    <w:basedOn w:val="Normal"/>
    <w:rsid w:val="00CC63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2B444A"/>
  </w:style>
  <w:style w:type="character" w:customStyle="1" w:styleId="st">
    <w:name w:val="st"/>
    <w:basedOn w:val="DefaultParagraphFont"/>
    <w:rsid w:val="005F36DF"/>
  </w:style>
  <w:style w:type="table" w:styleId="TableGrid">
    <w:name w:val="Table Grid"/>
    <w:basedOn w:val="TableNormal"/>
    <w:uiPriority w:val="99"/>
    <w:rsid w:val="00AE5716"/>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561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61F1"/>
  </w:style>
  <w:style w:type="paragraph" w:styleId="Footer">
    <w:name w:val="footer"/>
    <w:basedOn w:val="Normal"/>
    <w:link w:val="FooterChar"/>
    <w:uiPriority w:val="99"/>
    <w:unhideWhenUsed/>
    <w:rsid w:val="007561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61F1"/>
  </w:style>
  <w:style w:type="character" w:customStyle="1" w:styleId="apple-converted-space">
    <w:name w:val="apple-converted-space"/>
    <w:basedOn w:val="DefaultParagraphFont"/>
    <w:rsid w:val="0037187C"/>
  </w:style>
  <w:style w:type="character" w:styleId="Emphasis">
    <w:name w:val="Emphasis"/>
    <w:basedOn w:val="DefaultParagraphFont"/>
    <w:uiPriority w:val="20"/>
    <w:qFormat/>
    <w:rsid w:val="0037187C"/>
    <w:rPr>
      <w:i/>
      <w:iCs/>
    </w:rPr>
  </w:style>
  <w:style w:type="paragraph" w:customStyle="1" w:styleId="Style1">
    <w:name w:val="Style1"/>
    <w:basedOn w:val="Normal"/>
    <w:link w:val="Style1Char"/>
    <w:qFormat/>
    <w:rsid w:val="00B62A31"/>
    <w:pPr>
      <w:autoSpaceDE w:val="0"/>
      <w:autoSpaceDN w:val="0"/>
      <w:adjustRightInd w:val="0"/>
    </w:pPr>
    <w:rPr>
      <w:rFonts w:ascii="Tahoma" w:hAnsi="Tahoma" w:cs="Tahoma"/>
      <w:bCs/>
      <w:sz w:val="24"/>
      <w:szCs w:val="24"/>
    </w:rPr>
  </w:style>
  <w:style w:type="character" w:customStyle="1" w:styleId="Heading1Char">
    <w:name w:val="Heading 1 Char"/>
    <w:basedOn w:val="DefaultParagraphFont"/>
    <w:link w:val="Heading1"/>
    <w:uiPriority w:val="9"/>
    <w:rsid w:val="00B62A31"/>
    <w:rPr>
      <w:rFonts w:asciiTheme="majorHAnsi" w:eastAsiaTheme="majorEastAsia" w:hAnsiTheme="majorHAnsi" w:cstheme="majorBidi"/>
      <w:color w:val="365F91" w:themeColor="accent1" w:themeShade="BF"/>
      <w:sz w:val="32"/>
      <w:szCs w:val="32"/>
    </w:rPr>
  </w:style>
  <w:style w:type="character" w:customStyle="1" w:styleId="Style1Char">
    <w:name w:val="Style1 Char"/>
    <w:basedOn w:val="DefaultParagraphFont"/>
    <w:link w:val="Style1"/>
    <w:rsid w:val="00B62A31"/>
    <w:rPr>
      <w:rFonts w:ascii="Tahoma" w:hAnsi="Tahoma" w:cs="Tahoma"/>
      <w:bCs/>
      <w:sz w:val="24"/>
      <w:szCs w:val="24"/>
    </w:rPr>
  </w:style>
  <w:style w:type="character" w:customStyle="1" w:styleId="Heading3Char">
    <w:name w:val="Heading 3 Char"/>
    <w:basedOn w:val="DefaultParagraphFont"/>
    <w:link w:val="Heading3"/>
    <w:uiPriority w:val="9"/>
    <w:rsid w:val="00B62A31"/>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5A1CE9"/>
    <w:pPr>
      <w:spacing w:line="259" w:lineRule="auto"/>
      <w:outlineLvl w:val="9"/>
    </w:pPr>
  </w:style>
  <w:style w:type="paragraph" w:styleId="TOC1">
    <w:name w:val="toc 1"/>
    <w:basedOn w:val="Normal"/>
    <w:next w:val="Normal"/>
    <w:autoRedefine/>
    <w:uiPriority w:val="39"/>
    <w:unhideWhenUsed/>
    <w:rsid w:val="005A1CE9"/>
    <w:pPr>
      <w:spacing w:after="100"/>
    </w:pPr>
  </w:style>
  <w:style w:type="paragraph" w:styleId="TOC2">
    <w:name w:val="toc 2"/>
    <w:basedOn w:val="Normal"/>
    <w:next w:val="Normal"/>
    <w:autoRedefine/>
    <w:uiPriority w:val="39"/>
    <w:unhideWhenUsed/>
    <w:rsid w:val="005A1CE9"/>
    <w:pPr>
      <w:spacing w:after="100"/>
      <w:ind w:left="220"/>
    </w:pPr>
  </w:style>
  <w:style w:type="paragraph" w:styleId="TOC3">
    <w:name w:val="toc 3"/>
    <w:basedOn w:val="Normal"/>
    <w:next w:val="Normal"/>
    <w:autoRedefine/>
    <w:uiPriority w:val="39"/>
    <w:unhideWhenUsed/>
    <w:rsid w:val="005A1CE9"/>
    <w:pPr>
      <w:spacing w:after="100"/>
      <w:ind w:left="440"/>
    </w:pPr>
  </w:style>
  <w:style w:type="paragraph" w:styleId="BalloonText">
    <w:name w:val="Balloon Text"/>
    <w:basedOn w:val="Normal"/>
    <w:link w:val="BalloonTextChar"/>
    <w:uiPriority w:val="99"/>
    <w:semiHidden/>
    <w:unhideWhenUsed/>
    <w:rsid w:val="00BD061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0616"/>
    <w:rPr>
      <w:rFonts w:ascii="Lucida Grande" w:hAnsi="Lucida Grande" w:cs="Lucida Grande"/>
      <w:sz w:val="18"/>
      <w:szCs w:val="18"/>
    </w:rPr>
  </w:style>
  <w:style w:type="character" w:styleId="CommentReference">
    <w:name w:val="annotation reference"/>
    <w:basedOn w:val="DefaultParagraphFont"/>
    <w:uiPriority w:val="99"/>
    <w:semiHidden/>
    <w:unhideWhenUsed/>
    <w:rsid w:val="00BD0616"/>
    <w:rPr>
      <w:sz w:val="18"/>
      <w:szCs w:val="18"/>
    </w:rPr>
  </w:style>
  <w:style w:type="paragraph" w:styleId="CommentText">
    <w:name w:val="annotation text"/>
    <w:basedOn w:val="Normal"/>
    <w:link w:val="CommentTextChar"/>
    <w:uiPriority w:val="99"/>
    <w:semiHidden/>
    <w:unhideWhenUsed/>
    <w:rsid w:val="00BD0616"/>
    <w:pPr>
      <w:spacing w:line="240" w:lineRule="auto"/>
    </w:pPr>
    <w:rPr>
      <w:sz w:val="24"/>
      <w:szCs w:val="24"/>
    </w:rPr>
  </w:style>
  <w:style w:type="character" w:customStyle="1" w:styleId="CommentTextChar">
    <w:name w:val="Comment Text Char"/>
    <w:basedOn w:val="DefaultParagraphFont"/>
    <w:link w:val="CommentText"/>
    <w:uiPriority w:val="99"/>
    <w:semiHidden/>
    <w:rsid w:val="00BD0616"/>
    <w:rPr>
      <w:sz w:val="24"/>
      <w:szCs w:val="24"/>
    </w:rPr>
  </w:style>
  <w:style w:type="paragraph" w:styleId="CommentSubject">
    <w:name w:val="annotation subject"/>
    <w:basedOn w:val="CommentText"/>
    <w:next w:val="CommentText"/>
    <w:link w:val="CommentSubjectChar"/>
    <w:uiPriority w:val="99"/>
    <w:semiHidden/>
    <w:unhideWhenUsed/>
    <w:rsid w:val="00BD0616"/>
    <w:rPr>
      <w:b/>
      <w:bCs/>
      <w:sz w:val="20"/>
      <w:szCs w:val="20"/>
    </w:rPr>
  </w:style>
  <w:style w:type="character" w:customStyle="1" w:styleId="CommentSubjectChar">
    <w:name w:val="Comment Subject Char"/>
    <w:basedOn w:val="CommentTextChar"/>
    <w:link w:val="CommentSubject"/>
    <w:uiPriority w:val="99"/>
    <w:semiHidden/>
    <w:rsid w:val="00BD0616"/>
    <w:rPr>
      <w:b/>
      <w:bCs/>
      <w:sz w:val="20"/>
      <w:szCs w:val="20"/>
    </w:rPr>
  </w:style>
  <w:style w:type="paragraph" w:styleId="NoSpacing">
    <w:name w:val="No Spacing"/>
    <w:link w:val="NoSpacingChar"/>
    <w:uiPriority w:val="1"/>
    <w:qFormat/>
    <w:rsid w:val="00D71C11"/>
    <w:pPr>
      <w:spacing w:after="0" w:line="240" w:lineRule="auto"/>
    </w:pPr>
    <w:rPr>
      <w:rFonts w:ascii="Arial" w:hAnsi="Arial" w:cs="Arial"/>
      <w:sz w:val="24"/>
      <w:szCs w:val="24"/>
    </w:rPr>
  </w:style>
  <w:style w:type="character" w:customStyle="1" w:styleId="NoSpacingChar">
    <w:name w:val="No Spacing Char"/>
    <w:basedOn w:val="DefaultParagraphFont"/>
    <w:link w:val="NoSpacing"/>
    <w:uiPriority w:val="99"/>
    <w:rsid w:val="00910840"/>
    <w:rPr>
      <w:rFonts w:ascii="Arial" w:hAnsi="Arial" w:cs="Arial"/>
      <w:sz w:val="24"/>
      <w:szCs w:val="24"/>
    </w:rPr>
  </w:style>
  <w:style w:type="paragraph" w:customStyle="1" w:styleId="Default">
    <w:name w:val="Default"/>
    <w:rsid w:val="00EA3918"/>
    <w:pPr>
      <w:autoSpaceDE w:val="0"/>
      <w:autoSpaceDN w:val="0"/>
      <w:adjustRightInd w:val="0"/>
      <w:spacing w:after="0" w:line="240" w:lineRule="auto"/>
    </w:pPr>
    <w:rPr>
      <w:rFonts w:ascii="Calibri" w:hAnsi="Calibri" w:cs="Calibri"/>
      <w:color w:val="000000"/>
      <w:sz w:val="24"/>
      <w:szCs w:val="24"/>
    </w:rPr>
  </w:style>
  <w:style w:type="paragraph" w:customStyle="1" w:styleId="sublevel2">
    <w:name w:val="sublevel2"/>
    <w:basedOn w:val="Normal"/>
    <w:rsid w:val="00651A5A"/>
    <w:pPr>
      <w:spacing w:before="100" w:beforeAutospacing="1" w:after="100" w:afterAutospacing="1" w:line="240" w:lineRule="auto"/>
    </w:pPr>
    <w:rPr>
      <w:rFonts w:ascii="Times" w:hAnsi="Times"/>
      <w:sz w:val="20"/>
      <w:szCs w:val="20"/>
    </w:rPr>
  </w:style>
  <w:style w:type="paragraph" w:customStyle="1" w:styleId="sublevel3">
    <w:name w:val="sublevel3"/>
    <w:basedOn w:val="Normal"/>
    <w:rsid w:val="00651A5A"/>
    <w:pPr>
      <w:spacing w:before="100" w:beforeAutospacing="1" w:after="100" w:afterAutospacing="1" w:line="240" w:lineRule="auto"/>
    </w:pPr>
    <w:rPr>
      <w:rFonts w:ascii="Times" w:hAnsi="Times"/>
      <w:sz w:val="20"/>
      <w:szCs w:val="20"/>
    </w:rPr>
  </w:style>
  <w:style w:type="character" w:customStyle="1" w:styleId="ListParagraphChar">
    <w:name w:val="List Paragraph Char"/>
    <w:link w:val="ListParagraph"/>
    <w:uiPriority w:val="34"/>
    <w:rsid w:val="00651A5A"/>
  </w:style>
  <w:style w:type="character" w:styleId="Strong">
    <w:name w:val="Strong"/>
    <w:basedOn w:val="DefaultParagraphFont"/>
    <w:uiPriority w:val="22"/>
    <w:qFormat/>
    <w:rsid w:val="00522302"/>
    <w:rPr>
      <w:b/>
      <w:bCs/>
    </w:rPr>
  </w:style>
  <w:style w:type="character" w:styleId="FollowedHyperlink">
    <w:name w:val="FollowedHyperlink"/>
    <w:basedOn w:val="DefaultParagraphFont"/>
    <w:uiPriority w:val="99"/>
    <w:semiHidden/>
    <w:unhideWhenUsed/>
    <w:rsid w:val="00564253"/>
    <w:rPr>
      <w:color w:val="800080" w:themeColor="followedHyperlink"/>
      <w:u w:val="single"/>
    </w:rPr>
  </w:style>
  <w:style w:type="paragraph" w:styleId="Revision">
    <w:name w:val="Revision"/>
    <w:hidden/>
    <w:uiPriority w:val="99"/>
    <w:semiHidden/>
    <w:rsid w:val="00816E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86255">
      <w:bodyDiv w:val="1"/>
      <w:marLeft w:val="0"/>
      <w:marRight w:val="0"/>
      <w:marTop w:val="0"/>
      <w:marBottom w:val="0"/>
      <w:divBdr>
        <w:top w:val="none" w:sz="0" w:space="0" w:color="auto"/>
        <w:left w:val="none" w:sz="0" w:space="0" w:color="auto"/>
        <w:bottom w:val="none" w:sz="0" w:space="0" w:color="auto"/>
        <w:right w:val="none" w:sz="0" w:space="0" w:color="auto"/>
      </w:divBdr>
      <w:divsChild>
        <w:div w:id="1441221838">
          <w:marLeft w:val="720"/>
          <w:marRight w:val="0"/>
          <w:marTop w:val="100"/>
          <w:marBottom w:val="0"/>
          <w:divBdr>
            <w:top w:val="none" w:sz="0" w:space="0" w:color="auto"/>
            <w:left w:val="none" w:sz="0" w:space="0" w:color="auto"/>
            <w:bottom w:val="none" w:sz="0" w:space="0" w:color="auto"/>
            <w:right w:val="none" w:sz="0" w:space="0" w:color="auto"/>
          </w:divBdr>
        </w:div>
      </w:divsChild>
    </w:div>
    <w:div w:id="507796766">
      <w:bodyDiv w:val="1"/>
      <w:marLeft w:val="0"/>
      <w:marRight w:val="0"/>
      <w:marTop w:val="0"/>
      <w:marBottom w:val="0"/>
      <w:divBdr>
        <w:top w:val="none" w:sz="0" w:space="0" w:color="auto"/>
        <w:left w:val="none" w:sz="0" w:space="0" w:color="auto"/>
        <w:bottom w:val="none" w:sz="0" w:space="0" w:color="auto"/>
        <w:right w:val="none" w:sz="0" w:space="0" w:color="auto"/>
      </w:divBdr>
      <w:divsChild>
        <w:div w:id="1579359423">
          <w:marLeft w:val="720"/>
          <w:marRight w:val="0"/>
          <w:marTop w:val="100"/>
          <w:marBottom w:val="0"/>
          <w:divBdr>
            <w:top w:val="none" w:sz="0" w:space="0" w:color="auto"/>
            <w:left w:val="none" w:sz="0" w:space="0" w:color="auto"/>
            <w:bottom w:val="none" w:sz="0" w:space="0" w:color="auto"/>
            <w:right w:val="none" w:sz="0" w:space="0" w:color="auto"/>
          </w:divBdr>
        </w:div>
        <w:div w:id="494421291">
          <w:marLeft w:val="720"/>
          <w:marRight w:val="0"/>
          <w:marTop w:val="100"/>
          <w:marBottom w:val="0"/>
          <w:divBdr>
            <w:top w:val="none" w:sz="0" w:space="0" w:color="auto"/>
            <w:left w:val="none" w:sz="0" w:space="0" w:color="auto"/>
            <w:bottom w:val="none" w:sz="0" w:space="0" w:color="auto"/>
            <w:right w:val="none" w:sz="0" w:space="0" w:color="auto"/>
          </w:divBdr>
        </w:div>
        <w:div w:id="1092970928">
          <w:marLeft w:val="720"/>
          <w:marRight w:val="0"/>
          <w:marTop w:val="100"/>
          <w:marBottom w:val="0"/>
          <w:divBdr>
            <w:top w:val="none" w:sz="0" w:space="0" w:color="auto"/>
            <w:left w:val="none" w:sz="0" w:space="0" w:color="auto"/>
            <w:bottom w:val="none" w:sz="0" w:space="0" w:color="auto"/>
            <w:right w:val="none" w:sz="0" w:space="0" w:color="auto"/>
          </w:divBdr>
        </w:div>
        <w:div w:id="1390810841">
          <w:marLeft w:val="720"/>
          <w:marRight w:val="0"/>
          <w:marTop w:val="100"/>
          <w:marBottom w:val="0"/>
          <w:divBdr>
            <w:top w:val="none" w:sz="0" w:space="0" w:color="auto"/>
            <w:left w:val="none" w:sz="0" w:space="0" w:color="auto"/>
            <w:bottom w:val="none" w:sz="0" w:space="0" w:color="auto"/>
            <w:right w:val="none" w:sz="0" w:space="0" w:color="auto"/>
          </w:divBdr>
        </w:div>
      </w:divsChild>
    </w:div>
    <w:div w:id="606501140">
      <w:bodyDiv w:val="1"/>
      <w:marLeft w:val="0"/>
      <w:marRight w:val="0"/>
      <w:marTop w:val="0"/>
      <w:marBottom w:val="0"/>
      <w:divBdr>
        <w:top w:val="none" w:sz="0" w:space="0" w:color="auto"/>
        <w:left w:val="none" w:sz="0" w:space="0" w:color="auto"/>
        <w:bottom w:val="none" w:sz="0" w:space="0" w:color="auto"/>
        <w:right w:val="none" w:sz="0" w:space="0" w:color="auto"/>
      </w:divBdr>
      <w:divsChild>
        <w:div w:id="787433578">
          <w:marLeft w:val="720"/>
          <w:marRight w:val="0"/>
          <w:marTop w:val="100"/>
          <w:marBottom w:val="0"/>
          <w:divBdr>
            <w:top w:val="none" w:sz="0" w:space="0" w:color="auto"/>
            <w:left w:val="none" w:sz="0" w:space="0" w:color="auto"/>
            <w:bottom w:val="none" w:sz="0" w:space="0" w:color="auto"/>
            <w:right w:val="none" w:sz="0" w:space="0" w:color="auto"/>
          </w:divBdr>
        </w:div>
      </w:divsChild>
    </w:div>
    <w:div w:id="928194566">
      <w:bodyDiv w:val="1"/>
      <w:marLeft w:val="0"/>
      <w:marRight w:val="0"/>
      <w:marTop w:val="0"/>
      <w:marBottom w:val="0"/>
      <w:divBdr>
        <w:top w:val="none" w:sz="0" w:space="0" w:color="auto"/>
        <w:left w:val="none" w:sz="0" w:space="0" w:color="auto"/>
        <w:bottom w:val="none" w:sz="0" w:space="0" w:color="auto"/>
        <w:right w:val="none" w:sz="0" w:space="0" w:color="auto"/>
      </w:divBdr>
      <w:divsChild>
        <w:div w:id="1702702567">
          <w:marLeft w:val="720"/>
          <w:marRight w:val="0"/>
          <w:marTop w:val="100"/>
          <w:marBottom w:val="0"/>
          <w:divBdr>
            <w:top w:val="none" w:sz="0" w:space="0" w:color="auto"/>
            <w:left w:val="none" w:sz="0" w:space="0" w:color="auto"/>
            <w:bottom w:val="none" w:sz="0" w:space="0" w:color="auto"/>
            <w:right w:val="none" w:sz="0" w:space="0" w:color="auto"/>
          </w:divBdr>
        </w:div>
        <w:div w:id="414477615">
          <w:marLeft w:val="720"/>
          <w:marRight w:val="0"/>
          <w:marTop w:val="100"/>
          <w:marBottom w:val="0"/>
          <w:divBdr>
            <w:top w:val="none" w:sz="0" w:space="0" w:color="auto"/>
            <w:left w:val="none" w:sz="0" w:space="0" w:color="auto"/>
            <w:bottom w:val="none" w:sz="0" w:space="0" w:color="auto"/>
            <w:right w:val="none" w:sz="0" w:space="0" w:color="auto"/>
          </w:divBdr>
        </w:div>
        <w:div w:id="817188084">
          <w:marLeft w:val="720"/>
          <w:marRight w:val="0"/>
          <w:marTop w:val="100"/>
          <w:marBottom w:val="0"/>
          <w:divBdr>
            <w:top w:val="none" w:sz="0" w:space="0" w:color="auto"/>
            <w:left w:val="none" w:sz="0" w:space="0" w:color="auto"/>
            <w:bottom w:val="none" w:sz="0" w:space="0" w:color="auto"/>
            <w:right w:val="none" w:sz="0" w:space="0" w:color="auto"/>
          </w:divBdr>
        </w:div>
        <w:div w:id="1952778310">
          <w:marLeft w:val="720"/>
          <w:marRight w:val="0"/>
          <w:marTop w:val="100"/>
          <w:marBottom w:val="0"/>
          <w:divBdr>
            <w:top w:val="none" w:sz="0" w:space="0" w:color="auto"/>
            <w:left w:val="none" w:sz="0" w:space="0" w:color="auto"/>
            <w:bottom w:val="none" w:sz="0" w:space="0" w:color="auto"/>
            <w:right w:val="none" w:sz="0" w:space="0" w:color="auto"/>
          </w:divBdr>
        </w:div>
        <w:div w:id="396587795">
          <w:marLeft w:val="720"/>
          <w:marRight w:val="0"/>
          <w:marTop w:val="100"/>
          <w:marBottom w:val="0"/>
          <w:divBdr>
            <w:top w:val="none" w:sz="0" w:space="0" w:color="auto"/>
            <w:left w:val="none" w:sz="0" w:space="0" w:color="auto"/>
            <w:bottom w:val="none" w:sz="0" w:space="0" w:color="auto"/>
            <w:right w:val="none" w:sz="0" w:space="0" w:color="auto"/>
          </w:divBdr>
        </w:div>
      </w:divsChild>
    </w:div>
    <w:div w:id="1226448814">
      <w:bodyDiv w:val="1"/>
      <w:marLeft w:val="0"/>
      <w:marRight w:val="0"/>
      <w:marTop w:val="0"/>
      <w:marBottom w:val="0"/>
      <w:divBdr>
        <w:top w:val="none" w:sz="0" w:space="0" w:color="auto"/>
        <w:left w:val="none" w:sz="0" w:space="0" w:color="auto"/>
        <w:bottom w:val="none" w:sz="0" w:space="0" w:color="auto"/>
        <w:right w:val="none" w:sz="0" w:space="0" w:color="auto"/>
      </w:divBdr>
      <w:divsChild>
        <w:div w:id="454567390">
          <w:marLeft w:val="547"/>
          <w:marRight w:val="0"/>
          <w:marTop w:val="400"/>
          <w:marBottom w:val="0"/>
          <w:divBdr>
            <w:top w:val="none" w:sz="0" w:space="0" w:color="auto"/>
            <w:left w:val="none" w:sz="0" w:space="0" w:color="auto"/>
            <w:bottom w:val="none" w:sz="0" w:space="0" w:color="auto"/>
            <w:right w:val="none" w:sz="0" w:space="0" w:color="auto"/>
          </w:divBdr>
        </w:div>
        <w:div w:id="767967175">
          <w:marLeft w:val="547"/>
          <w:marRight w:val="0"/>
          <w:marTop w:val="400"/>
          <w:marBottom w:val="0"/>
          <w:divBdr>
            <w:top w:val="none" w:sz="0" w:space="0" w:color="auto"/>
            <w:left w:val="none" w:sz="0" w:space="0" w:color="auto"/>
            <w:bottom w:val="none" w:sz="0" w:space="0" w:color="auto"/>
            <w:right w:val="none" w:sz="0" w:space="0" w:color="auto"/>
          </w:divBdr>
        </w:div>
        <w:div w:id="1979534801">
          <w:marLeft w:val="547"/>
          <w:marRight w:val="0"/>
          <w:marTop w:val="400"/>
          <w:marBottom w:val="0"/>
          <w:divBdr>
            <w:top w:val="none" w:sz="0" w:space="0" w:color="auto"/>
            <w:left w:val="none" w:sz="0" w:space="0" w:color="auto"/>
            <w:bottom w:val="none" w:sz="0" w:space="0" w:color="auto"/>
            <w:right w:val="none" w:sz="0" w:space="0" w:color="auto"/>
          </w:divBdr>
        </w:div>
        <w:div w:id="1585143303">
          <w:marLeft w:val="547"/>
          <w:marRight w:val="0"/>
          <w:marTop w:val="400"/>
          <w:marBottom w:val="0"/>
          <w:divBdr>
            <w:top w:val="none" w:sz="0" w:space="0" w:color="auto"/>
            <w:left w:val="none" w:sz="0" w:space="0" w:color="auto"/>
            <w:bottom w:val="none" w:sz="0" w:space="0" w:color="auto"/>
            <w:right w:val="none" w:sz="0" w:space="0" w:color="auto"/>
          </w:divBdr>
        </w:div>
        <w:div w:id="558634528">
          <w:marLeft w:val="547"/>
          <w:marRight w:val="0"/>
          <w:marTop w:val="400"/>
          <w:marBottom w:val="0"/>
          <w:divBdr>
            <w:top w:val="none" w:sz="0" w:space="0" w:color="auto"/>
            <w:left w:val="none" w:sz="0" w:space="0" w:color="auto"/>
            <w:bottom w:val="none" w:sz="0" w:space="0" w:color="auto"/>
            <w:right w:val="none" w:sz="0" w:space="0" w:color="auto"/>
          </w:divBdr>
        </w:div>
        <w:div w:id="1888569869">
          <w:marLeft w:val="547"/>
          <w:marRight w:val="0"/>
          <w:marTop w:val="400"/>
          <w:marBottom w:val="0"/>
          <w:divBdr>
            <w:top w:val="none" w:sz="0" w:space="0" w:color="auto"/>
            <w:left w:val="none" w:sz="0" w:space="0" w:color="auto"/>
            <w:bottom w:val="none" w:sz="0" w:space="0" w:color="auto"/>
            <w:right w:val="none" w:sz="0" w:space="0" w:color="auto"/>
          </w:divBdr>
        </w:div>
        <w:div w:id="623659308">
          <w:marLeft w:val="547"/>
          <w:marRight w:val="0"/>
          <w:marTop w:val="400"/>
          <w:marBottom w:val="0"/>
          <w:divBdr>
            <w:top w:val="none" w:sz="0" w:space="0" w:color="auto"/>
            <w:left w:val="none" w:sz="0" w:space="0" w:color="auto"/>
            <w:bottom w:val="none" w:sz="0" w:space="0" w:color="auto"/>
            <w:right w:val="none" w:sz="0" w:space="0" w:color="auto"/>
          </w:divBdr>
        </w:div>
      </w:divsChild>
    </w:div>
    <w:div w:id="1321731075">
      <w:bodyDiv w:val="1"/>
      <w:marLeft w:val="0"/>
      <w:marRight w:val="0"/>
      <w:marTop w:val="0"/>
      <w:marBottom w:val="0"/>
      <w:divBdr>
        <w:top w:val="none" w:sz="0" w:space="0" w:color="auto"/>
        <w:left w:val="none" w:sz="0" w:space="0" w:color="auto"/>
        <w:bottom w:val="none" w:sz="0" w:space="0" w:color="auto"/>
        <w:right w:val="none" w:sz="0" w:space="0" w:color="auto"/>
      </w:divBdr>
      <w:divsChild>
        <w:div w:id="2116972020">
          <w:marLeft w:val="547"/>
          <w:marRight w:val="0"/>
          <w:marTop w:val="400"/>
          <w:marBottom w:val="0"/>
          <w:divBdr>
            <w:top w:val="none" w:sz="0" w:space="0" w:color="auto"/>
            <w:left w:val="none" w:sz="0" w:space="0" w:color="auto"/>
            <w:bottom w:val="none" w:sz="0" w:space="0" w:color="auto"/>
            <w:right w:val="none" w:sz="0" w:space="0" w:color="auto"/>
          </w:divBdr>
        </w:div>
        <w:div w:id="1912230471">
          <w:marLeft w:val="547"/>
          <w:marRight w:val="0"/>
          <w:marTop w:val="400"/>
          <w:marBottom w:val="0"/>
          <w:divBdr>
            <w:top w:val="none" w:sz="0" w:space="0" w:color="auto"/>
            <w:left w:val="none" w:sz="0" w:space="0" w:color="auto"/>
            <w:bottom w:val="none" w:sz="0" w:space="0" w:color="auto"/>
            <w:right w:val="none" w:sz="0" w:space="0" w:color="auto"/>
          </w:divBdr>
        </w:div>
        <w:div w:id="65618512">
          <w:marLeft w:val="547"/>
          <w:marRight w:val="0"/>
          <w:marTop w:val="400"/>
          <w:marBottom w:val="0"/>
          <w:divBdr>
            <w:top w:val="none" w:sz="0" w:space="0" w:color="auto"/>
            <w:left w:val="none" w:sz="0" w:space="0" w:color="auto"/>
            <w:bottom w:val="none" w:sz="0" w:space="0" w:color="auto"/>
            <w:right w:val="none" w:sz="0" w:space="0" w:color="auto"/>
          </w:divBdr>
        </w:div>
        <w:div w:id="237330604">
          <w:marLeft w:val="547"/>
          <w:marRight w:val="0"/>
          <w:marTop w:val="400"/>
          <w:marBottom w:val="0"/>
          <w:divBdr>
            <w:top w:val="none" w:sz="0" w:space="0" w:color="auto"/>
            <w:left w:val="none" w:sz="0" w:space="0" w:color="auto"/>
            <w:bottom w:val="none" w:sz="0" w:space="0" w:color="auto"/>
            <w:right w:val="none" w:sz="0" w:space="0" w:color="auto"/>
          </w:divBdr>
        </w:div>
        <w:div w:id="66151290">
          <w:marLeft w:val="547"/>
          <w:marRight w:val="0"/>
          <w:marTop w:val="400"/>
          <w:marBottom w:val="0"/>
          <w:divBdr>
            <w:top w:val="none" w:sz="0" w:space="0" w:color="auto"/>
            <w:left w:val="none" w:sz="0" w:space="0" w:color="auto"/>
            <w:bottom w:val="none" w:sz="0" w:space="0" w:color="auto"/>
            <w:right w:val="none" w:sz="0" w:space="0" w:color="auto"/>
          </w:divBdr>
        </w:div>
        <w:div w:id="934825993">
          <w:marLeft w:val="547"/>
          <w:marRight w:val="0"/>
          <w:marTop w:val="400"/>
          <w:marBottom w:val="0"/>
          <w:divBdr>
            <w:top w:val="none" w:sz="0" w:space="0" w:color="auto"/>
            <w:left w:val="none" w:sz="0" w:space="0" w:color="auto"/>
            <w:bottom w:val="none" w:sz="0" w:space="0" w:color="auto"/>
            <w:right w:val="none" w:sz="0" w:space="0" w:color="auto"/>
          </w:divBdr>
        </w:div>
        <w:div w:id="1384259208">
          <w:marLeft w:val="547"/>
          <w:marRight w:val="0"/>
          <w:marTop w:val="400"/>
          <w:marBottom w:val="0"/>
          <w:divBdr>
            <w:top w:val="none" w:sz="0" w:space="0" w:color="auto"/>
            <w:left w:val="none" w:sz="0" w:space="0" w:color="auto"/>
            <w:bottom w:val="none" w:sz="0" w:space="0" w:color="auto"/>
            <w:right w:val="none" w:sz="0" w:space="0" w:color="auto"/>
          </w:divBdr>
        </w:div>
      </w:divsChild>
    </w:div>
    <w:div w:id="1672872786">
      <w:bodyDiv w:val="1"/>
      <w:marLeft w:val="0"/>
      <w:marRight w:val="0"/>
      <w:marTop w:val="0"/>
      <w:marBottom w:val="0"/>
      <w:divBdr>
        <w:top w:val="none" w:sz="0" w:space="0" w:color="auto"/>
        <w:left w:val="none" w:sz="0" w:space="0" w:color="auto"/>
        <w:bottom w:val="none" w:sz="0" w:space="0" w:color="auto"/>
        <w:right w:val="none" w:sz="0" w:space="0" w:color="auto"/>
      </w:divBdr>
      <w:divsChild>
        <w:div w:id="430514365">
          <w:marLeft w:val="0"/>
          <w:marRight w:val="0"/>
          <w:marTop w:val="0"/>
          <w:marBottom w:val="0"/>
          <w:divBdr>
            <w:top w:val="none" w:sz="0" w:space="0" w:color="auto"/>
            <w:left w:val="none" w:sz="0" w:space="0" w:color="auto"/>
            <w:bottom w:val="none" w:sz="0" w:space="0" w:color="auto"/>
            <w:right w:val="none" w:sz="0" w:space="0" w:color="auto"/>
          </w:divBdr>
        </w:div>
        <w:div w:id="235753037">
          <w:marLeft w:val="0"/>
          <w:marRight w:val="0"/>
          <w:marTop w:val="0"/>
          <w:marBottom w:val="0"/>
          <w:divBdr>
            <w:top w:val="none" w:sz="0" w:space="0" w:color="auto"/>
            <w:left w:val="none" w:sz="0" w:space="0" w:color="auto"/>
            <w:bottom w:val="none" w:sz="0" w:space="0" w:color="auto"/>
            <w:right w:val="none" w:sz="0" w:space="0" w:color="auto"/>
          </w:divBdr>
        </w:div>
        <w:div w:id="2007899426">
          <w:marLeft w:val="0"/>
          <w:marRight w:val="0"/>
          <w:marTop w:val="0"/>
          <w:marBottom w:val="0"/>
          <w:divBdr>
            <w:top w:val="none" w:sz="0" w:space="0" w:color="auto"/>
            <w:left w:val="none" w:sz="0" w:space="0" w:color="auto"/>
            <w:bottom w:val="none" w:sz="0" w:space="0" w:color="auto"/>
            <w:right w:val="none" w:sz="0" w:space="0" w:color="auto"/>
          </w:divBdr>
        </w:div>
        <w:div w:id="920792812">
          <w:marLeft w:val="0"/>
          <w:marRight w:val="0"/>
          <w:marTop w:val="0"/>
          <w:marBottom w:val="0"/>
          <w:divBdr>
            <w:top w:val="none" w:sz="0" w:space="0" w:color="auto"/>
            <w:left w:val="none" w:sz="0" w:space="0" w:color="auto"/>
            <w:bottom w:val="none" w:sz="0" w:space="0" w:color="auto"/>
            <w:right w:val="none" w:sz="0" w:space="0" w:color="auto"/>
          </w:divBdr>
        </w:div>
        <w:div w:id="865217777">
          <w:marLeft w:val="0"/>
          <w:marRight w:val="0"/>
          <w:marTop w:val="0"/>
          <w:marBottom w:val="0"/>
          <w:divBdr>
            <w:top w:val="none" w:sz="0" w:space="0" w:color="auto"/>
            <w:left w:val="none" w:sz="0" w:space="0" w:color="auto"/>
            <w:bottom w:val="none" w:sz="0" w:space="0" w:color="auto"/>
            <w:right w:val="none" w:sz="0" w:space="0" w:color="auto"/>
          </w:divBdr>
        </w:div>
        <w:div w:id="808935646">
          <w:marLeft w:val="0"/>
          <w:marRight w:val="0"/>
          <w:marTop w:val="0"/>
          <w:marBottom w:val="0"/>
          <w:divBdr>
            <w:top w:val="none" w:sz="0" w:space="0" w:color="auto"/>
            <w:left w:val="none" w:sz="0" w:space="0" w:color="auto"/>
            <w:bottom w:val="none" w:sz="0" w:space="0" w:color="auto"/>
            <w:right w:val="none" w:sz="0" w:space="0" w:color="auto"/>
          </w:divBdr>
        </w:div>
        <w:div w:id="1122192432">
          <w:marLeft w:val="0"/>
          <w:marRight w:val="0"/>
          <w:marTop w:val="0"/>
          <w:marBottom w:val="0"/>
          <w:divBdr>
            <w:top w:val="none" w:sz="0" w:space="0" w:color="auto"/>
            <w:left w:val="none" w:sz="0" w:space="0" w:color="auto"/>
            <w:bottom w:val="none" w:sz="0" w:space="0" w:color="auto"/>
            <w:right w:val="none" w:sz="0" w:space="0" w:color="auto"/>
          </w:divBdr>
        </w:div>
        <w:div w:id="1702054775">
          <w:marLeft w:val="0"/>
          <w:marRight w:val="0"/>
          <w:marTop w:val="0"/>
          <w:marBottom w:val="0"/>
          <w:divBdr>
            <w:top w:val="none" w:sz="0" w:space="0" w:color="auto"/>
            <w:left w:val="none" w:sz="0" w:space="0" w:color="auto"/>
            <w:bottom w:val="none" w:sz="0" w:space="0" w:color="auto"/>
            <w:right w:val="none" w:sz="0" w:space="0" w:color="auto"/>
          </w:divBdr>
        </w:div>
        <w:div w:id="885993371">
          <w:marLeft w:val="0"/>
          <w:marRight w:val="0"/>
          <w:marTop w:val="0"/>
          <w:marBottom w:val="0"/>
          <w:divBdr>
            <w:top w:val="none" w:sz="0" w:space="0" w:color="auto"/>
            <w:left w:val="none" w:sz="0" w:space="0" w:color="auto"/>
            <w:bottom w:val="none" w:sz="0" w:space="0" w:color="auto"/>
            <w:right w:val="none" w:sz="0" w:space="0" w:color="auto"/>
          </w:divBdr>
        </w:div>
      </w:divsChild>
    </w:div>
    <w:div w:id="1710716350">
      <w:bodyDiv w:val="1"/>
      <w:marLeft w:val="0"/>
      <w:marRight w:val="0"/>
      <w:marTop w:val="0"/>
      <w:marBottom w:val="0"/>
      <w:divBdr>
        <w:top w:val="none" w:sz="0" w:space="0" w:color="auto"/>
        <w:left w:val="none" w:sz="0" w:space="0" w:color="auto"/>
        <w:bottom w:val="none" w:sz="0" w:space="0" w:color="auto"/>
        <w:right w:val="none" w:sz="0" w:space="0" w:color="auto"/>
      </w:divBdr>
      <w:divsChild>
        <w:div w:id="412161453">
          <w:marLeft w:val="0"/>
          <w:marRight w:val="0"/>
          <w:marTop w:val="0"/>
          <w:marBottom w:val="0"/>
          <w:divBdr>
            <w:top w:val="none" w:sz="0" w:space="0" w:color="auto"/>
            <w:left w:val="none" w:sz="0" w:space="0" w:color="auto"/>
            <w:bottom w:val="none" w:sz="0" w:space="0" w:color="auto"/>
            <w:right w:val="none" w:sz="0" w:space="0" w:color="auto"/>
          </w:divBdr>
        </w:div>
        <w:div w:id="732241346">
          <w:marLeft w:val="0"/>
          <w:marRight w:val="0"/>
          <w:marTop w:val="0"/>
          <w:marBottom w:val="0"/>
          <w:divBdr>
            <w:top w:val="none" w:sz="0" w:space="0" w:color="auto"/>
            <w:left w:val="none" w:sz="0" w:space="0" w:color="auto"/>
            <w:bottom w:val="none" w:sz="0" w:space="0" w:color="auto"/>
            <w:right w:val="none" w:sz="0" w:space="0" w:color="auto"/>
          </w:divBdr>
        </w:div>
        <w:div w:id="904533319">
          <w:marLeft w:val="0"/>
          <w:marRight w:val="0"/>
          <w:marTop w:val="0"/>
          <w:marBottom w:val="0"/>
          <w:divBdr>
            <w:top w:val="none" w:sz="0" w:space="0" w:color="auto"/>
            <w:left w:val="none" w:sz="0" w:space="0" w:color="auto"/>
            <w:bottom w:val="none" w:sz="0" w:space="0" w:color="auto"/>
            <w:right w:val="none" w:sz="0" w:space="0" w:color="auto"/>
          </w:divBdr>
        </w:div>
      </w:divsChild>
    </w:div>
    <w:div w:id="1782534750">
      <w:bodyDiv w:val="1"/>
      <w:marLeft w:val="0"/>
      <w:marRight w:val="0"/>
      <w:marTop w:val="0"/>
      <w:marBottom w:val="0"/>
      <w:divBdr>
        <w:top w:val="none" w:sz="0" w:space="0" w:color="auto"/>
        <w:left w:val="none" w:sz="0" w:space="0" w:color="auto"/>
        <w:bottom w:val="none" w:sz="0" w:space="0" w:color="auto"/>
        <w:right w:val="none" w:sz="0" w:space="0" w:color="auto"/>
      </w:divBdr>
      <w:divsChild>
        <w:div w:id="906526555">
          <w:marLeft w:val="360"/>
          <w:marRight w:val="0"/>
          <w:marTop w:val="200"/>
          <w:marBottom w:val="0"/>
          <w:divBdr>
            <w:top w:val="none" w:sz="0" w:space="0" w:color="auto"/>
            <w:left w:val="none" w:sz="0" w:space="0" w:color="auto"/>
            <w:bottom w:val="none" w:sz="0" w:space="0" w:color="auto"/>
            <w:right w:val="none" w:sz="0" w:space="0" w:color="auto"/>
          </w:divBdr>
        </w:div>
      </w:divsChild>
    </w:div>
    <w:div w:id="1933784116">
      <w:bodyDiv w:val="1"/>
      <w:marLeft w:val="0"/>
      <w:marRight w:val="0"/>
      <w:marTop w:val="0"/>
      <w:marBottom w:val="0"/>
      <w:divBdr>
        <w:top w:val="none" w:sz="0" w:space="0" w:color="auto"/>
        <w:left w:val="none" w:sz="0" w:space="0" w:color="auto"/>
        <w:bottom w:val="none" w:sz="0" w:space="0" w:color="auto"/>
        <w:right w:val="none" w:sz="0" w:space="0" w:color="auto"/>
      </w:divBdr>
      <w:divsChild>
        <w:div w:id="1318413347">
          <w:marLeft w:val="533"/>
          <w:marRight w:val="0"/>
          <w:marTop w:val="200"/>
          <w:marBottom w:val="0"/>
          <w:divBdr>
            <w:top w:val="none" w:sz="0" w:space="0" w:color="auto"/>
            <w:left w:val="none" w:sz="0" w:space="0" w:color="auto"/>
            <w:bottom w:val="none" w:sz="0" w:space="0" w:color="auto"/>
            <w:right w:val="none" w:sz="0" w:space="0" w:color="auto"/>
          </w:divBdr>
        </w:div>
        <w:div w:id="1113552210">
          <w:marLeft w:val="533"/>
          <w:marRight w:val="0"/>
          <w:marTop w:val="200"/>
          <w:marBottom w:val="0"/>
          <w:divBdr>
            <w:top w:val="none" w:sz="0" w:space="0" w:color="auto"/>
            <w:left w:val="none" w:sz="0" w:space="0" w:color="auto"/>
            <w:bottom w:val="none" w:sz="0" w:space="0" w:color="auto"/>
            <w:right w:val="none" w:sz="0" w:space="0" w:color="auto"/>
          </w:divBdr>
        </w:div>
        <w:div w:id="388384536">
          <w:marLeft w:val="533"/>
          <w:marRight w:val="0"/>
          <w:marTop w:val="200"/>
          <w:marBottom w:val="0"/>
          <w:divBdr>
            <w:top w:val="none" w:sz="0" w:space="0" w:color="auto"/>
            <w:left w:val="none" w:sz="0" w:space="0" w:color="auto"/>
            <w:bottom w:val="none" w:sz="0" w:space="0" w:color="auto"/>
            <w:right w:val="none" w:sz="0" w:space="0" w:color="auto"/>
          </w:divBdr>
        </w:div>
        <w:div w:id="1989354511">
          <w:marLeft w:val="533"/>
          <w:marRight w:val="0"/>
          <w:marTop w:val="200"/>
          <w:marBottom w:val="0"/>
          <w:divBdr>
            <w:top w:val="none" w:sz="0" w:space="0" w:color="auto"/>
            <w:left w:val="none" w:sz="0" w:space="0" w:color="auto"/>
            <w:bottom w:val="none" w:sz="0" w:space="0" w:color="auto"/>
            <w:right w:val="none" w:sz="0" w:space="0" w:color="auto"/>
          </w:divBdr>
        </w:div>
        <w:div w:id="1978485791">
          <w:marLeft w:val="533"/>
          <w:marRight w:val="0"/>
          <w:marTop w:val="200"/>
          <w:marBottom w:val="0"/>
          <w:divBdr>
            <w:top w:val="none" w:sz="0" w:space="0" w:color="auto"/>
            <w:left w:val="none" w:sz="0" w:space="0" w:color="auto"/>
            <w:bottom w:val="none" w:sz="0" w:space="0" w:color="auto"/>
            <w:right w:val="none" w:sz="0" w:space="0" w:color="auto"/>
          </w:divBdr>
        </w:div>
        <w:div w:id="1780223033">
          <w:marLeft w:val="533"/>
          <w:marRight w:val="0"/>
          <w:marTop w:val="200"/>
          <w:marBottom w:val="0"/>
          <w:divBdr>
            <w:top w:val="none" w:sz="0" w:space="0" w:color="auto"/>
            <w:left w:val="none" w:sz="0" w:space="0" w:color="auto"/>
            <w:bottom w:val="none" w:sz="0" w:space="0" w:color="auto"/>
            <w:right w:val="none" w:sz="0" w:space="0" w:color="auto"/>
          </w:divBdr>
        </w:div>
      </w:divsChild>
    </w:div>
    <w:div w:id="1952013318">
      <w:bodyDiv w:val="1"/>
      <w:marLeft w:val="0"/>
      <w:marRight w:val="0"/>
      <w:marTop w:val="0"/>
      <w:marBottom w:val="0"/>
      <w:divBdr>
        <w:top w:val="none" w:sz="0" w:space="0" w:color="auto"/>
        <w:left w:val="none" w:sz="0" w:space="0" w:color="auto"/>
        <w:bottom w:val="none" w:sz="0" w:space="0" w:color="auto"/>
        <w:right w:val="none" w:sz="0" w:space="0" w:color="auto"/>
      </w:divBdr>
      <w:divsChild>
        <w:div w:id="1049499151">
          <w:marLeft w:val="720"/>
          <w:marRight w:val="0"/>
          <w:marTop w:val="100"/>
          <w:marBottom w:val="0"/>
          <w:divBdr>
            <w:top w:val="none" w:sz="0" w:space="0" w:color="auto"/>
            <w:left w:val="none" w:sz="0" w:space="0" w:color="auto"/>
            <w:bottom w:val="none" w:sz="0" w:space="0" w:color="auto"/>
            <w:right w:val="none" w:sz="0" w:space="0" w:color="auto"/>
          </w:divBdr>
        </w:div>
        <w:div w:id="1862206747">
          <w:marLeft w:val="720"/>
          <w:marRight w:val="0"/>
          <w:marTop w:val="100"/>
          <w:marBottom w:val="0"/>
          <w:divBdr>
            <w:top w:val="none" w:sz="0" w:space="0" w:color="auto"/>
            <w:left w:val="none" w:sz="0" w:space="0" w:color="auto"/>
            <w:bottom w:val="none" w:sz="0" w:space="0" w:color="auto"/>
            <w:right w:val="none" w:sz="0" w:space="0" w:color="auto"/>
          </w:divBdr>
        </w:div>
        <w:div w:id="1845782607">
          <w:marLeft w:val="720"/>
          <w:marRight w:val="0"/>
          <w:marTop w:val="100"/>
          <w:marBottom w:val="0"/>
          <w:divBdr>
            <w:top w:val="none" w:sz="0" w:space="0" w:color="auto"/>
            <w:left w:val="none" w:sz="0" w:space="0" w:color="auto"/>
            <w:bottom w:val="none" w:sz="0" w:space="0" w:color="auto"/>
            <w:right w:val="none" w:sz="0" w:space="0" w:color="auto"/>
          </w:divBdr>
        </w:div>
        <w:div w:id="1780565720">
          <w:marLeft w:val="72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hyperlink" Target="http://www.ccsso.org/resources/publications/accommodations_manual_-_how_to_select_administer_and_evaluate_use_of_accommodations_for_instruction_and_assessment_of_students_with_disabilities.html" TargetMode="External"/><Relationship Id="rId39" Type="http://schemas.openxmlformats.org/officeDocument/2006/relationships/hyperlink" Target="http://idea.ed.gov/explore/view/p/%2Croot%2Cregs%2C300%2CB%2C300%252E160%2Cb%2C2%2C" TargetMode="External"/><Relationship Id="rId21" Type="http://schemas.openxmlformats.org/officeDocument/2006/relationships/diagramColors" Target="diagrams/colors2.xml"/><Relationship Id="rId34" Type="http://schemas.openxmlformats.org/officeDocument/2006/relationships/hyperlink" Target="http://www.cehd.umn.edu/NCEO/OnlinePubs/Report400/default.html" TargetMode="External"/><Relationship Id="rId42" Type="http://schemas.openxmlformats.org/officeDocument/2006/relationships/hyperlink" Target="http://www2.ed.gov/policy/speced/guid/idea/memosdcltrs/q-and-a-on-elp-swd.pdf" TargetMode="External"/><Relationship Id="rId47" Type="http://schemas.openxmlformats.org/officeDocument/2006/relationships/hyperlink" Target="http://www.ada.gov/regs2014/testing_accommodations.html" TargetMode="External"/><Relationship Id="rId50" Type="http://schemas.openxmlformats.org/officeDocument/2006/relationships/hyperlink" Target="https://www2.ed.gov/policy/elsec/guid/assessguid15.pdf"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ccsso.ingeniuxondemand.com/DssPreview/Documents/2016/CCSSO%20Accessibility%20Manual.docx" TargetMode="External"/><Relationship Id="rId17" Type="http://schemas.microsoft.com/office/2007/relationships/diagramDrawing" Target="diagrams/drawing1.xml"/><Relationship Id="rId25" Type="http://schemas.openxmlformats.org/officeDocument/2006/relationships/hyperlink" Target="http://www.ccsso.org/Resources/Publications/Operational_Best_Practices_for_Statewide_Large-Scale_Assessment_Programs.html" TargetMode="External"/><Relationship Id="rId33" Type="http://schemas.openxmlformats.org/officeDocument/2006/relationships/hyperlink" Target="http://www.smarterbalanced.org/wp-content/uploads/2015/09/Usability-Accessibility-Accomodations-Guidelines.pdf" TargetMode="External"/><Relationship Id="rId38" Type="http://schemas.openxmlformats.org/officeDocument/2006/relationships/hyperlink" Target="https://www.congress.gov/114/crpt/hrpt354/CRPT-114hrpt354.pdf" TargetMode="External"/><Relationship Id="rId46" Type="http://schemas.openxmlformats.org/officeDocument/2006/relationships/hyperlink" Target="http://www.ada.gov/regs2014/testing_accommodations.html" TargetMode="Externa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hyperlink" Target="http://www.ncscpartners.org/Media/Default/PDFs/Resources/TAM.pdf" TargetMode="External"/><Relationship Id="rId41" Type="http://schemas.openxmlformats.org/officeDocument/2006/relationships/hyperlink" Target="http://idea.ed.gov/explore/view/p/%2Croot%2Cregs%2C300%2CB%2C300%252E160%2Cb%2C2%2Cii%2C"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24" Type="http://schemas.openxmlformats.org/officeDocument/2006/relationships/hyperlink" Target="http://www.apa.org/science/programs/testing/standards.aspx" TargetMode="External"/><Relationship Id="rId32" Type="http://schemas.openxmlformats.org/officeDocument/2006/relationships/hyperlink" Target="https://nceo.umn.edu/docs/OnlinePubs/DIAMONDWhitePaper.pdf" TargetMode="External"/><Relationship Id="rId37" Type="http://schemas.openxmlformats.org/officeDocument/2006/relationships/hyperlink" Target="http://www.cehd.umn.edu/NCEO/OnlinePubs/briefs/brief11/NCEOBrief11.pdf" TargetMode="External"/><Relationship Id="rId40" Type="http://schemas.openxmlformats.org/officeDocument/2006/relationships/hyperlink" Target="http://idea.ed.gov/explore/view/p/%2Croot%2Cregs%2C300%2CB%2C300%252E160%2Cb%2C2%2Ci%2C" TargetMode="External"/><Relationship Id="rId45" Type="http://schemas.openxmlformats.org/officeDocument/2006/relationships/hyperlink" Target="https://www2.ed.gov/policy/speced/guid/idea/memosdcltrs/guidance-on-fape-11-17-2015.pdf" TargetMode="External"/><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3.emf"/><Relationship Id="rId28" Type="http://schemas.openxmlformats.org/officeDocument/2006/relationships/hyperlink" Target="http://www.elpa21.org/sites/default/files/Accessibility%20and%20Accommodations%20Manual_SY15_16.pdf" TargetMode="External"/><Relationship Id="rId36" Type="http://schemas.openxmlformats.org/officeDocument/2006/relationships/hyperlink" Target="https://www.wida.us/assessment/access20-prep.aspx" TargetMode="External"/><Relationship Id="rId49" Type="http://schemas.openxmlformats.org/officeDocument/2006/relationships/hyperlink" Target="http://www2.ed.gov/about/offices/list/oela/english-learner-toolkit/index.html" TargetMode="External"/><Relationship Id="rId10" Type="http://schemas.openxmlformats.org/officeDocument/2006/relationships/image" Target="media/image2.png"/><Relationship Id="rId19" Type="http://schemas.openxmlformats.org/officeDocument/2006/relationships/diagramLayout" Target="diagrams/layout2.xml"/><Relationship Id="rId31" Type="http://schemas.openxmlformats.org/officeDocument/2006/relationships/hyperlink" Target="http://www.ccsso.org/Resources/Publications/Accommodations_Manual__How_to_Select_Administer_and_Evaluate_Use_of_Accommodations_for_Instruction_and_Assessment_of_English_Language_Learners_with_Disabilities.html" TargetMode="External"/><Relationship Id="rId44" Type="http://schemas.openxmlformats.org/officeDocument/2006/relationships/hyperlink" Target="http://www2.ed.gov/about/offices/list/ocr/letters/colleague-el-201501.pdf" TargetMode="External"/><Relationship Id="rId52"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tif"/><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hyperlink" Target="http://www.ccsso.org/Resources/Publications/Accommodations_Manual_How_to_Select_Administer_and_Evaluate_Use_of_Accommodations_for_Instruction_and_Assessment_of_English_Language_Learners.html" TargetMode="External"/><Relationship Id="rId30" Type="http://schemas.openxmlformats.org/officeDocument/2006/relationships/hyperlink" Target="http://avocet.pearson.com/PARCC/Home" TargetMode="External"/><Relationship Id="rId35" Type="http://schemas.openxmlformats.org/officeDocument/2006/relationships/hyperlink" Target="http://c.ymcdn.com/sites/www.wcass.org/resource/collection/24C33BFA-EAFE-4537-BDA6-B45A89AFAE38/DLM-accessibility-manual.pdf" TargetMode="External"/><Relationship Id="rId43" Type="http://schemas.openxmlformats.org/officeDocument/2006/relationships/hyperlink" Target="https://www2.ed.gov/policy/speced/guid/idea/memosdcltrs/addendum-q-and-a-on-elp-swd.pdf" TargetMode="External"/><Relationship Id="rId48" Type="http://schemas.openxmlformats.org/officeDocument/2006/relationships/hyperlink" Target="http://www2.ed.gov/about/offices/list/oela/english-learner-toolkit/index.html" TargetMode="External"/><Relationship Id="rId8" Type="http://schemas.openxmlformats.org/officeDocument/2006/relationships/endnotes" Target="endnotes.xml"/><Relationship Id="rId51" Type="http://schemas.openxmlformats.org/officeDocument/2006/relationships/hyperlink" Target="https://www2.ed.gov/policy/elsec/guid/assessguid15.pdf" TargetMode="External"/><Relationship Id="rId3"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E8DA82-FDFA-45E3-A49E-2EDB2EAC2C09}"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US"/>
        </a:p>
      </dgm:t>
    </dgm:pt>
    <dgm:pt modelId="{23E5D2EF-D68A-435C-A684-4C9A31BBC462}">
      <dgm:prSet phldrT="[Text]"/>
      <dgm:spPr>
        <a:solidFill>
          <a:srgbClr val="0070C0"/>
        </a:solidFill>
      </dgm:spPr>
      <dgm:t>
        <a:bodyPr/>
        <a:lstStyle/>
        <a:p>
          <a:r>
            <a:rPr lang="en-US" b="1"/>
            <a:t>Step 1: Expect Students to Achieve Grade-level Standards</a:t>
          </a:r>
          <a:endParaRPr lang="en-US" dirty="0"/>
        </a:p>
      </dgm:t>
    </dgm:pt>
    <dgm:pt modelId="{526B9812-AB29-4006-B62E-B8458183B309}" type="parTrans" cxnId="{A9F9E1CC-7E9B-4B9D-B0E4-C3E608870CD8}">
      <dgm:prSet/>
      <dgm:spPr/>
      <dgm:t>
        <a:bodyPr/>
        <a:lstStyle/>
        <a:p>
          <a:endParaRPr lang="en-US"/>
        </a:p>
      </dgm:t>
    </dgm:pt>
    <dgm:pt modelId="{DE0EB8C1-158D-40C1-B04D-A1DDE27EF629}" type="sibTrans" cxnId="{A9F9E1CC-7E9B-4B9D-B0E4-C3E608870CD8}">
      <dgm:prSet/>
      <dgm:spPr/>
      <dgm:t>
        <a:bodyPr/>
        <a:lstStyle/>
        <a:p>
          <a:endParaRPr lang="en-US"/>
        </a:p>
      </dgm:t>
    </dgm:pt>
    <dgm:pt modelId="{3F09BE5D-73FB-4535-84D8-165C8EAF49AE}">
      <dgm:prSet phldrT="[Text]"/>
      <dgm:spPr>
        <a:solidFill>
          <a:srgbClr val="00B050"/>
        </a:solidFill>
      </dgm:spPr>
      <dgm:t>
        <a:bodyPr/>
        <a:lstStyle/>
        <a:p>
          <a:r>
            <a:rPr lang="en-US" b="1"/>
            <a:t>Step 2: Learn About Accessibility Supports for Instruction and Assessment</a:t>
          </a:r>
          <a:endParaRPr lang="en-US" dirty="0"/>
        </a:p>
      </dgm:t>
    </dgm:pt>
    <dgm:pt modelId="{92A71CA4-D739-4691-B8E5-284D3B5C08ED}" type="parTrans" cxnId="{A7F23472-89ED-435F-857F-427CAF7D051E}">
      <dgm:prSet/>
      <dgm:spPr/>
      <dgm:t>
        <a:bodyPr/>
        <a:lstStyle/>
        <a:p>
          <a:endParaRPr lang="en-US"/>
        </a:p>
      </dgm:t>
    </dgm:pt>
    <dgm:pt modelId="{AEDB297E-56C4-40C0-BDBE-B8C44924FDE1}" type="sibTrans" cxnId="{A7F23472-89ED-435F-857F-427CAF7D051E}">
      <dgm:prSet/>
      <dgm:spPr/>
      <dgm:t>
        <a:bodyPr/>
        <a:lstStyle/>
        <a:p>
          <a:endParaRPr lang="en-US"/>
        </a:p>
      </dgm:t>
    </dgm:pt>
    <dgm:pt modelId="{60AC1D55-1976-4FFE-9D5C-C23387AEEAEF}">
      <dgm:prSet phldrT="[Text]"/>
      <dgm:spPr>
        <a:solidFill>
          <a:schemeClr val="accent1">
            <a:lumMod val="75000"/>
          </a:schemeClr>
        </a:solidFill>
      </dgm:spPr>
      <dgm:t>
        <a:bodyPr/>
        <a:lstStyle/>
        <a:p>
          <a:r>
            <a:rPr lang="en-US" b="1"/>
            <a:t>Step 3: Identify Accessibility Supports for Instruction and Assessment</a:t>
          </a:r>
          <a:endParaRPr lang="en-US" dirty="0"/>
        </a:p>
      </dgm:t>
    </dgm:pt>
    <dgm:pt modelId="{EF8C8308-EDDA-43A9-A9C1-44C6C7831B42}" type="parTrans" cxnId="{72D616B6-377E-4F13-A3E8-7FB7A851750E}">
      <dgm:prSet/>
      <dgm:spPr/>
      <dgm:t>
        <a:bodyPr/>
        <a:lstStyle/>
        <a:p>
          <a:endParaRPr lang="en-US"/>
        </a:p>
      </dgm:t>
    </dgm:pt>
    <dgm:pt modelId="{AFDF1D9C-44E3-4FAF-8466-28DBC2AEB52D}" type="sibTrans" cxnId="{72D616B6-377E-4F13-A3E8-7FB7A851750E}">
      <dgm:prSet/>
      <dgm:spPr/>
      <dgm:t>
        <a:bodyPr/>
        <a:lstStyle/>
        <a:p>
          <a:endParaRPr lang="en-US"/>
        </a:p>
      </dgm:t>
    </dgm:pt>
    <dgm:pt modelId="{B193257E-1922-491C-93CB-C4827C5C0E10}">
      <dgm:prSet phldrT="[Text]"/>
      <dgm:spPr>
        <a:solidFill>
          <a:srgbClr val="FF0000"/>
        </a:solidFill>
      </dgm:spPr>
      <dgm:t>
        <a:bodyPr/>
        <a:lstStyle/>
        <a:p>
          <a:r>
            <a:rPr lang="en-US" b="1"/>
            <a:t>Step 4: Administer Accessibility Supports During Instruction and Assessment</a:t>
          </a:r>
          <a:endParaRPr lang="en-US" dirty="0"/>
        </a:p>
      </dgm:t>
    </dgm:pt>
    <dgm:pt modelId="{4C970F8D-A81F-4509-99E9-CA824178398B}" type="parTrans" cxnId="{B36DD728-B130-4391-849E-7F3099121513}">
      <dgm:prSet/>
      <dgm:spPr/>
      <dgm:t>
        <a:bodyPr/>
        <a:lstStyle/>
        <a:p>
          <a:endParaRPr lang="en-US"/>
        </a:p>
      </dgm:t>
    </dgm:pt>
    <dgm:pt modelId="{C191E9E2-F864-4B7C-92C1-C7CF0C075F88}" type="sibTrans" cxnId="{B36DD728-B130-4391-849E-7F3099121513}">
      <dgm:prSet/>
      <dgm:spPr/>
      <dgm:t>
        <a:bodyPr/>
        <a:lstStyle/>
        <a:p>
          <a:endParaRPr lang="en-US"/>
        </a:p>
      </dgm:t>
    </dgm:pt>
    <dgm:pt modelId="{2CC5F472-9034-4B14-8BAD-2A31E1F57458}">
      <dgm:prSet phldrT="[Text]"/>
      <dgm:spPr/>
      <dgm:t>
        <a:bodyPr/>
        <a:lstStyle/>
        <a:p>
          <a:endParaRPr lang="en-US" dirty="0"/>
        </a:p>
      </dgm:t>
    </dgm:pt>
    <dgm:pt modelId="{0998DE35-8495-402A-9F09-F1C5F319CBB8}" type="parTrans" cxnId="{83E74265-294E-474C-A23A-B2A5DEE135F5}">
      <dgm:prSet/>
      <dgm:spPr/>
      <dgm:t>
        <a:bodyPr/>
        <a:lstStyle/>
        <a:p>
          <a:endParaRPr lang="en-US"/>
        </a:p>
      </dgm:t>
    </dgm:pt>
    <dgm:pt modelId="{BCB13A6A-AB16-46B1-8262-7AF6FCA0602C}" type="sibTrans" cxnId="{83E74265-294E-474C-A23A-B2A5DEE135F5}">
      <dgm:prSet/>
      <dgm:spPr/>
      <dgm:t>
        <a:bodyPr/>
        <a:lstStyle/>
        <a:p>
          <a:endParaRPr lang="en-US"/>
        </a:p>
      </dgm:t>
    </dgm:pt>
    <dgm:pt modelId="{A7F0E2AD-DA03-4D20-9698-85E110E83F21}">
      <dgm:prSet phldrT="[Text]"/>
      <dgm:spPr/>
      <dgm:t>
        <a:bodyPr/>
        <a:lstStyle/>
        <a:p>
          <a:endParaRPr lang="en-US" dirty="0"/>
        </a:p>
      </dgm:t>
    </dgm:pt>
    <dgm:pt modelId="{BFE96C63-91B1-4458-B0DF-A5B85259E813}" type="parTrans" cxnId="{87495532-8D6A-46E8-89B6-D6365B734F57}">
      <dgm:prSet/>
      <dgm:spPr/>
      <dgm:t>
        <a:bodyPr/>
        <a:lstStyle/>
        <a:p>
          <a:endParaRPr lang="en-US"/>
        </a:p>
      </dgm:t>
    </dgm:pt>
    <dgm:pt modelId="{686BB5B0-F750-406B-85B5-EC37A44ED6EA}" type="sibTrans" cxnId="{87495532-8D6A-46E8-89B6-D6365B734F57}">
      <dgm:prSet/>
      <dgm:spPr/>
      <dgm:t>
        <a:bodyPr/>
        <a:lstStyle/>
        <a:p>
          <a:endParaRPr lang="en-US"/>
        </a:p>
      </dgm:t>
    </dgm:pt>
    <dgm:pt modelId="{CA914E9B-F2D1-4DED-BBD4-F1061D7EFF46}">
      <dgm:prSet phldrT="[Text]"/>
      <dgm:spPr>
        <a:solidFill>
          <a:schemeClr val="accent3">
            <a:lumMod val="50000"/>
          </a:schemeClr>
        </a:solidFill>
      </dgm:spPr>
      <dgm:t>
        <a:bodyPr/>
        <a:lstStyle/>
        <a:p>
          <a:r>
            <a:rPr lang="en-US" b="1"/>
            <a:t>Step 5: Evaluate Use of Accessibility Supports in Instruction and Assessment</a:t>
          </a:r>
          <a:endParaRPr lang="en-US" dirty="0"/>
        </a:p>
      </dgm:t>
    </dgm:pt>
    <dgm:pt modelId="{EC4FFD78-98B5-4D18-B0B0-9EE81B343CDA}" type="parTrans" cxnId="{CE87B801-86D4-4207-963A-D44450742B49}">
      <dgm:prSet/>
      <dgm:spPr/>
      <dgm:t>
        <a:bodyPr/>
        <a:lstStyle/>
        <a:p>
          <a:endParaRPr lang="en-US"/>
        </a:p>
      </dgm:t>
    </dgm:pt>
    <dgm:pt modelId="{E5F7BB45-035C-408D-8F72-EA7497A81699}" type="sibTrans" cxnId="{CE87B801-86D4-4207-963A-D44450742B49}">
      <dgm:prSet/>
      <dgm:spPr/>
      <dgm:t>
        <a:bodyPr/>
        <a:lstStyle/>
        <a:p>
          <a:endParaRPr lang="en-US"/>
        </a:p>
      </dgm:t>
    </dgm:pt>
    <dgm:pt modelId="{EE37A493-59FF-452C-9F4F-9516AA72E345}">
      <dgm:prSet phldrT="[Text]"/>
      <dgm:spPr>
        <a:solidFill>
          <a:srgbClr val="7030A0"/>
        </a:solidFill>
      </dgm:spPr>
      <dgm:t>
        <a:bodyPr/>
        <a:lstStyle/>
        <a:p>
          <a:r>
            <a:rPr lang="en-US" dirty="0"/>
            <a:t>Five-step Decision-making Process</a:t>
          </a:r>
        </a:p>
      </dgm:t>
    </dgm:pt>
    <dgm:pt modelId="{0B8B165E-10BB-49CF-9B8A-BBD60948173C}" type="sibTrans" cxnId="{942AB929-6433-454E-96FC-1CE9658676C9}">
      <dgm:prSet/>
      <dgm:spPr/>
      <dgm:t>
        <a:bodyPr/>
        <a:lstStyle/>
        <a:p>
          <a:endParaRPr lang="en-US"/>
        </a:p>
      </dgm:t>
    </dgm:pt>
    <dgm:pt modelId="{495A631D-9485-48EB-95BC-63CD0A81DB7A}" type="parTrans" cxnId="{942AB929-6433-454E-96FC-1CE9658676C9}">
      <dgm:prSet/>
      <dgm:spPr/>
      <dgm:t>
        <a:bodyPr/>
        <a:lstStyle/>
        <a:p>
          <a:endParaRPr lang="en-US"/>
        </a:p>
      </dgm:t>
    </dgm:pt>
    <dgm:pt modelId="{A4B0785A-3DF4-4071-89F3-5ACCDBEBB059}" type="pres">
      <dgm:prSet presAssocID="{C7E8DA82-FDFA-45E3-A49E-2EDB2EAC2C09}" presName="Name0" presStyleCnt="0">
        <dgm:presLayoutVars>
          <dgm:chMax val="1"/>
          <dgm:dir/>
          <dgm:animLvl val="ctr"/>
          <dgm:resizeHandles val="exact"/>
        </dgm:presLayoutVars>
      </dgm:prSet>
      <dgm:spPr/>
      <dgm:t>
        <a:bodyPr/>
        <a:lstStyle/>
        <a:p>
          <a:endParaRPr lang="en-US"/>
        </a:p>
      </dgm:t>
    </dgm:pt>
    <dgm:pt modelId="{BD2DA27A-97EC-4705-836A-58AB21DFDBA0}" type="pres">
      <dgm:prSet presAssocID="{EE37A493-59FF-452C-9F4F-9516AA72E345}" presName="centerShape" presStyleLbl="node0" presStyleIdx="0" presStyleCnt="1"/>
      <dgm:spPr/>
      <dgm:t>
        <a:bodyPr/>
        <a:lstStyle/>
        <a:p>
          <a:endParaRPr lang="en-US"/>
        </a:p>
      </dgm:t>
    </dgm:pt>
    <dgm:pt modelId="{485106B8-5A17-4FF6-8E16-A1523838795B}" type="pres">
      <dgm:prSet presAssocID="{23E5D2EF-D68A-435C-A684-4C9A31BBC462}" presName="node" presStyleLbl="node1" presStyleIdx="0" presStyleCnt="5">
        <dgm:presLayoutVars>
          <dgm:bulletEnabled val="1"/>
        </dgm:presLayoutVars>
      </dgm:prSet>
      <dgm:spPr/>
      <dgm:t>
        <a:bodyPr/>
        <a:lstStyle/>
        <a:p>
          <a:endParaRPr lang="en-US"/>
        </a:p>
      </dgm:t>
    </dgm:pt>
    <dgm:pt modelId="{33B1070B-7707-4906-A64D-AF1D7F11CE62}" type="pres">
      <dgm:prSet presAssocID="{23E5D2EF-D68A-435C-A684-4C9A31BBC462}" presName="dummy" presStyleCnt="0"/>
      <dgm:spPr/>
    </dgm:pt>
    <dgm:pt modelId="{42701A02-0409-468C-BA4B-B3D9EC7E3EA7}" type="pres">
      <dgm:prSet presAssocID="{DE0EB8C1-158D-40C1-B04D-A1DDE27EF629}" presName="sibTrans" presStyleLbl="sibTrans2D1" presStyleIdx="0" presStyleCnt="5"/>
      <dgm:spPr/>
      <dgm:t>
        <a:bodyPr/>
        <a:lstStyle/>
        <a:p>
          <a:endParaRPr lang="en-US"/>
        </a:p>
      </dgm:t>
    </dgm:pt>
    <dgm:pt modelId="{2FC66113-1399-44EB-9474-F90576F5E519}" type="pres">
      <dgm:prSet presAssocID="{3F09BE5D-73FB-4535-84D8-165C8EAF49AE}" presName="node" presStyleLbl="node1" presStyleIdx="1" presStyleCnt="5">
        <dgm:presLayoutVars>
          <dgm:bulletEnabled val="1"/>
        </dgm:presLayoutVars>
      </dgm:prSet>
      <dgm:spPr/>
      <dgm:t>
        <a:bodyPr/>
        <a:lstStyle/>
        <a:p>
          <a:endParaRPr lang="en-US"/>
        </a:p>
      </dgm:t>
    </dgm:pt>
    <dgm:pt modelId="{7B70D895-E896-4614-8438-1F725A521AB5}" type="pres">
      <dgm:prSet presAssocID="{3F09BE5D-73FB-4535-84D8-165C8EAF49AE}" presName="dummy" presStyleCnt="0"/>
      <dgm:spPr/>
    </dgm:pt>
    <dgm:pt modelId="{7E0D6364-8A5C-4207-BC83-0243629A00C3}" type="pres">
      <dgm:prSet presAssocID="{AEDB297E-56C4-40C0-BDBE-B8C44924FDE1}" presName="sibTrans" presStyleLbl="sibTrans2D1" presStyleIdx="1" presStyleCnt="5"/>
      <dgm:spPr/>
      <dgm:t>
        <a:bodyPr/>
        <a:lstStyle/>
        <a:p>
          <a:endParaRPr lang="en-US"/>
        </a:p>
      </dgm:t>
    </dgm:pt>
    <dgm:pt modelId="{CA9220CA-745F-40BC-B625-D4E6BA61153B}" type="pres">
      <dgm:prSet presAssocID="{60AC1D55-1976-4FFE-9D5C-C23387AEEAEF}" presName="node" presStyleLbl="node1" presStyleIdx="2" presStyleCnt="5">
        <dgm:presLayoutVars>
          <dgm:bulletEnabled val="1"/>
        </dgm:presLayoutVars>
      </dgm:prSet>
      <dgm:spPr/>
      <dgm:t>
        <a:bodyPr/>
        <a:lstStyle/>
        <a:p>
          <a:endParaRPr lang="en-US"/>
        </a:p>
      </dgm:t>
    </dgm:pt>
    <dgm:pt modelId="{6DE0B506-034B-4E9D-90C1-78D0662A1336}" type="pres">
      <dgm:prSet presAssocID="{60AC1D55-1976-4FFE-9D5C-C23387AEEAEF}" presName="dummy" presStyleCnt="0"/>
      <dgm:spPr/>
    </dgm:pt>
    <dgm:pt modelId="{F60C9A20-EC93-4AFA-BD76-D51E985462F3}" type="pres">
      <dgm:prSet presAssocID="{AFDF1D9C-44E3-4FAF-8466-28DBC2AEB52D}" presName="sibTrans" presStyleLbl="sibTrans2D1" presStyleIdx="2" presStyleCnt="5"/>
      <dgm:spPr/>
      <dgm:t>
        <a:bodyPr/>
        <a:lstStyle/>
        <a:p>
          <a:endParaRPr lang="en-US"/>
        </a:p>
      </dgm:t>
    </dgm:pt>
    <dgm:pt modelId="{7E8BD6C1-63F2-4BA7-8F67-0A62A1C9D0E8}" type="pres">
      <dgm:prSet presAssocID="{B193257E-1922-491C-93CB-C4827C5C0E10}" presName="node" presStyleLbl="node1" presStyleIdx="3" presStyleCnt="5">
        <dgm:presLayoutVars>
          <dgm:bulletEnabled val="1"/>
        </dgm:presLayoutVars>
      </dgm:prSet>
      <dgm:spPr/>
      <dgm:t>
        <a:bodyPr/>
        <a:lstStyle/>
        <a:p>
          <a:endParaRPr lang="en-US"/>
        </a:p>
      </dgm:t>
    </dgm:pt>
    <dgm:pt modelId="{A3341033-CEB3-4C3E-970A-221A6ED7D658}" type="pres">
      <dgm:prSet presAssocID="{B193257E-1922-491C-93CB-C4827C5C0E10}" presName="dummy" presStyleCnt="0"/>
      <dgm:spPr/>
    </dgm:pt>
    <dgm:pt modelId="{303B4E3C-2E4C-481B-8C1A-2EE5F9295BA5}" type="pres">
      <dgm:prSet presAssocID="{C191E9E2-F864-4B7C-92C1-C7CF0C075F88}" presName="sibTrans" presStyleLbl="sibTrans2D1" presStyleIdx="3" presStyleCnt="5"/>
      <dgm:spPr/>
      <dgm:t>
        <a:bodyPr/>
        <a:lstStyle/>
        <a:p>
          <a:endParaRPr lang="en-US"/>
        </a:p>
      </dgm:t>
    </dgm:pt>
    <dgm:pt modelId="{D164ACCF-0EBF-47F5-9CEA-C885D467FCCD}" type="pres">
      <dgm:prSet presAssocID="{CA914E9B-F2D1-4DED-BBD4-F1061D7EFF46}" presName="node" presStyleLbl="node1" presStyleIdx="4" presStyleCnt="5">
        <dgm:presLayoutVars>
          <dgm:bulletEnabled val="1"/>
        </dgm:presLayoutVars>
      </dgm:prSet>
      <dgm:spPr/>
      <dgm:t>
        <a:bodyPr/>
        <a:lstStyle/>
        <a:p>
          <a:endParaRPr lang="en-US"/>
        </a:p>
      </dgm:t>
    </dgm:pt>
    <dgm:pt modelId="{95B2D708-C3B4-43F2-985D-CEEF7DA19825}" type="pres">
      <dgm:prSet presAssocID="{CA914E9B-F2D1-4DED-BBD4-F1061D7EFF46}" presName="dummy" presStyleCnt="0"/>
      <dgm:spPr/>
    </dgm:pt>
    <dgm:pt modelId="{C2034686-4867-4BBF-A85D-3B80CFDF1289}" type="pres">
      <dgm:prSet presAssocID="{E5F7BB45-035C-408D-8F72-EA7497A81699}" presName="sibTrans" presStyleLbl="sibTrans2D1" presStyleIdx="4" presStyleCnt="5"/>
      <dgm:spPr/>
      <dgm:t>
        <a:bodyPr/>
        <a:lstStyle/>
        <a:p>
          <a:endParaRPr lang="en-US"/>
        </a:p>
      </dgm:t>
    </dgm:pt>
  </dgm:ptLst>
  <dgm:cxnLst>
    <dgm:cxn modelId="{A7F23472-89ED-435F-857F-427CAF7D051E}" srcId="{EE37A493-59FF-452C-9F4F-9516AA72E345}" destId="{3F09BE5D-73FB-4535-84D8-165C8EAF49AE}" srcOrd="1" destOrd="0" parTransId="{92A71CA4-D739-4691-B8E5-284D3B5C08ED}" sibTransId="{AEDB297E-56C4-40C0-BDBE-B8C44924FDE1}"/>
    <dgm:cxn modelId="{7ED62621-FB8A-4C11-8ADE-F4056FF13475}" type="presOf" srcId="{C7E8DA82-FDFA-45E3-A49E-2EDB2EAC2C09}" destId="{A4B0785A-3DF4-4071-89F3-5ACCDBEBB059}" srcOrd="0" destOrd="0" presId="urn:microsoft.com/office/officeart/2005/8/layout/radial6"/>
    <dgm:cxn modelId="{D52D3BA7-1695-405E-B820-DB57D00F8A75}" type="presOf" srcId="{E5F7BB45-035C-408D-8F72-EA7497A81699}" destId="{C2034686-4867-4BBF-A85D-3B80CFDF1289}" srcOrd="0" destOrd="0" presId="urn:microsoft.com/office/officeart/2005/8/layout/radial6"/>
    <dgm:cxn modelId="{32DAC7F0-4A32-443B-AE2C-7184890FF6E8}" type="presOf" srcId="{3F09BE5D-73FB-4535-84D8-165C8EAF49AE}" destId="{2FC66113-1399-44EB-9474-F90576F5E519}" srcOrd="0" destOrd="0" presId="urn:microsoft.com/office/officeart/2005/8/layout/radial6"/>
    <dgm:cxn modelId="{87495532-8D6A-46E8-89B6-D6365B734F57}" srcId="{C7E8DA82-FDFA-45E3-A49E-2EDB2EAC2C09}" destId="{A7F0E2AD-DA03-4D20-9698-85E110E83F21}" srcOrd="2" destOrd="0" parTransId="{BFE96C63-91B1-4458-B0DF-A5B85259E813}" sibTransId="{686BB5B0-F750-406B-85B5-EC37A44ED6EA}"/>
    <dgm:cxn modelId="{164FFE0E-8DE7-478E-BFE9-A1D3ED4E6706}" type="presOf" srcId="{EE37A493-59FF-452C-9F4F-9516AA72E345}" destId="{BD2DA27A-97EC-4705-836A-58AB21DFDBA0}" srcOrd="0" destOrd="0" presId="urn:microsoft.com/office/officeart/2005/8/layout/radial6"/>
    <dgm:cxn modelId="{AB5A8BB5-5121-4699-9BD8-A469CC014666}" type="presOf" srcId="{C191E9E2-F864-4B7C-92C1-C7CF0C075F88}" destId="{303B4E3C-2E4C-481B-8C1A-2EE5F9295BA5}" srcOrd="0" destOrd="0" presId="urn:microsoft.com/office/officeart/2005/8/layout/radial6"/>
    <dgm:cxn modelId="{8CB66748-A5D3-4E09-8E07-2F8D012B1AF0}" type="presOf" srcId="{DE0EB8C1-158D-40C1-B04D-A1DDE27EF629}" destId="{42701A02-0409-468C-BA4B-B3D9EC7E3EA7}" srcOrd="0" destOrd="0" presId="urn:microsoft.com/office/officeart/2005/8/layout/radial6"/>
    <dgm:cxn modelId="{5F6D0794-E61A-468E-A519-F2869D3DA229}" type="presOf" srcId="{60AC1D55-1976-4FFE-9D5C-C23387AEEAEF}" destId="{CA9220CA-745F-40BC-B625-D4E6BA61153B}" srcOrd="0" destOrd="0" presId="urn:microsoft.com/office/officeart/2005/8/layout/radial6"/>
    <dgm:cxn modelId="{D225531D-A380-469C-81DF-98040B1CDD3C}" type="presOf" srcId="{B193257E-1922-491C-93CB-C4827C5C0E10}" destId="{7E8BD6C1-63F2-4BA7-8F67-0A62A1C9D0E8}" srcOrd="0" destOrd="0" presId="urn:microsoft.com/office/officeart/2005/8/layout/radial6"/>
    <dgm:cxn modelId="{21AE6313-C9B5-453B-9D66-84F2A046A2BC}" type="presOf" srcId="{AEDB297E-56C4-40C0-BDBE-B8C44924FDE1}" destId="{7E0D6364-8A5C-4207-BC83-0243629A00C3}" srcOrd="0" destOrd="0" presId="urn:microsoft.com/office/officeart/2005/8/layout/radial6"/>
    <dgm:cxn modelId="{CE87B801-86D4-4207-963A-D44450742B49}" srcId="{EE37A493-59FF-452C-9F4F-9516AA72E345}" destId="{CA914E9B-F2D1-4DED-BBD4-F1061D7EFF46}" srcOrd="4" destOrd="0" parTransId="{EC4FFD78-98B5-4D18-B0B0-9EE81B343CDA}" sibTransId="{E5F7BB45-035C-408D-8F72-EA7497A81699}"/>
    <dgm:cxn modelId="{A9F9E1CC-7E9B-4B9D-B0E4-C3E608870CD8}" srcId="{EE37A493-59FF-452C-9F4F-9516AA72E345}" destId="{23E5D2EF-D68A-435C-A684-4C9A31BBC462}" srcOrd="0" destOrd="0" parTransId="{526B9812-AB29-4006-B62E-B8458183B309}" sibTransId="{DE0EB8C1-158D-40C1-B04D-A1DDE27EF629}"/>
    <dgm:cxn modelId="{D5C38BD5-E211-4D6A-84D2-055487A3043F}" type="presOf" srcId="{AFDF1D9C-44E3-4FAF-8466-28DBC2AEB52D}" destId="{F60C9A20-EC93-4AFA-BD76-D51E985462F3}" srcOrd="0" destOrd="0" presId="urn:microsoft.com/office/officeart/2005/8/layout/radial6"/>
    <dgm:cxn modelId="{72D616B6-377E-4F13-A3E8-7FB7A851750E}" srcId="{EE37A493-59FF-452C-9F4F-9516AA72E345}" destId="{60AC1D55-1976-4FFE-9D5C-C23387AEEAEF}" srcOrd="2" destOrd="0" parTransId="{EF8C8308-EDDA-43A9-A9C1-44C6C7831B42}" sibTransId="{AFDF1D9C-44E3-4FAF-8466-28DBC2AEB52D}"/>
    <dgm:cxn modelId="{B36DD728-B130-4391-849E-7F3099121513}" srcId="{EE37A493-59FF-452C-9F4F-9516AA72E345}" destId="{B193257E-1922-491C-93CB-C4827C5C0E10}" srcOrd="3" destOrd="0" parTransId="{4C970F8D-A81F-4509-99E9-CA824178398B}" sibTransId="{C191E9E2-F864-4B7C-92C1-C7CF0C075F88}"/>
    <dgm:cxn modelId="{E7C84401-8057-4863-8A65-CEDCBCF086F7}" type="presOf" srcId="{CA914E9B-F2D1-4DED-BBD4-F1061D7EFF46}" destId="{D164ACCF-0EBF-47F5-9CEA-C885D467FCCD}" srcOrd="0" destOrd="0" presId="urn:microsoft.com/office/officeart/2005/8/layout/radial6"/>
    <dgm:cxn modelId="{942AB929-6433-454E-96FC-1CE9658676C9}" srcId="{C7E8DA82-FDFA-45E3-A49E-2EDB2EAC2C09}" destId="{EE37A493-59FF-452C-9F4F-9516AA72E345}" srcOrd="0" destOrd="0" parTransId="{495A631D-9485-48EB-95BC-63CD0A81DB7A}" sibTransId="{0B8B165E-10BB-49CF-9B8A-BBD60948173C}"/>
    <dgm:cxn modelId="{83E74265-294E-474C-A23A-B2A5DEE135F5}" srcId="{C7E8DA82-FDFA-45E3-A49E-2EDB2EAC2C09}" destId="{2CC5F472-9034-4B14-8BAD-2A31E1F57458}" srcOrd="1" destOrd="0" parTransId="{0998DE35-8495-402A-9F09-F1C5F319CBB8}" sibTransId="{BCB13A6A-AB16-46B1-8262-7AF6FCA0602C}"/>
    <dgm:cxn modelId="{68F9D327-52B4-4134-ABA4-BDBEFB02BF0F}" type="presOf" srcId="{23E5D2EF-D68A-435C-A684-4C9A31BBC462}" destId="{485106B8-5A17-4FF6-8E16-A1523838795B}" srcOrd="0" destOrd="0" presId="urn:microsoft.com/office/officeart/2005/8/layout/radial6"/>
    <dgm:cxn modelId="{613A5E33-3137-4777-B4EB-4F9B88390459}" type="presParOf" srcId="{A4B0785A-3DF4-4071-89F3-5ACCDBEBB059}" destId="{BD2DA27A-97EC-4705-836A-58AB21DFDBA0}" srcOrd="0" destOrd="0" presId="urn:microsoft.com/office/officeart/2005/8/layout/radial6"/>
    <dgm:cxn modelId="{1FE43DF8-7461-40F4-A710-5D7FC646554E}" type="presParOf" srcId="{A4B0785A-3DF4-4071-89F3-5ACCDBEBB059}" destId="{485106B8-5A17-4FF6-8E16-A1523838795B}" srcOrd="1" destOrd="0" presId="urn:microsoft.com/office/officeart/2005/8/layout/radial6"/>
    <dgm:cxn modelId="{A045D9CA-4D84-4385-ACA8-0E3EEE334F02}" type="presParOf" srcId="{A4B0785A-3DF4-4071-89F3-5ACCDBEBB059}" destId="{33B1070B-7707-4906-A64D-AF1D7F11CE62}" srcOrd="2" destOrd="0" presId="urn:microsoft.com/office/officeart/2005/8/layout/radial6"/>
    <dgm:cxn modelId="{6B16A76B-2EA2-40FD-9991-E4A41E0D90F3}" type="presParOf" srcId="{A4B0785A-3DF4-4071-89F3-5ACCDBEBB059}" destId="{42701A02-0409-468C-BA4B-B3D9EC7E3EA7}" srcOrd="3" destOrd="0" presId="urn:microsoft.com/office/officeart/2005/8/layout/radial6"/>
    <dgm:cxn modelId="{5F64AEF8-2FA2-43F0-92D0-6E8A025B1670}" type="presParOf" srcId="{A4B0785A-3DF4-4071-89F3-5ACCDBEBB059}" destId="{2FC66113-1399-44EB-9474-F90576F5E519}" srcOrd="4" destOrd="0" presId="urn:microsoft.com/office/officeart/2005/8/layout/radial6"/>
    <dgm:cxn modelId="{9BF1B066-47EB-4131-A345-A30646021242}" type="presParOf" srcId="{A4B0785A-3DF4-4071-89F3-5ACCDBEBB059}" destId="{7B70D895-E896-4614-8438-1F725A521AB5}" srcOrd="5" destOrd="0" presId="urn:microsoft.com/office/officeart/2005/8/layout/radial6"/>
    <dgm:cxn modelId="{E5AEF76D-D4C9-4CE4-8048-5AEBDD4CA2A2}" type="presParOf" srcId="{A4B0785A-3DF4-4071-89F3-5ACCDBEBB059}" destId="{7E0D6364-8A5C-4207-BC83-0243629A00C3}" srcOrd="6" destOrd="0" presId="urn:microsoft.com/office/officeart/2005/8/layout/radial6"/>
    <dgm:cxn modelId="{38D38E00-6CBC-48D2-9981-45250BD7851C}" type="presParOf" srcId="{A4B0785A-3DF4-4071-89F3-5ACCDBEBB059}" destId="{CA9220CA-745F-40BC-B625-D4E6BA61153B}" srcOrd="7" destOrd="0" presId="urn:microsoft.com/office/officeart/2005/8/layout/radial6"/>
    <dgm:cxn modelId="{1A3D1089-5D88-4C49-B8B6-014DA86A1632}" type="presParOf" srcId="{A4B0785A-3DF4-4071-89F3-5ACCDBEBB059}" destId="{6DE0B506-034B-4E9D-90C1-78D0662A1336}" srcOrd="8" destOrd="0" presId="urn:microsoft.com/office/officeart/2005/8/layout/radial6"/>
    <dgm:cxn modelId="{B037917F-1FA3-4EDD-8573-54359DCDD865}" type="presParOf" srcId="{A4B0785A-3DF4-4071-89F3-5ACCDBEBB059}" destId="{F60C9A20-EC93-4AFA-BD76-D51E985462F3}" srcOrd="9" destOrd="0" presId="urn:microsoft.com/office/officeart/2005/8/layout/radial6"/>
    <dgm:cxn modelId="{B3B7F39D-684F-4D55-8478-A4EB5438888C}" type="presParOf" srcId="{A4B0785A-3DF4-4071-89F3-5ACCDBEBB059}" destId="{7E8BD6C1-63F2-4BA7-8F67-0A62A1C9D0E8}" srcOrd="10" destOrd="0" presId="urn:microsoft.com/office/officeart/2005/8/layout/radial6"/>
    <dgm:cxn modelId="{0C334A56-EA91-4613-BD62-3345C5282510}" type="presParOf" srcId="{A4B0785A-3DF4-4071-89F3-5ACCDBEBB059}" destId="{A3341033-CEB3-4C3E-970A-221A6ED7D658}" srcOrd="11" destOrd="0" presId="urn:microsoft.com/office/officeart/2005/8/layout/radial6"/>
    <dgm:cxn modelId="{062C2720-D4BC-41B8-A0C8-B5B7E3F6FA3D}" type="presParOf" srcId="{A4B0785A-3DF4-4071-89F3-5ACCDBEBB059}" destId="{303B4E3C-2E4C-481B-8C1A-2EE5F9295BA5}" srcOrd="12" destOrd="0" presId="urn:microsoft.com/office/officeart/2005/8/layout/radial6"/>
    <dgm:cxn modelId="{CF883B94-69BA-4C80-8430-3E93A6902796}" type="presParOf" srcId="{A4B0785A-3DF4-4071-89F3-5ACCDBEBB059}" destId="{D164ACCF-0EBF-47F5-9CEA-C885D467FCCD}" srcOrd="13" destOrd="0" presId="urn:microsoft.com/office/officeart/2005/8/layout/radial6"/>
    <dgm:cxn modelId="{A452FB77-5910-4696-A222-9E7A20CD6F52}" type="presParOf" srcId="{A4B0785A-3DF4-4071-89F3-5ACCDBEBB059}" destId="{95B2D708-C3B4-43F2-985D-CEEF7DA19825}" srcOrd="14" destOrd="0" presId="urn:microsoft.com/office/officeart/2005/8/layout/radial6"/>
    <dgm:cxn modelId="{C83DFB21-F8E0-442F-B22B-624A49F2FD30}" type="presParOf" srcId="{A4B0785A-3DF4-4071-89F3-5ACCDBEBB059}" destId="{C2034686-4867-4BBF-A85D-3B80CFDF1289}" srcOrd="15" destOrd="0" presId="urn:microsoft.com/office/officeart/2005/8/layout/radial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F6A0374-C9FB-483F-850E-359C2EB44604}" type="doc">
      <dgm:prSet loTypeId="urn:microsoft.com/office/officeart/2005/8/layout/matrix2" loCatId="matrix" qsTypeId="urn:microsoft.com/office/officeart/2005/8/quickstyle/simple1" qsCatId="simple" csTypeId="urn:microsoft.com/office/officeart/2005/8/colors/accent1_2" csCatId="accent1" phldr="1"/>
      <dgm:spPr/>
      <dgm:t>
        <a:bodyPr/>
        <a:lstStyle/>
        <a:p>
          <a:endParaRPr lang="en-US"/>
        </a:p>
      </dgm:t>
    </dgm:pt>
    <dgm:pt modelId="{97D4A45B-586C-4E16-B2CA-CCBB7B0E75A6}">
      <dgm:prSet phldrT="[Text]"/>
      <dgm:spPr>
        <a:noFill/>
        <a:ln>
          <a:noFill/>
        </a:ln>
      </dgm:spPr>
      <dgm:t>
        <a:bodyPr/>
        <a:lstStyle/>
        <a:p>
          <a:r>
            <a:rPr lang="en-US">
              <a:solidFill>
                <a:srgbClr val="0070C0"/>
              </a:solidFill>
              <a:latin typeface="Tahoma" panose="020B0604030504040204" pitchFamily="34" charset="0"/>
              <a:ea typeface="Tahoma" panose="020B0604030504040204" pitchFamily="34" charset="0"/>
              <a:cs typeface="Tahoma" panose="020B0604030504040204" pitchFamily="34" charset="0"/>
            </a:rPr>
            <a:t>High English language needs</a:t>
          </a:r>
        </a:p>
        <a:p>
          <a:endParaRPr lang="en-US">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a:r>
            <a:rPr lang="en-US">
              <a:solidFill>
                <a:srgbClr val="FF0000"/>
              </a:solidFill>
              <a:latin typeface="Tahoma" panose="020B0604030504040204" pitchFamily="34" charset="0"/>
              <a:ea typeface="Tahoma" panose="020B0604030504040204" pitchFamily="34" charset="0"/>
              <a:cs typeface="Tahoma" panose="020B0604030504040204" pitchFamily="34" charset="0"/>
            </a:rPr>
            <a:t>Low disability-related needs</a:t>
          </a:r>
        </a:p>
      </dgm:t>
    </dgm:pt>
    <dgm:pt modelId="{2848CE00-7168-4E59-8D88-AE6132A96E6D}" type="parTrans" cxnId="{64EC7DA8-B6CB-42F0-953D-9E5028880438}">
      <dgm:prSet/>
      <dgm:spPr/>
      <dgm:t>
        <a:bodyPr/>
        <a:lstStyle/>
        <a:p>
          <a:endParaRPr lang="en-US">
            <a:latin typeface="Tahoma" panose="020B0604030504040204" pitchFamily="34" charset="0"/>
            <a:ea typeface="Tahoma" panose="020B0604030504040204" pitchFamily="34" charset="0"/>
            <a:cs typeface="Tahoma" panose="020B0604030504040204" pitchFamily="34" charset="0"/>
          </a:endParaRPr>
        </a:p>
      </dgm:t>
    </dgm:pt>
    <dgm:pt modelId="{CECE0D3D-216A-467E-8238-0F0184182114}" type="sibTrans" cxnId="{64EC7DA8-B6CB-42F0-953D-9E5028880438}">
      <dgm:prSet/>
      <dgm:spPr/>
      <dgm:t>
        <a:bodyPr/>
        <a:lstStyle/>
        <a:p>
          <a:endParaRPr lang="en-US">
            <a:latin typeface="Tahoma" panose="020B0604030504040204" pitchFamily="34" charset="0"/>
            <a:ea typeface="Tahoma" panose="020B0604030504040204" pitchFamily="34" charset="0"/>
            <a:cs typeface="Tahoma" panose="020B0604030504040204" pitchFamily="34" charset="0"/>
          </a:endParaRPr>
        </a:p>
      </dgm:t>
    </dgm:pt>
    <dgm:pt modelId="{C440D6E1-3FAD-4880-BAEA-A851DEEAD721}">
      <dgm:prSet phldrT="[Text]" custT="1"/>
      <dgm:spPr>
        <a:noFill/>
        <a:ln>
          <a:noFill/>
        </a:ln>
      </dgm:spPr>
      <dgm:t>
        <a:bodyPr/>
        <a:lstStyle/>
        <a:p>
          <a:r>
            <a:rPr lang="en-US" sz="1100">
              <a:solidFill>
                <a:srgbClr val="0070C0"/>
              </a:solidFill>
              <a:latin typeface="Tahoma" panose="020B0604030504040204" pitchFamily="34" charset="0"/>
              <a:ea typeface="Tahoma" panose="020B0604030504040204" pitchFamily="34" charset="0"/>
              <a:cs typeface="Tahoma" panose="020B0604030504040204" pitchFamily="34" charset="0"/>
            </a:rPr>
            <a:t>High English language needs</a:t>
          </a:r>
        </a:p>
        <a:p>
          <a:endParaRPr lang="en-US" sz="11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a:r>
            <a:rPr lang="en-US" sz="1100">
              <a:solidFill>
                <a:srgbClr val="FF0000"/>
              </a:solidFill>
              <a:latin typeface="Tahoma" panose="020B0604030504040204" pitchFamily="34" charset="0"/>
              <a:ea typeface="Tahoma" panose="020B0604030504040204" pitchFamily="34" charset="0"/>
              <a:cs typeface="Tahoma" panose="020B0604030504040204" pitchFamily="34" charset="0"/>
            </a:rPr>
            <a:t>High disability-related needs</a:t>
          </a:r>
        </a:p>
      </dgm:t>
    </dgm:pt>
    <dgm:pt modelId="{B64F8388-C951-49DB-85FF-5872EDB6C6CC}" type="parTrans" cxnId="{1BCE718B-F724-464F-9AF2-C9DACBFFF8C7}">
      <dgm:prSet/>
      <dgm:spPr/>
      <dgm:t>
        <a:bodyPr/>
        <a:lstStyle/>
        <a:p>
          <a:endParaRPr lang="en-US">
            <a:latin typeface="Tahoma" panose="020B0604030504040204" pitchFamily="34" charset="0"/>
            <a:ea typeface="Tahoma" panose="020B0604030504040204" pitchFamily="34" charset="0"/>
            <a:cs typeface="Tahoma" panose="020B0604030504040204" pitchFamily="34" charset="0"/>
          </a:endParaRPr>
        </a:p>
      </dgm:t>
    </dgm:pt>
    <dgm:pt modelId="{E2D4D11A-D3F0-47B8-A574-7C8BAAC60FDF}" type="sibTrans" cxnId="{1BCE718B-F724-464F-9AF2-C9DACBFFF8C7}">
      <dgm:prSet/>
      <dgm:spPr/>
      <dgm:t>
        <a:bodyPr/>
        <a:lstStyle/>
        <a:p>
          <a:endParaRPr lang="en-US">
            <a:latin typeface="Tahoma" panose="020B0604030504040204" pitchFamily="34" charset="0"/>
            <a:ea typeface="Tahoma" panose="020B0604030504040204" pitchFamily="34" charset="0"/>
            <a:cs typeface="Tahoma" panose="020B0604030504040204" pitchFamily="34" charset="0"/>
          </a:endParaRPr>
        </a:p>
      </dgm:t>
    </dgm:pt>
    <dgm:pt modelId="{5825873B-57AA-4842-8101-00956D92FA0F}">
      <dgm:prSet phldrT="[Text]"/>
      <dgm:spPr>
        <a:noFill/>
        <a:ln>
          <a:noFill/>
        </a:ln>
      </dgm:spPr>
      <dgm:t>
        <a:bodyPr/>
        <a:lstStyle/>
        <a:p>
          <a:r>
            <a:rPr lang="en-US">
              <a:solidFill>
                <a:srgbClr val="0070C0"/>
              </a:solidFill>
              <a:latin typeface="Tahoma" panose="020B0604030504040204" pitchFamily="34" charset="0"/>
              <a:ea typeface="Tahoma" panose="020B0604030504040204" pitchFamily="34" charset="0"/>
              <a:cs typeface="Tahoma" panose="020B0604030504040204" pitchFamily="34" charset="0"/>
            </a:rPr>
            <a:t>Low English language needs</a:t>
          </a:r>
        </a:p>
        <a:p>
          <a:endParaRPr lang="en-US">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a:r>
            <a:rPr lang="en-US">
              <a:solidFill>
                <a:srgbClr val="FF0000"/>
              </a:solidFill>
              <a:latin typeface="Tahoma" panose="020B0604030504040204" pitchFamily="34" charset="0"/>
              <a:ea typeface="Tahoma" panose="020B0604030504040204" pitchFamily="34" charset="0"/>
              <a:cs typeface="Tahoma" panose="020B0604030504040204" pitchFamily="34" charset="0"/>
            </a:rPr>
            <a:t>Low disability-related needs</a:t>
          </a:r>
        </a:p>
      </dgm:t>
    </dgm:pt>
    <dgm:pt modelId="{FBA778A8-3B3A-4C3E-867F-0617838ABCE6}" type="parTrans" cxnId="{37669C61-BABB-447A-80AF-799EC1A009FA}">
      <dgm:prSet/>
      <dgm:spPr/>
      <dgm:t>
        <a:bodyPr/>
        <a:lstStyle/>
        <a:p>
          <a:endParaRPr lang="en-US">
            <a:latin typeface="Tahoma" panose="020B0604030504040204" pitchFamily="34" charset="0"/>
            <a:ea typeface="Tahoma" panose="020B0604030504040204" pitchFamily="34" charset="0"/>
            <a:cs typeface="Tahoma" panose="020B0604030504040204" pitchFamily="34" charset="0"/>
          </a:endParaRPr>
        </a:p>
      </dgm:t>
    </dgm:pt>
    <dgm:pt modelId="{882E2011-DE83-449F-ACC3-E8866FE65399}" type="sibTrans" cxnId="{37669C61-BABB-447A-80AF-799EC1A009FA}">
      <dgm:prSet/>
      <dgm:spPr/>
      <dgm:t>
        <a:bodyPr/>
        <a:lstStyle/>
        <a:p>
          <a:endParaRPr lang="en-US">
            <a:latin typeface="Tahoma" panose="020B0604030504040204" pitchFamily="34" charset="0"/>
            <a:ea typeface="Tahoma" panose="020B0604030504040204" pitchFamily="34" charset="0"/>
            <a:cs typeface="Tahoma" panose="020B0604030504040204" pitchFamily="34" charset="0"/>
          </a:endParaRPr>
        </a:p>
      </dgm:t>
    </dgm:pt>
    <dgm:pt modelId="{85F57F14-C201-49FC-AB4F-927FF240962F}">
      <dgm:prSet phldrT="[Text]"/>
      <dgm:spPr>
        <a:noFill/>
        <a:ln>
          <a:noFill/>
        </a:ln>
      </dgm:spPr>
      <dgm:t>
        <a:bodyPr/>
        <a:lstStyle/>
        <a:p>
          <a:r>
            <a:rPr lang="en-US">
              <a:solidFill>
                <a:srgbClr val="0070C0"/>
              </a:solidFill>
              <a:latin typeface="Tahoma" panose="020B0604030504040204" pitchFamily="34" charset="0"/>
              <a:ea typeface="Tahoma" panose="020B0604030504040204" pitchFamily="34" charset="0"/>
              <a:cs typeface="Tahoma" panose="020B0604030504040204" pitchFamily="34" charset="0"/>
            </a:rPr>
            <a:t>Low English language needs</a:t>
          </a:r>
        </a:p>
        <a:p>
          <a:endParaRPr lang="en-US">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a:r>
            <a:rPr lang="en-US">
              <a:solidFill>
                <a:srgbClr val="FF0000"/>
              </a:solidFill>
              <a:latin typeface="Tahoma" panose="020B0604030504040204" pitchFamily="34" charset="0"/>
              <a:ea typeface="Tahoma" panose="020B0604030504040204" pitchFamily="34" charset="0"/>
              <a:cs typeface="Tahoma" panose="020B0604030504040204" pitchFamily="34" charset="0"/>
            </a:rPr>
            <a:t>High disability-related needs</a:t>
          </a:r>
        </a:p>
      </dgm:t>
    </dgm:pt>
    <dgm:pt modelId="{B7869CA1-2493-4277-94B4-2387353483B7}" type="parTrans" cxnId="{851B4CA4-FBAD-4C0A-A09C-8D8FE66FDF5C}">
      <dgm:prSet/>
      <dgm:spPr/>
      <dgm:t>
        <a:bodyPr/>
        <a:lstStyle/>
        <a:p>
          <a:endParaRPr lang="en-US">
            <a:latin typeface="Tahoma" panose="020B0604030504040204" pitchFamily="34" charset="0"/>
            <a:ea typeface="Tahoma" panose="020B0604030504040204" pitchFamily="34" charset="0"/>
            <a:cs typeface="Tahoma" panose="020B0604030504040204" pitchFamily="34" charset="0"/>
          </a:endParaRPr>
        </a:p>
      </dgm:t>
    </dgm:pt>
    <dgm:pt modelId="{352DFB26-C45D-4FF9-BE4F-6BE0F53E7DF1}" type="sibTrans" cxnId="{851B4CA4-FBAD-4C0A-A09C-8D8FE66FDF5C}">
      <dgm:prSet/>
      <dgm:spPr/>
      <dgm:t>
        <a:bodyPr/>
        <a:lstStyle/>
        <a:p>
          <a:endParaRPr lang="en-US">
            <a:latin typeface="Tahoma" panose="020B0604030504040204" pitchFamily="34" charset="0"/>
            <a:ea typeface="Tahoma" panose="020B0604030504040204" pitchFamily="34" charset="0"/>
            <a:cs typeface="Tahoma" panose="020B0604030504040204" pitchFamily="34" charset="0"/>
          </a:endParaRPr>
        </a:p>
      </dgm:t>
    </dgm:pt>
    <dgm:pt modelId="{71243CDD-CFB5-4BD6-BBCB-B21F87114210}" type="pres">
      <dgm:prSet presAssocID="{7F6A0374-C9FB-483F-850E-359C2EB44604}" presName="matrix" presStyleCnt="0">
        <dgm:presLayoutVars>
          <dgm:chMax val="1"/>
          <dgm:dir/>
          <dgm:resizeHandles val="exact"/>
        </dgm:presLayoutVars>
      </dgm:prSet>
      <dgm:spPr/>
      <dgm:t>
        <a:bodyPr/>
        <a:lstStyle/>
        <a:p>
          <a:endParaRPr lang="en-US"/>
        </a:p>
      </dgm:t>
    </dgm:pt>
    <dgm:pt modelId="{D5B3DD84-3D2C-4678-82E7-6E31D0E08177}" type="pres">
      <dgm:prSet presAssocID="{7F6A0374-C9FB-483F-850E-359C2EB44604}" presName="axisShape" presStyleLbl="bgShp" presStyleIdx="0" presStyleCnt="1"/>
      <dgm:spPr>
        <a:solidFill>
          <a:schemeClr val="accent2">
            <a:lumMod val="50000"/>
          </a:schemeClr>
        </a:solidFill>
      </dgm:spPr>
    </dgm:pt>
    <dgm:pt modelId="{B9327286-295E-4ED8-916C-522C79C5AD9D}" type="pres">
      <dgm:prSet presAssocID="{7F6A0374-C9FB-483F-850E-359C2EB44604}" presName="rect1" presStyleLbl="node1" presStyleIdx="0" presStyleCnt="4">
        <dgm:presLayoutVars>
          <dgm:chMax val="0"/>
          <dgm:chPref val="0"/>
          <dgm:bulletEnabled val="1"/>
        </dgm:presLayoutVars>
      </dgm:prSet>
      <dgm:spPr/>
      <dgm:t>
        <a:bodyPr/>
        <a:lstStyle/>
        <a:p>
          <a:endParaRPr lang="en-US"/>
        </a:p>
      </dgm:t>
    </dgm:pt>
    <dgm:pt modelId="{7D9D1DBF-4FE1-4F41-8B5F-6F8229053603}" type="pres">
      <dgm:prSet presAssocID="{7F6A0374-C9FB-483F-850E-359C2EB44604}" presName="rect2" presStyleLbl="node1" presStyleIdx="1" presStyleCnt="4">
        <dgm:presLayoutVars>
          <dgm:chMax val="0"/>
          <dgm:chPref val="0"/>
          <dgm:bulletEnabled val="1"/>
        </dgm:presLayoutVars>
      </dgm:prSet>
      <dgm:spPr/>
      <dgm:t>
        <a:bodyPr/>
        <a:lstStyle/>
        <a:p>
          <a:endParaRPr lang="en-US"/>
        </a:p>
      </dgm:t>
    </dgm:pt>
    <dgm:pt modelId="{BA871998-ADB3-4AC4-8541-02A4C7CD3120}" type="pres">
      <dgm:prSet presAssocID="{7F6A0374-C9FB-483F-850E-359C2EB44604}" presName="rect3" presStyleLbl="node1" presStyleIdx="2" presStyleCnt="4">
        <dgm:presLayoutVars>
          <dgm:chMax val="0"/>
          <dgm:chPref val="0"/>
          <dgm:bulletEnabled val="1"/>
        </dgm:presLayoutVars>
      </dgm:prSet>
      <dgm:spPr/>
      <dgm:t>
        <a:bodyPr/>
        <a:lstStyle/>
        <a:p>
          <a:endParaRPr lang="en-US"/>
        </a:p>
      </dgm:t>
    </dgm:pt>
    <dgm:pt modelId="{A43B235F-43B7-4F95-9C99-55ECC4E80DEA}" type="pres">
      <dgm:prSet presAssocID="{7F6A0374-C9FB-483F-850E-359C2EB44604}" presName="rect4" presStyleLbl="node1" presStyleIdx="3" presStyleCnt="4">
        <dgm:presLayoutVars>
          <dgm:chMax val="0"/>
          <dgm:chPref val="0"/>
          <dgm:bulletEnabled val="1"/>
        </dgm:presLayoutVars>
      </dgm:prSet>
      <dgm:spPr/>
      <dgm:t>
        <a:bodyPr/>
        <a:lstStyle/>
        <a:p>
          <a:endParaRPr lang="en-US"/>
        </a:p>
      </dgm:t>
    </dgm:pt>
  </dgm:ptLst>
  <dgm:cxnLst>
    <dgm:cxn modelId="{C8DDF967-4A82-43CE-9ABE-A0F5F2CDFE6D}" type="presOf" srcId="{85F57F14-C201-49FC-AB4F-927FF240962F}" destId="{A43B235F-43B7-4F95-9C99-55ECC4E80DEA}" srcOrd="0" destOrd="0" presId="urn:microsoft.com/office/officeart/2005/8/layout/matrix2"/>
    <dgm:cxn modelId="{46905979-3053-48D5-A323-5D973534D499}" type="presOf" srcId="{5825873B-57AA-4842-8101-00956D92FA0F}" destId="{BA871998-ADB3-4AC4-8541-02A4C7CD3120}" srcOrd="0" destOrd="0" presId="urn:microsoft.com/office/officeart/2005/8/layout/matrix2"/>
    <dgm:cxn modelId="{37669C61-BABB-447A-80AF-799EC1A009FA}" srcId="{7F6A0374-C9FB-483F-850E-359C2EB44604}" destId="{5825873B-57AA-4842-8101-00956D92FA0F}" srcOrd="2" destOrd="0" parTransId="{FBA778A8-3B3A-4C3E-867F-0617838ABCE6}" sibTransId="{882E2011-DE83-449F-ACC3-E8866FE65399}"/>
    <dgm:cxn modelId="{BCAB340A-97A4-4996-A0FA-3A6121441710}" type="presOf" srcId="{C440D6E1-3FAD-4880-BAEA-A851DEEAD721}" destId="{7D9D1DBF-4FE1-4F41-8B5F-6F8229053603}" srcOrd="0" destOrd="0" presId="urn:microsoft.com/office/officeart/2005/8/layout/matrix2"/>
    <dgm:cxn modelId="{1BCE718B-F724-464F-9AF2-C9DACBFFF8C7}" srcId="{7F6A0374-C9FB-483F-850E-359C2EB44604}" destId="{C440D6E1-3FAD-4880-BAEA-A851DEEAD721}" srcOrd="1" destOrd="0" parTransId="{B64F8388-C951-49DB-85FF-5872EDB6C6CC}" sibTransId="{E2D4D11A-D3F0-47B8-A574-7C8BAAC60FDF}"/>
    <dgm:cxn modelId="{851B4CA4-FBAD-4C0A-A09C-8D8FE66FDF5C}" srcId="{7F6A0374-C9FB-483F-850E-359C2EB44604}" destId="{85F57F14-C201-49FC-AB4F-927FF240962F}" srcOrd="3" destOrd="0" parTransId="{B7869CA1-2493-4277-94B4-2387353483B7}" sibTransId="{352DFB26-C45D-4FF9-BE4F-6BE0F53E7DF1}"/>
    <dgm:cxn modelId="{64EC7DA8-B6CB-42F0-953D-9E5028880438}" srcId="{7F6A0374-C9FB-483F-850E-359C2EB44604}" destId="{97D4A45B-586C-4E16-B2CA-CCBB7B0E75A6}" srcOrd="0" destOrd="0" parTransId="{2848CE00-7168-4E59-8D88-AE6132A96E6D}" sibTransId="{CECE0D3D-216A-467E-8238-0F0184182114}"/>
    <dgm:cxn modelId="{0088667A-6016-40AD-B85D-5F37356D644B}" type="presOf" srcId="{97D4A45B-586C-4E16-B2CA-CCBB7B0E75A6}" destId="{B9327286-295E-4ED8-916C-522C79C5AD9D}" srcOrd="0" destOrd="0" presId="urn:microsoft.com/office/officeart/2005/8/layout/matrix2"/>
    <dgm:cxn modelId="{2C8FAB6F-F1FD-45AC-ABAB-01FE8FE4EA19}" type="presOf" srcId="{7F6A0374-C9FB-483F-850E-359C2EB44604}" destId="{71243CDD-CFB5-4BD6-BBCB-B21F87114210}" srcOrd="0" destOrd="0" presId="urn:microsoft.com/office/officeart/2005/8/layout/matrix2"/>
    <dgm:cxn modelId="{ADAFB3B3-29A1-417B-8F10-C0ABEAC7B8A0}" type="presParOf" srcId="{71243CDD-CFB5-4BD6-BBCB-B21F87114210}" destId="{D5B3DD84-3D2C-4678-82E7-6E31D0E08177}" srcOrd="0" destOrd="0" presId="urn:microsoft.com/office/officeart/2005/8/layout/matrix2"/>
    <dgm:cxn modelId="{C15BBC98-962B-48BE-A1F2-D5CC6CE11161}" type="presParOf" srcId="{71243CDD-CFB5-4BD6-BBCB-B21F87114210}" destId="{B9327286-295E-4ED8-916C-522C79C5AD9D}" srcOrd="1" destOrd="0" presId="urn:microsoft.com/office/officeart/2005/8/layout/matrix2"/>
    <dgm:cxn modelId="{7F8B9306-1315-472B-A52B-F2D04490E8B4}" type="presParOf" srcId="{71243CDD-CFB5-4BD6-BBCB-B21F87114210}" destId="{7D9D1DBF-4FE1-4F41-8B5F-6F8229053603}" srcOrd="2" destOrd="0" presId="urn:microsoft.com/office/officeart/2005/8/layout/matrix2"/>
    <dgm:cxn modelId="{AC1FA175-3951-4402-B38E-74B70404718E}" type="presParOf" srcId="{71243CDD-CFB5-4BD6-BBCB-B21F87114210}" destId="{BA871998-ADB3-4AC4-8541-02A4C7CD3120}" srcOrd="3" destOrd="0" presId="urn:microsoft.com/office/officeart/2005/8/layout/matrix2"/>
    <dgm:cxn modelId="{F5C0C162-192A-4C88-B3C9-5A1CFBF47878}" type="presParOf" srcId="{71243CDD-CFB5-4BD6-BBCB-B21F87114210}" destId="{A43B235F-43B7-4F95-9C99-55ECC4E80DEA}" srcOrd="4" destOrd="0" presId="urn:microsoft.com/office/officeart/2005/8/layout/matrix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034686-4867-4BBF-A85D-3B80CFDF1289}">
      <dsp:nvSpPr>
        <dsp:cNvPr id="0" name=""/>
        <dsp:cNvSpPr/>
      </dsp:nvSpPr>
      <dsp:spPr>
        <a:xfrm>
          <a:off x="1086411" y="475230"/>
          <a:ext cx="3161177" cy="3161177"/>
        </a:xfrm>
        <a:prstGeom prst="blockArc">
          <a:avLst>
            <a:gd name="adj1" fmla="val 11880000"/>
            <a:gd name="adj2" fmla="val 16200000"/>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03B4E3C-2E4C-481B-8C1A-2EE5F9295BA5}">
      <dsp:nvSpPr>
        <dsp:cNvPr id="0" name=""/>
        <dsp:cNvSpPr/>
      </dsp:nvSpPr>
      <dsp:spPr>
        <a:xfrm>
          <a:off x="1086411" y="475230"/>
          <a:ext cx="3161177" cy="3161177"/>
        </a:xfrm>
        <a:prstGeom prst="blockArc">
          <a:avLst>
            <a:gd name="adj1" fmla="val 7560000"/>
            <a:gd name="adj2" fmla="val 11880000"/>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60C9A20-EC93-4AFA-BD76-D51E985462F3}">
      <dsp:nvSpPr>
        <dsp:cNvPr id="0" name=""/>
        <dsp:cNvSpPr/>
      </dsp:nvSpPr>
      <dsp:spPr>
        <a:xfrm>
          <a:off x="1086411" y="475230"/>
          <a:ext cx="3161177" cy="3161177"/>
        </a:xfrm>
        <a:prstGeom prst="blockArc">
          <a:avLst>
            <a:gd name="adj1" fmla="val 3240000"/>
            <a:gd name="adj2" fmla="val 7560000"/>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E0D6364-8A5C-4207-BC83-0243629A00C3}">
      <dsp:nvSpPr>
        <dsp:cNvPr id="0" name=""/>
        <dsp:cNvSpPr/>
      </dsp:nvSpPr>
      <dsp:spPr>
        <a:xfrm>
          <a:off x="1086411" y="475230"/>
          <a:ext cx="3161177" cy="3161177"/>
        </a:xfrm>
        <a:prstGeom prst="blockArc">
          <a:avLst>
            <a:gd name="adj1" fmla="val 20520000"/>
            <a:gd name="adj2" fmla="val 3240000"/>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2701A02-0409-468C-BA4B-B3D9EC7E3EA7}">
      <dsp:nvSpPr>
        <dsp:cNvPr id="0" name=""/>
        <dsp:cNvSpPr/>
      </dsp:nvSpPr>
      <dsp:spPr>
        <a:xfrm>
          <a:off x="1086411" y="475230"/>
          <a:ext cx="3161177" cy="3161177"/>
        </a:xfrm>
        <a:prstGeom prst="blockArc">
          <a:avLst>
            <a:gd name="adj1" fmla="val 16200000"/>
            <a:gd name="adj2" fmla="val 20520000"/>
            <a:gd name="adj3" fmla="val 46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D2DA27A-97EC-4705-836A-58AB21DFDBA0}">
      <dsp:nvSpPr>
        <dsp:cNvPr id="0" name=""/>
        <dsp:cNvSpPr/>
      </dsp:nvSpPr>
      <dsp:spPr>
        <a:xfrm>
          <a:off x="1939044" y="1327863"/>
          <a:ext cx="1455911" cy="1455911"/>
        </a:xfrm>
        <a:prstGeom prst="ellipse">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kern="1200" dirty="0"/>
            <a:t>Five-step Decision-making Process</a:t>
          </a:r>
        </a:p>
      </dsp:txBody>
      <dsp:txXfrm>
        <a:off x="2152257" y="1541076"/>
        <a:ext cx="1029485" cy="1029485"/>
      </dsp:txXfrm>
    </dsp:sp>
    <dsp:sp modelId="{485106B8-5A17-4FF6-8E16-A1523838795B}">
      <dsp:nvSpPr>
        <dsp:cNvPr id="0" name=""/>
        <dsp:cNvSpPr/>
      </dsp:nvSpPr>
      <dsp:spPr>
        <a:xfrm>
          <a:off x="2157431" y="2350"/>
          <a:ext cx="1019137" cy="1019137"/>
        </a:xfrm>
        <a:prstGeom prst="ellipse">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t>Step 1: Expect Students to Achieve Grade-level Standards</a:t>
          </a:r>
          <a:endParaRPr lang="en-US" sz="800" kern="1200" dirty="0"/>
        </a:p>
      </dsp:txBody>
      <dsp:txXfrm>
        <a:off x="2306680" y="151599"/>
        <a:ext cx="720639" cy="720639"/>
      </dsp:txXfrm>
    </dsp:sp>
    <dsp:sp modelId="{2FC66113-1399-44EB-9474-F90576F5E519}">
      <dsp:nvSpPr>
        <dsp:cNvPr id="0" name=""/>
        <dsp:cNvSpPr/>
      </dsp:nvSpPr>
      <dsp:spPr>
        <a:xfrm>
          <a:off x="3625766" y="1069159"/>
          <a:ext cx="1019137" cy="1019137"/>
        </a:xfrm>
        <a:prstGeom prst="ellipse">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t>Step 2: Learn About Accessibility Supports for Instruction and Assessment</a:t>
          </a:r>
          <a:endParaRPr lang="en-US" sz="800" kern="1200" dirty="0"/>
        </a:p>
      </dsp:txBody>
      <dsp:txXfrm>
        <a:off x="3775015" y="1218408"/>
        <a:ext cx="720639" cy="720639"/>
      </dsp:txXfrm>
    </dsp:sp>
    <dsp:sp modelId="{CA9220CA-745F-40BC-B625-D4E6BA61153B}">
      <dsp:nvSpPr>
        <dsp:cNvPr id="0" name=""/>
        <dsp:cNvSpPr/>
      </dsp:nvSpPr>
      <dsp:spPr>
        <a:xfrm>
          <a:off x="3064912" y="2795291"/>
          <a:ext cx="1019137" cy="1019137"/>
        </a:xfrm>
        <a:prstGeom prst="ellipse">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t>Step 3: Identify Accessibility Supports for Instruction and Assessment</a:t>
          </a:r>
          <a:endParaRPr lang="en-US" sz="800" kern="1200" dirty="0"/>
        </a:p>
      </dsp:txBody>
      <dsp:txXfrm>
        <a:off x="3214161" y="2944540"/>
        <a:ext cx="720639" cy="720639"/>
      </dsp:txXfrm>
    </dsp:sp>
    <dsp:sp modelId="{7E8BD6C1-63F2-4BA7-8F67-0A62A1C9D0E8}">
      <dsp:nvSpPr>
        <dsp:cNvPr id="0" name=""/>
        <dsp:cNvSpPr/>
      </dsp:nvSpPr>
      <dsp:spPr>
        <a:xfrm>
          <a:off x="1249949" y="2795291"/>
          <a:ext cx="1019137" cy="1019137"/>
        </a:xfrm>
        <a:prstGeom prst="ellipse">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t>Step 4: Administer Accessibility Supports During Instruction and Assessment</a:t>
          </a:r>
          <a:endParaRPr lang="en-US" sz="800" kern="1200" dirty="0"/>
        </a:p>
      </dsp:txBody>
      <dsp:txXfrm>
        <a:off x="1399198" y="2944540"/>
        <a:ext cx="720639" cy="720639"/>
      </dsp:txXfrm>
    </dsp:sp>
    <dsp:sp modelId="{D164ACCF-0EBF-47F5-9CEA-C885D467FCCD}">
      <dsp:nvSpPr>
        <dsp:cNvPr id="0" name=""/>
        <dsp:cNvSpPr/>
      </dsp:nvSpPr>
      <dsp:spPr>
        <a:xfrm>
          <a:off x="689095" y="1069159"/>
          <a:ext cx="1019137" cy="1019137"/>
        </a:xfrm>
        <a:prstGeom prst="ellipse">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a:t>Step 5: Evaluate Use of Accessibility Supports in Instruction and Assessment</a:t>
          </a:r>
          <a:endParaRPr lang="en-US" sz="800" kern="1200" dirty="0"/>
        </a:p>
      </dsp:txBody>
      <dsp:txXfrm>
        <a:off x="838344" y="1218408"/>
        <a:ext cx="720639" cy="7206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B3DD84-3D2C-4678-82E7-6E31D0E08177}">
      <dsp:nvSpPr>
        <dsp:cNvPr id="0" name=""/>
        <dsp:cNvSpPr/>
      </dsp:nvSpPr>
      <dsp:spPr>
        <a:xfrm>
          <a:off x="1248355" y="0"/>
          <a:ext cx="2981739" cy="2981739"/>
        </a:xfrm>
        <a:prstGeom prst="quadArrow">
          <a:avLst>
            <a:gd name="adj1" fmla="val 2000"/>
            <a:gd name="adj2" fmla="val 4000"/>
            <a:gd name="adj3" fmla="val 5000"/>
          </a:avLst>
        </a:prstGeom>
        <a:solidFill>
          <a:schemeClr val="accent2">
            <a:lumMod val="50000"/>
          </a:schemeClr>
        </a:solidFill>
        <a:ln>
          <a:noFill/>
        </a:ln>
        <a:effectLst/>
      </dsp:spPr>
      <dsp:style>
        <a:lnRef idx="0">
          <a:scrgbClr r="0" g="0" b="0"/>
        </a:lnRef>
        <a:fillRef idx="1">
          <a:scrgbClr r="0" g="0" b="0"/>
        </a:fillRef>
        <a:effectRef idx="0">
          <a:scrgbClr r="0" g="0" b="0"/>
        </a:effectRef>
        <a:fontRef idx="minor"/>
      </dsp:style>
    </dsp:sp>
    <dsp:sp modelId="{B9327286-295E-4ED8-916C-522C79C5AD9D}">
      <dsp:nvSpPr>
        <dsp:cNvPr id="0" name=""/>
        <dsp:cNvSpPr/>
      </dsp:nvSpPr>
      <dsp:spPr>
        <a:xfrm>
          <a:off x="1442168" y="193813"/>
          <a:ext cx="1192695" cy="1192695"/>
        </a:xfrm>
        <a:prstGeom prst="roundRect">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rgbClr val="0070C0"/>
              </a:solidFill>
              <a:latin typeface="Tahoma" panose="020B0604030504040204" pitchFamily="34" charset="0"/>
              <a:ea typeface="Tahoma" panose="020B0604030504040204" pitchFamily="34" charset="0"/>
              <a:cs typeface="Tahoma" panose="020B0604030504040204" pitchFamily="34" charset="0"/>
            </a:rPr>
            <a:t>High English language needs</a:t>
          </a:r>
        </a:p>
        <a:p>
          <a:pPr lvl="0" algn="ctr" defTabSz="488950">
            <a:lnSpc>
              <a:spcPct val="90000"/>
            </a:lnSpc>
            <a:spcBef>
              <a:spcPct val="0"/>
            </a:spcBef>
            <a:spcAft>
              <a:spcPct val="35000"/>
            </a:spcAft>
          </a:pPr>
          <a:endParaRPr lang="en-US" sz="11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a:pPr lvl="0" algn="ctr" defTabSz="488950">
            <a:lnSpc>
              <a:spcPct val="90000"/>
            </a:lnSpc>
            <a:spcBef>
              <a:spcPct val="0"/>
            </a:spcBef>
            <a:spcAft>
              <a:spcPct val="35000"/>
            </a:spcAft>
          </a:pPr>
          <a:r>
            <a:rPr lang="en-US" sz="1100" kern="1200">
              <a:solidFill>
                <a:srgbClr val="FF0000"/>
              </a:solidFill>
              <a:latin typeface="Tahoma" panose="020B0604030504040204" pitchFamily="34" charset="0"/>
              <a:ea typeface="Tahoma" panose="020B0604030504040204" pitchFamily="34" charset="0"/>
              <a:cs typeface="Tahoma" panose="020B0604030504040204" pitchFamily="34" charset="0"/>
            </a:rPr>
            <a:t>Low disability-related needs</a:t>
          </a:r>
        </a:p>
      </dsp:txBody>
      <dsp:txXfrm>
        <a:off x="1500391" y="252036"/>
        <a:ext cx="1076249" cy="1076249"/>
      </dsp:txXfrm>
    </dsp:sp>
    <dsp:sp modelId="{7D9D1DBF-4FE1-4F41-8B5F-6F8229053603}">
      <dsp:nvSpPr>
        <dsp:cNvPr id="0" name=""/>
        <dsp:cNvSpPr/>
      </dsp:nvSpPr>
      <dsp:spPr>
        <a:xfrm>
          <a:off x="2843585" y="193813"/>
          <a:ext cx="1192695" cy="1192695"/>
        </a:xfrm>
        <a:prstGeom prst="roundRect">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rgbClr val="0070C0"/>
              </a:solidFill>
              <a:latin typeface="Tahoma" panose="020B0604030504040204" pitchFamily="34" charset="0"/>
              <a:ea typeface="Tahoma" panose="020B0604030504040204" pitchFamily="34" charset="0"/>
              <a:cs typeface="Tahoma" panose="020B0604030504040204" pitchFamily="34" charset="0"/>
            </a:rPr>
            <a:t>High English language needs</a:t>
          </a:r>
        </a:p>
        <a:p>
          <a:pPr lvl="0" algn="ctr" defTabSz="488950">
            <a:lnSpc>
              <a:spcPct val="90000"/>
            </a:lnSpc>
            <a:spcBef>
              <a:spcPct val="0"/>
            </a:spcBef>
            <a:spcAft>
              <a:spcPct val="35000"/>
            </a:spcAft>
          </a:pPr>
          <a:endParaRPr lang="en-US" sz="11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a:pPr lvl="0" algn="ctr" defTabSz="488950">
            <a:lnSpc>
              <a:spcPct val="90000"/>
            </a:lnSpc>
            <a:spcBef>
              <a:spcPct val="0"/>
            </a:spcBef>
            <a:spcAft>
              <a:spcPct val="35000"/>
            </a:spcAft>
          </a:pPr>
          <a:r>
            <a:rPr lang="en-US" sz="1100" kern="1200">
              <a:solidFill>
                <a:srgbClr val="FF0000"/>
              </a:solidFill>
              <a:latin typeface="Tahoma" panose="020B0604030504040204" pitchFamily="34" charset="0"/>
              <a:ea typeface="Tahoma" panose="020B0604030504040204" pitchFamily="34" charset="0"/>
              <a:cs typeface="Tahoma" panose="020B0604030504040204" pitchFamily="34" charset="0"/>
            </a:rPr>
            <a:t>High disability-related needs</a:t>
          </a:r>
        </a:p>
      </dsp:txBody>
      <dsp:txXfrm>
        <a:off x="2901808" y="252036"/>
        <a:ext cx="1076249" cy="1076249"/>
      </dsp:txXfrm>
    </dsp:sp>
    <dsp:sp modelId="{BA871998-ADB3-4AC4-8541-02A4C7CD3120}">
      <dsp:nvSpPr>
        <dsp:cNvPr id="0" name=""/>
        <dsp:cNvSpPr/>
      </dsp:nvSpPr>
      <dsp:spPr>
        <a:xfrm>
          <a:off x="1442168" y="1595230"/>
          <a:ext cx="1192695" cy="1192695"/>
        </a:xfrm>
        <a:prstGeom prst="roundRect">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rgbClr val="0070C0"/>
              </a:solidFill>
              <a:latin typeface="Tahoma" panose="020B0604030504040204" pitchFamily="34" charset="0"/>
              <a:ea typeface="Tahoma" panose="020B0604030504040204" pitchFamily="34" charset="0"/>
              <a:cs typeface="Tahoma" panose="020B0604030504040204" pitchFamily="34" charset="0"/>
            </a:rPr>
            <a:t>Low English language needs</a:t>
          </a:r>
        </a:p>
        <a:p>
          <a:pPr lvl="0" algn="ctr" defTabSz="488950">
            <a:lnSpc>
              <a:spcPct val="90000"/>
            </a:lnSpc>
            <a:spcBef>
              <a:spcPct val="0"/>
            </a:spcBef>
            <a:spcAft>
              <a:spcPct val="35000"/>
            </a:spcAft>
          </a:pPr>
          <a:endParaRPr lang="en-US" sz="11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a:pPr lvl="0" algn="ctr" defTabSz="488950">
            <a:lnSpc>
              <a:spcPct val="90000"/>
            </a:lnSpc>
            <a:spcBef>
              <a:spcPct val="0"/>
            </a:spcBef>
            <a:spcAft>
              <a:spcPct val="35000"/>
            </a:spcAft>
          </a:pPr>
          <a:r>
            <a:rPr lang="en-US" sz="1100" kern="1200">
              <a:solidFill>
                <a:srgbClr val="FF0000"/>
              </a:solidFill>
              <a:latin typeface="Tahoma" panose="020B0604030504040204" pitchFamily="34" charset="0"/>
              <a:ea typeface="Tahoma" panose="020B0604030504040204" pitchFamily="34" charset="0"/>
              <a:cs typeface="Tahoma" panose="020B0604030504040204" pitchFamily="34" charset="0"/>
            </a:rPr>
            <a:t>Low disability-related needs</a:t>
          </a:r>
        </a:p>
      </dsp:txBody>
      <dsp:txXfrm>
        <a:off x="1500391" y="1653453"/>
        <a:ext cx="1076249" cy="1076249"/>
      </dsp:txXfrm>
    </dsp:sp>
    <dsp:sp modelId="{A43B235F-43B7-4F95-9C99-55ECC4E80DEA}">
      <dsp:nvSpPr>
        <dsp:cNvPr id="0" name=""/>
        <dsp:cNvSpPr/>
      </dsp:nvSpPr>
      <dsp:spPr>
        <a:xfrm>
          <a:off x="2843585" y="1595230"/>
          <a:ext cx="1192695" cy="1192695"/>
        </a:xfrm>
        <a:prstGeom prst="roundRect">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rgbClr val="0070C0"/>
              </a:solidFill>
              <a:latin typeface="Tahoma" panose="020B0604030504040204" pitchFamily="34" charset="0"/>
              <a:ea typeface="Tahoma" panose="020B0604030504040204" pitchFamily="34" charset="0"/>
              <a:cs typeface="Tahoma" panose="020B0604030504040204" pitchFamily="34" charset="0"/>
            </a:rPr>
            <a:t>Low English language needs</a:t>
          </a:r>
        </a:p>
        <a:p>
          <a:pPr lvl="0" algn="ctr" defTabSz="488950">
            <a:lnSpc>
              <a:spcPct val="90000"/>
            </a:lnSpc>
            <a:spcBef>
              <a:spcPct val="0"/>
            </a:spcBef>
            <a:spcAft>
              <a:spcPct val="35000"/>
            </a:spcAft>
          </a:pPr>
          <a:endParaRPr lang="en-US" sz="11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a:pPr lvl="0" algn="ctr" defTabSz="488950">
            <a:lnSpc>
              <a:spcPct val="90000"/>
            </a:lnSpc>
            <a:spcBef>
              <a:spcPct val="0"/>
            </a:spcBef>
            <a:spcAft>
              <a:spcPct val="35000"/>
            </a:spcAft>
          </a:pPr>
          <a:r>
            <a:rPr lang="en-US" sz="1100" kern="1200">
              <a:solidFill>
                <a:srgbClr val="FF0000"/>
              </a:solidFill>
              <a:latin typeface="Tahoma" panose="020B0604030504040204" pitchFamily="34" charset="0"/>
              <a:ea typeface="Tahoma" panose="020B0604030504040204" pitchFamily="34" charset="0"/>
              <a:cs typeface="Tahoma" panose="020B0604030504040204" pitchFamily="34" charset="0"/>
            </a:rPr>
            <a:t>High disability-related needs</a:t>
          </a:r>
        </a:p>
      </dsp:txBody>
      <dsp:txXfrm>
        <a:off x="2901808" y="1653453"/>
        <a:ext cx="1076249" cy="1076249"/>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7C235C-717E-4B8F-B78C-E9B6B34F3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25444</Words>
  <Characters>145033</Characters>
  <Application>Microsoft Office Word</Application>
  <DocSecurity>4</DocSecurity>
  <Lines>1208</Lines>
  <Paragraphs>340</Paragraphs>
  <ScaleCrop>false</ScaleCrop>
  <HeadingPairs>
    <vt:vector size="2" baseType="variant">
      <vt:variant>
        <vt:lpstr>Title</vt:lpstr>
      </vt:variant>
      <vt:variant>
        <vt:i4>1</vt:i4>
      </vt:variant>
    </vt:vector>
  </HeadingPairs>
  <TitlesOfParts>
    <vt:vector size="1" baseType="lpstr">
      <vt:lpstr>CCSSO Accessibility Manual:</vt:lpstr>
    </vt:vector>
  </TitlesOfParts>
  <Company/>
  <LinksUpToDate>false</LinksUpToDate>
  <CharactersWithSpaces>170137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CCSSO Accessibility Manual:</dc:title>
  <dc:subject>How to Select, Administer, and Evaluate Use of Accessibility Supports for Instruction and Assessment of all Students</dc:subject>
  <dc:creator>August 2016</dc:creator>
  <cp:lastModifiedBy>Michael L Moore</cp:lastModifiedBy>
  <cp:revision>2</cp:revision>
  <cp:lastPrinted>2016-06-29T21:43:00Z</cp:lastPrinted>
  <dcterms:created xsi:type="dcterms:W3CDTF">2016-08-29T21:24:00Z</dcterms:created>
  <dcterms:modified xsi:type="dcterms:W3CDTF">2016-08-29T21:24:00Z</dcterms:modified>
</cp:coreProperties>
</file>